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8C3B6D" w:rsidP="00B87B79">
      <w:pPr>
        <w:jc w:val="center"/>
        <w:rPr>
          <w:rFonts w:eastAsia="Calibri"/>
          <w:szCs w:val="28"/>
        </w:rPr>
      </w:pPr>
      <w:r w:rsidRPr="008C3B6D">
        <w:rPr>
          <w:rFonts w:eastAsia="Calibri"/>
          <w:szCs w:val="28"/>
        </w:rPr>
        <w:drawing>
          <wp:inline distT="0" distB="0" distL="0" distR="0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87B79" w:rsidRPr="009E2B9B" w:rsidRDefault="00B87B79" w:rsidP="00B87B79">
      <w:pPr>
        <w:jc w:val="center"/>
        <w:rPr>
          <w:rFonts w:eastAsia="Calibri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3173"/>
        <w:gridCol w:w="3321"/>
      </w:tblGrid>
      <w:tr w:rsidR="00477C76" w:rsidRPr="009E2B9B" w:rsidTr="00477C76">
        <w:tc>
          <w:tcPr>
            <w:tcW w:w="3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8C3B6D" w:rsidP="00D34D0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 декабря 2022 г.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C76" w:rsidRPr="009E2B9B" w:rsidRDefault="00477C76" w:rsidP="00D34D0A">
            <w:pPr>
              <w:jc w:val="center"/>
              <w:rPr>
                <w:rFonts w:eastAsia="Calibri"/>
                <w:szCs w:val="28"/>
              </w:rPr>
            </w:pPr>
            <w:r w:rsidRPr="009E2B9B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77C76" w:rsidRPr="009E2B9B" w:rsidRDefault="008C3B6D" w:rsidP="008C3B6D">
            <w:pPr>
              <w:jc w:val="right"/>
              <w:rPr>
                <w:rFonts w:eastAsia="Calibri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Cs w:val="28"/>
              </w:rPr>
              <w:t>№ 422</w:t>
            </w:r>
          </w:p>
        </w:tc>
      </w:tr>
    </w:tbl>
    <w:p w:rsidR="00336051" w:rsidRPr="00B7692E" w:rsidRDefault="00336051" w:rsidP="00336051">
      <w:pPr>
        <w:jc w:val="both"/>
      </w:pPr>
    </w:p>
    <w:p w:rsidR="00A863E8" w:rsidRDefault="00A863E8" w:rsidP="00A863E8">
      <w:pPr>
        <w:spacing w:line="240" w:lineRule="exact"/>
        <w:jc w:val="both"/>
        <w:rPr>
          <w:color w:val="000000"/>
          <w:szCs w:val="28"/>
        </w:rPr>
      </w:pPr>
      <w:r>
        <w:t xml:space="preserve">Об утверждении Плана </w:t>
      </w:r>
      <w:r>
        <w:rPr>
          <w:color w:val="000000"/>
          <w:szCs w:val="28"/>
        </w:rPr>
        <w:t xml:space="preserve">организационных мероприятий по реализации полномочий </w:t>
      </w:r>
      <w:r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1B52D5">
        <w:rPr>
          <w:color w:val="000000"/>
          <w:szCs w:val="28"/>
        </w:rPr>
        <w:t>3</w:t>
      </w:r>
      <w:r w:rsidRPr="00B80FF2">
        <w:rPr>
          <w:color w:val="000000"/>
          <w:szCs w:val="28"/>
        </w:rPr>
        <w:t xml:space="preserve"> год</w:t>
      </w:r>
    </w:p>
    <w:p w:rsidR="00336051" w:rsidRPr="00B7692E" w:rsidRDefault="00336051" w:rsidP="00336051">
      <w:pPr>
        <w:jc w:val="both"/>
      </w:pPr>
    </w:p>
    <w:p w:rsidR="00A863E8" w:rsidRDefault="00A863E8" w:rsidP="00A863E8">
      <w:pPr>
        <w:pStyle w:val="a5"/>
        <w:widowControl w:val="0"/>
        <w:suppressAutoHyphens/>
        <w:ind w:firstLine="709"/>
      </w:pPr>
      <w:r>
        <w:t>В соответствии с Регламентом Думы Шпаковского муниципального округа Ставропольского края Дума Шпаковского муниципального округа Ставропольского края</w:t>
      </w:r>
    </w:p>
    <w:p w:rsidR="00336051" w:rsidRPr="00CD31A4" w:rsidRDefault="00336051" w:rsidP="00827A80">
      <w:pPr>
        <w:jc w:val="both"/>
        <w:rPr>
          <w:i/>
          <w:sz w:val="24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A863E8">
      <w:pPr>
        <w:ind w:firstLine="851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План </w:t>
      </w:r>
      <w:r w:rsidR="00A863E8">
        <w:rPr>
          <w:color w:val="000000"/>
          <w:szCs w:val="28"/>
        </w:rPr>
        <w:t xml:space="preserve">организационных мероприятий по реализации полномочий </w:t>
      </w:r>
      <w:r w:rsidR="00A863E8" w:rsidRPr="00B80FF2">
        <w:rPr>
          <w:color w:val="000000"/>
          <w:szCs w:val="28"/>
        </w:rPr>
        <w:t>Думы Шпаковского муниципального округа Ставропольского края на 202</w:t>
      </w:r>
      <w:r w:rsidR="001B52D5">
        <w:rPr>
          <w:color w:val="000000"/>
          <w:szCs w:val="28"/>
        </w:rPr>
        <w:t>3</w:t>
      </w:r>
      <w:r w:rsidR="00A863E8" w:rsidRPr="00B80FF2">
        <w:rPr>
          <w:color w:val="000000"/>
          <w:szCs w:val="28"/>
        </w:rPr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1B52D5">
        <w:t>с 01 января 2023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r w:rsidR="00A863E8">
        <w:t xml:space="preserve">    </w:t>
      </w:r>
      <w:r w:rsidR="00B5731D">
        <w:t>С.В.</w:t>
      </w:r>
      <w:r>
        <w:t>Печкуров</w:t>
      </w:r>
    </w:p>
    <w:p w:rsidR="00827A80" w:rsidRPr="00B7692E" w:rsidRDefault="00827A80" w:rsidP="00336051"/>
    <w:sectPr w:rsidR="00827A80" w:rsidRPr="00B7692E" w:rsidSect="00B5731D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1B52D5"/>
    <w:rsid w:val="002855A0"/>
    <w:rsid w:val="002D2519"/>
    <w:rsid w:val="00336051"/>
    <w:rsid w:val="003F1965"/>
    <w:rsid w:val="0041753A"/>
    <w:rsid w:val="00465C2F"/>
    <w:rsid w:val="00477C76"/>
    <w:rsid w:val="00521922"/>
    <w:rsid w:val="005E5DFD"/>
    <w:rsid w:val="007E1C60"/>
    <w:rsid w:val="00827A80"/>
    <w:rsid w:val="008C3B6D"/>
    <w:rsid w:val="008C3E92"/>
    <w:rsid w:val="00910218"/>
    <w:rsid w:val="009939D2"/>
    <w:rsid w:val="00A248E3"/>
    <w:rsid w:val="00A863E8"/>
    <w:rsid w:val="00AF6A5C"/>
    <w:rsid w:val="00B47184"/>
    <w:rsid w:val="00B5731D"/>
    <w:rsid w:val="00B64957"/>
    <w:rsid w:val="00B874BA"/>
    <w:rsid w:val="00B87B79"/>
    <w:rsid w:val="00C944C3"/>
    <w:rsid w:val="00D34941"/>
    <w:rsid w:val="00DE3AFC"/>
    <w:rsid w:val="00E205CF"/>
    <w:rsid w:val="00E60D57"/>
    <w:rsid w:val="00EF0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F2B3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2</cp:revision>
  <cp:lastPrinted>2021-02-05T11:49:00Z</cp:lastPrinted>
  <dcterms:created xsi:type="dcterms:W3CDTF">2022-12-13T10:12:00Z</dcterms:created>
  <dcterms:modified xsi:type="dcterms:W3CDTF">2022-12-13T10:12:00Z</dcterms:modified>
</cp:coreProperties>
</file>