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86894" w:rsidRPr="00FD351D" w:rsidRDefault="00186894" w:rsidP="00A13F9D">
      <w:pPr>
        <w:jc w:val="center"/>
        <w:rPr>
          <w:szCs w:val="28"/>
        </w:rPr>
      </w:pPr>
    </w:p>
    <w:p w:rsidR="00186894" w:rsidRPr="00FD351D" w:rsidRDefault="00186894" w:rsidP="00186894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186894" w:rsidRPr="00FD351D" w:rsidRDefault="00186894" w:rsidP="0018689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163"/>
      </w:tblGrid>
      <w:tr w:rsidR="00186894" w:rsidRPr="00FD351D" w:rsidTr="00D675C7">
        <w:tc>
          <w:tcPr>
            <w:tcW w:w="3285" w:type="dxa"/>
            <w:shd w:val="clear" w:color="auto" w:fill="auto"/>
          </w:tcPr>
          <w:p w:rsidR="00186894" w:rsidRPr="00FD351D" w:rsidRDefault="004B0C3A" w:rsidP="007C64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 декабря</w:t>
            </w:r>
            <w:r w:rsidR="00D12E32">
              <w:rPr>
                <w:szCs w:val="28"/>
              </w:rPr>
              <w:t xml:space="preserve"> </w:t>
            </w:r>
            <w:r w:rsidR="00186894" w:rsidRPr="00FD351D">
              <w:rPr>
                <w:szCs w:val="28"/>
              </w:rPr>
              <w:t>201</w:t>
            </w:r>
            <w:r w:rsidR="00D12E32">
              <w:rPr>
                <w:szCs w:val="28"/>
              </w:rPr>
              <w:t>9</w:t>
            </w:r>
            <w:r w:rsidR="00186894"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  <w:r w:rsidR="0011017E">
              <w:rPr>
                <w:szCs w:val="28"/>
              </w:rPr>
              <w:t xml:space="preserve"> 236</w:t>
            </w:r>
          </w:p>
        </w:tc>
      </w:tr>
    </w:tbl>
    <w:p w:rsidR="00186894" w:rsidRPr="00FD351D" w:rsidRDefault="00186894" w:rsidP="00186894">
      <w:pPr>
        <w:jc w:val="both"/>
        <w:rPr>
          <w:szCs w:val="28"/>
        </w:rPr>
      </w:pPr>
    </w:p>
    <w:p w:rsidR="00186894" w:rsidRPr="00FD351D" w:rsidRDefault="00186894" w:rsidP="00186894">
      <w:pPr>
        <w:spacing w:line="240" w:lineRule="exact"/>
        <w:jc w:val="both"/>
        <w:rPr>
          <w:szCs w:val="28"/>
        </w:rPr>
      </w:pPr>
      <w:r w:rsidRPr="000005F7">
        <w:rPr>
          <w:szCs w:val="28"/>
        </w:rPr>
        <w:t>О внесении</w:t>
      </w:r>
      <w:r w:rsidR="00241233" w:rsidRPr="000005F7">
        <w:rPr>
          <w:szCs w:val="28"/>
        </w:rPr>
        <w:t xml:space="preserve"> </w:t>
      </w:r>
      <w:r w:rsidRPr="000005F7">
        <w:rPr>
          <w:szCs w:val="28"/>
        </w:rPr>
        <w:t xml:space="preserve">изменений </w:t>
      </w:r>
      <w:r w:rsidR="00D12E32" w:rsidRPr="000005F7">
        <w:rPr>
          <w:szCs w:val="28"/>
        </w:rPr>
        <w:t xml:space="preserve">и дополнений </w:t>
      </w:r>
      <w:r w:rsidRPr="000005F7">
        <w:rPr>
          <w:szCs w:val="28"/>
        </w:rPr>
        <w:t>в Устав</w:t>
      </w:r>
      <w:r w:rsidR="00241233" w:rsidRPr="000005F7">
        <w:rPr>
          <w:szCs w:val="28"/>
        </w:rPr>
        <w:t xml:space="preserve"> </w:t>
      </w:r>
      <w:r w:rsidRPr="000005F7">
        <w:rPr>
          <w:szCs w:val="28"/>
        </w:rPr>
        <w:t>Шпаковского муниципального</w:t>
      </w:r>
      <w:r w:rsidR="00241233" w:rsidRPr="000005F7">
        <w:rPr>
          <w:szCs w:val="28"/>
        </w:rPr>
        <w:t xml:space="preserve"> </w:t>
      </w:r>
      <w:r w:rsidRPr="000005F7">
        <w:rPr>
          <w:szCs w:val="28"/>
        </w:rPr>
        <w:t>района Ставропольского края</w:t>
      </w:r>
    </w:p>
    <w:p w:rsidR="00186894" w:rsidRPr="00FD351D" w:rsidRDefault="00186894" w:rsidP="00186894">
      <w:pPr>
        <w:tabs>
          <w:tab w:val="left" w:pos="3520"/>
        </w:tabs>
        <w:jc w:val="both"/>
        <w:rPr>
          <w:color w:val="000000"/>
          <w:szCs w:val="28"/>
        </w:rPr>
      </w:pPr>
    </w:p>
    <w:p w:rsidR="00E2055E" w:rsidRDefault="00186894" w:rsidP="00E205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 xml:space="preserve">В соответствии с </w:t>
      </w:r>
      <w:r w:rsidR="00A23C8E" w:rsidRPr="00FD351D">
        <w:rPr>
          <w:color w:val="000000"/>
          <w:szCs w:val="28"/>
        </w:rPr>
        <w:t>Федеральным законом</w:t>
      </w:r>
      <w:r w:rsidR="00A23C8E">
        <w:rPr>
          <w:color w:val="000000"/>
          <w:szCs w:val="28"/>
        </w:rPr>
        <w:t xml:space="preserve"> </w:t>
      </w:r>
      <w:r w:rsidR="00A23C8E" w:rsidRPr="00FD351D">
        <w:rPr>
          <w:color w:val="000000"/>
          <w:szCs w:val="28"/>
        </w:rPr>
        <w:t xml:space="preserve">от </w:t>
      </w:r>
      <w:r w:rsidR="00A23C8E">
        <w:rPr>
          <w:color w:val="000000"/>
          <w:szCs w:val="28"/>
        </w:rPr>
        <w:t xml:space="preserve">06 октября </w:t>
      </w:r>
      <w:r w:rsidR="00A23C8E" w:rsidRPr="00FD351D">
        <w:rPr>
          <w:color w:val="000000"/>
          <w:szCs w:val="28"/>
        </w:rPr>
        <w:t xml:space="preserve">2003 </w:t>
      </w:r>
      <w:r w:rsidR="00A23C8E">
        <w:rPr>
          <w:color w:val="000000"/>
          <w:szCs w:val="28"/>
        </w:rPr>
        <w:t>года</w:t>
      </w:r>
      <w:r w:rsidR="007C643B">
        <w:rPr>
          <w:color w:val="000000"/>
          <w:szCs w:val="28"/>
        </w:rPr>
        <w:br/>
      </w:r>
      <w:r w:rsidR="00A23C8E" w:rsidRPr="00FD351D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Федеральными законами от </w:t>
      </w:r>
      <w:r w:rsidR="00A23C8E">
        <w:rPr>
          <w:color w:val="000000"/>
          <w:szCs w:val="28"/>
        </w:rPr>
        <w:t>06 февраля 2019 года</w:t>
      </w:r>
      <w:r w:rsidR="007C643B">
        <w:rPr>
          <w:color w:val="000000"/>
          <w:szCs w:val="28"/>
        </w:rPr>
        <w:br/>
      </w:r>
      <w:r w:rsidR="00A23C8E">
        <w:rPr>
          <w:color w:val="000000"/>
          <w:szCs w:val="28"/>
        </w:rPr>
        <w:t xml:space="preserve">№ 3-ФЗ </w:t>
      </w:r>
      <w:r w:rsidR="00A23C8E" w:rsidRPr="00FD351D">
        <w:rPr>
          <w:color w:val="000000"/>
          <w:szCs w:val="28"/>
        </w:rPr>
        <w:t>«</w:t>
      </w:r>
      <w:r w:rsidR="00A23C8E">
        <w:rPr>
          <w:szCs w:val="28"/>
          <w:lang w:eastAsia="en-US"/>
        </w:rPr>
        <w:t>О внесении изменений в статьи 21 и 26.3 Федерального закона</w:t>
      </w:r>
      <w:r w:rsidR="00B2086D">
        <w:rPr>
          <w:szCs w:val="28"/>
          <w:lang w:eastAsia="en-US"/>
        </w:rPr>
        <w:br/>
      </w:r>
      <w:r w:rsidR="00A23C8E">
        <w:rPr>
          <w:szCs w:val="28"/>
          <w:lang w:eastAsia="en-US"/>
        </w:rPr>
        <w:t>«Об общих принципах организации законодательных (представительных)</w:t>
      </w:r>
      <w:r w:rsidR="00B2086D">
        <w:rPr>
          <w:szCs w:val="28"/>
          <w:lang w:eastAsia="en-US"/>
        </w:rPr>
        <w:br/>
      </w:r>
      <w:r w:rsidR="00A23C8E">
        <w:rPr>
          <w:szCs w:val="28"/>
          <w:lang w:eastAsia="en-US"/>
        </w:rPr>
        <w:t>и исполнительных органов государственной власти субъектов Российской Федерации» и статьи 15 и 16 Федерального закона «Об</w:t>
      </w:r>
      <w:proofErr w:type="gramEnd"/>
      <w:r w:rsidR="00A23C8E">
        <w:rPr>
          <w:szCs w:val="28"/>
          <w:lang w:eastAsia="en-US"/>
        </w:rPr>
        <w:t xml:space="preserve"> </w:t>
      </w:r>
      <w:proofErr w:type="gramStart"/>
      <w:r w:rsidR="00A23C8E">
        <w:rPr>
          <w:szCs w:val="28"/>
          <w:lang w:eastAsia="en-US"/>
        </w:rPr>
        <w:t>общих принципах организации местного самоуправления в Российской Федерации</w:t>
      </w:r>
      <w:r w:rsidR="00A23C8E" w:rsidRPr="00FD351D">
        <w:rPr>
          <w:color w:val="000000"/>
          <w:szCs w:val="28"/>
        </w:rPr>
        <w:t xml:space="preserve">», от </w:t>
      </w:r>
      <w:r w:rsidR="00A23C8E">
        <w:rPr>
          <w:szCs w:val="28"/>
          <w:lang w:eastAsia="en-US"/>
        </w:rPr>
        <w:t>01 мая 2019 года № 87-ФЗ «О внесении изменений в Федеральный закон «Об общих принципах организации местного самоуправ</w:t>
      </w:r>
      <w:r w:rsidR="007C643B">
        <w:rPr>
          <w:szCs w:val="28"/>
          <w:lang w:eastAsia="en-US"/>
        </w:rPr>
        <w:t xml:space="preserve">ления в Российской Федерации», </w:t>
      </w:r>
      <w:r w:rsidR="00A23C8E">
        <w:rPr>
          <w:szCs w:val="28"/>
          <w:lang w:eastAsia="en-US"/>
        </w:rPr>
        <w:t>от 26 июля 2019</w:t>
      </w:r>
      <w:r w:rsidR="00196D71">
        <w:rPr>
          <w:szCs w:val="28"/>
          <w:lang w:eastAsia="en-US"/>
        </w:rPr>
        <w:t xml:space="preserve"> года</w:t>
      </w:r>
      <w:r w:rsidR="00A23C8E">
        <w:rPr>
          <w:szCs w:val="28"/>
          <w:lang w:eastAsia="en-US"/>
        </w:rPr>
        <w:t xml:space="preserve">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</w:t>
      </w:r>
      <w:proofErr w:type="gramEnd"/>
      <w:r w:rsidR="00A23C8E">
        <w:rPr>
          <w:szCs w:val="28"/>
          <w:lang w:eastAsia="en-US"/>
        </w:rPr>
        <w:t xml:space="preserve">», от 02 августа 2019 года № 283-ФЗ </w:t>
      </w:r>
      <w:proofErr w:type="gramStart"/>
      <w:r w:rsidR="00A23C8E">
        <w:rPr>
          <w:szCs w:val="28"/>
          <w:lang w:eastAsia="en-US"/>
        </w:rPr>
        <w:t>«О внесении изменений в Градостроительный кодекс Российской Федерации и отдельные законодательные акты Российской Федерации», Законом Ставропольского края от 08 мая 2019 года № 31-кз «О внесении изменений</w:t>
      </w:r>
      <w:r w:rsidR="00B2086D">
        <w:rPr>
          <w:szCs w:val="28"/>
          <w:lang w:eastAsia="en-US"/>
        </w:rPr>
        <w:br/>
      </w:r>
      <w:r w:rsidR="00A23C8E">
        <w:rPr>
          <w:szCs w:val="28"/>
          <w:lang w:eastAsia="en-US"/>
        </w:rPr>
        <w:t>в Закон Ставропольского края «О статусе депутата Думы Ставропольского края» и Закон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AA6AC6">
        <w:rPr>
          <w:szCs w:val="28"/>
          <w:lang w:eastAsia="en-US"/>
        </w:rPr>
        <w:t xml:space="preserve">, </w:t>
      </w:r>
      <w:r w:rsidR="00CC646D">
        <w:rPr>
          <w:color w:val="000000"/>
          <w:szCs w:val="28"/>
        </w:rPr>
        <w:t>Уставом Шпаковского муниципального района Ставропольского</w:t>
      </w:r>
      <w:proofErr w:type="gramEnd"/>
      <w:r w:rsidR="00CC646D">
        <w:rPr>
          <w:color w:val="000000"/>
          <w:szCs w:val="28"/>
        </w:rPr>
        <w:t xml:space="preserve"> края</w:t>
      </w:r>
      <w:r w:rsidR="00CC646D"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C0413C" w:rsidRDefault="00C0413C" w:rsidP="007C643B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86894" w:rsidRDefault="00186894" w:rsidP="00C0413C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C0413C" w:rsidRPr="00FD351D" w:rsidRDefault="00C0413C" w:rsidP="00C0413C">
      <w:pPr>
        <w:tabs>
          <w:tab w:val="left" w:pos="3520"/>
        </w:tabs>
        <w:jc w:val="both"/>
        <w:rPr>
          <w:color w:val="000000"/>
          <w:szCs w:val="28"/>
        </w:rPr>
      </w:pPr>
    </w:p>
    <w:p w:rsidR="000443CE" w:rsidRDefault="006A22E8" w:rsidP="00D12E32">
      <w:pPr>
        <w:ind w:firstLine="709"/>
        <w:jc w:val="both"/>
        <w:rPr>
          <w:szCs w:val="28"/>
        </w:rPr>
      </w:pPr>
      <w:r w:rsidRPr="00FD351D">
        <w:rPr>
          <w:szCs w:val="28"/>
        </w:rPr>
        <w:t xml:space="preserve">1.Внести в Устав Шпаковского </w:t>
      </w:r>
      <w:r w:rsidRPr="000005F7">
        <w:rPr>
          <w:szCs w:val="28"/>
        </w:rPr>
        <w:t>муниципального района Ставропольского края (далее - Устав) следующие изменения и дополнения:</w:t>
      </w:r>
    </w:p>
    <w:p w:rsidR="000443CE" w:rsidRDefault="002743C9" w:rsidP="00D12E32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0443CE">
        <w:rPr>
          <w:szCs w:val="28"/>
        </w:rPr>
        <w:t>Часть 5 статьи 6.1 Устава изложить в следующей редакции:</w:t>
      </w:r>
    </w:p>
    <w:p w:rsidR="002743C9" w:rsidRDefault="002743C9" w:rsidP="002743C9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65170">
        <w:rPr>
          <w:szCs w:val="28"/>
        </w:rPr>
        <w:t xml:space="preserve">5.Устав района, муниципальный нормативный правовой акт Совета муниципального района о внесении изменений и дополнений в Устав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65170">
        <w:rPr>
          <w:szCs w:val="28"/>
        </w:rPr>
        <w:t xml:space="preserve">Глава муниципального района обязан </w:t>
      </w:r>
      <w:r w:rsidRPr="00465170">
        <w:rPr>
          <w:szCs w:val="28"/>
        </w:rPr>
        <w:lastRenderedPageBreak/>
        <w:t>опубликовать (обнародовать) зарегистрированные Устав района, муниципальный нормативный правовой акт Совета муниципального района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</w:t>
      </w:r>
      <w:r>
        <w:rPr>
          <w:szCs w:val="28"/>
        </w:rPr>
        <w:t xml:space="preserve">вов муниципальных образований. </w:t>
      </w:r>
      <w:proofErr w:type="gramEnd"/>
    </w:p>
    <w:p w:rsidR="002743C9" w:rsidRPr="00465170" w:rsidRDefault="002743C9" w:rsidP="002743C9">
      <w:pPr>
        <w:ind w:firstLine="708"/>
        <w:jc w:val="both"/>
        <w:rPr>
          <w:color w:val="000000" w:themeColor="text1"/>
          <w:szCs w:val="28"/>
        </w:rPr>
      </w:pPr>
      <w:r w:rsidRPr="00465170">
        <w:rPr>
          <w:color w:val="000000" w:themeColor="text1"/>
          <w:szCs w:val="28"/>
        </w:rPr>
        <w:t xml:space="preserve">Дополнительным источником официального опубликования (обнародования) Устава района, муниципального правового акта о внесении изменений и дополнений в Устав района  является также размещение его на портале Министерства юстиции Российской Федерации «Нормативные правовые акты в Российской Федерации» </w:t>
      </w:r>
      <w:r w:rsidRPr="00465170">
        <w:rPr>
          <w:color w:val="000000" w:themeColor="text1"/>
          <w:szCs w:val="28"/>
          <w:shd w:val="clear" w:color="auto" w:fill="FFFFFF"/>
        </w:rPr>
        <w:t xml:space="preserve">(http://pravo-minjust.ru, </w:t>
      </w:r>
      <w:hyperlink r:id="rId8" w:history="1">
        <w:r w:rsidRPr="00465170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http://право-минюст.рф</w:t>
        </w:r>
      </w:hyperlink>
      <w:r w:rsidRPr="00465170">
        <w:rPr>
          <w:color w:val="000000" w:themeColor="text1"/>
          <w:szCs w:val="28"/>
          <w:shd w:val="clear" w:color="auto" w:fill="FFFFFF"/>
        </w:rPr>
        <w:t>) в информационно-телекоммуникационной сети «Интернет».</w:t>
      </w:r>
    </w:p>
    <w:p w:rsidR="002743C9" w:rsidRDefault="002743C9" w:rsidP="002743C9">
      <w:pPr>
        <w:ind w:firstLine="708"/>
        <w:jc w:val="both"/>
        <w:rPr>
          <w:szCs w:val="28"/>
        </w:rPr>
      </w:pPr>
      <w:proofErr w:type="gramStart"/>
      <w:r w:rsidRPr="00465170">
        <w:rPr>
          <w:szCs w:val="28"/>
        </w:rPr>
        <w:t>Изменения и дополнения, внесенные в Устав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муниципального района, принявшего муниципальный нормативный правовой акт о внесении</w:t>
      </w:r>
      <w:proofErr w:type="gramEnd"/>
      <w:r w:rsidRPr="00465170">
        <w:rPr>
          <w:szCs w:val="28"/>
        </w:rPr>
        <w:t xml:space="preserve"> указанных изменений и дополнений в Устав района, а в случае формирования Совета муниципального района, в соответствии с пунктом 1 части 4 статьи 35 Федерального закона - после истечения срока полномочий главы муниципального района, подписавшего муниципальный нормативный правовой акт о внесении указанных изменений и дополнен</w:t>
      </w:r>
      <w:r w:rsidR="00B2086D">
        <w:rPr>
          <w:szCs w:val="28"/>
        </w:rPr>
        <w:t>ий в Устав района.</w:t>
      </w:r>
    </w:p>
    <w:p w:rsidR="002743C9" w:rsidRPr="00465170" w:rsidRDefault="002743C9" w:rsidP="002743C9">
      <w:pPr>
        <w:ind w:firstLine="708"/>
        <w:jc w:val="both"/>
        <w:rPr>
          <w:szCs w:val="28"/>
        </w:rPr>
      </w:pPr>
      <w:r w:rsidRPr="00465170">
        <w:rPr>
          <w:szCs w:val="28"/>
        </w:rPr>
        <w:t xml:space="preserve">Изменения и дополнения, внесенные в Устав района и предусматривающие создание Контрольно-счетного органа муниципального района, вступают в силу в порядке, предусмотренном </w:t>
      </w:r>
      <w:r>
        <w:rPr>
          <w:szCs w:val="28"/>
        </w:rPr>
        <w:t>абзацем п</w:t>
      </w:r>
      <w:r w:rsidR="007C643B">
        <w:rPr>
          <w:szCs w:val="28"/>
        </w:rPr>
        <w:t>ервым настоящей части</w:t>
      </w:r>
      <w:proofErr w:type="gramStart"/>
      <w:r w:rsidR="007C643B">
        <w:rPr>
          <w:szCs w:val="28"/>
        </w:rPr>
        <w:t>.».</w:t>
      </w:r>
      <w:proofErr w:type="gramEnd"/>
    </w:p>
    <w:p w:rsidR="002743C9" w:rsidRPr="00FD351D" w:rsidRDefault="002743C9" w:rsidP="00D12E32">
      <w:pPr>
        <w:ind w:firstLine="709"/>
        <w:jc w:val="both"/>
        <w:rPr>
          <w:szCs w:val="28"/>
        </w:rPr>
      </w:pPr>
    </w:p>
    <w:p w:rsidR="006A22E8" w:rsidRPr="00FD351D" w:rsidRDefault="006A22E8" w:rsidP="007C643B">
      <w:pPr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 w:rsidR="002743C9"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.В части 1 статьи 13 Устава:</w:t>
      </w:r>
    </w:p>
    <w:p w:rsidR="009C1979" w:rsidRDefault="006A22E8" w:rsidP="009C197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D351D">
        <w:rPr>
          <w:color w:val="000000"/>
          <w:szCs w:val="28"/>
        </w:rPr>
        <w:t>1.</w:t>
      </w:r>
      <w:r w:rsidR="002743C9"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.1.</w:t>
      </w:r>
      <w:r w:rsidR="008B7E70">
        <w:rPr>
          <w:color w:val="000000"/>
          <w:szCs w:val="28"/>
        </w:rPr>
        <w:t>П</w:t>
      </w:r>
      <w:r w:rsidR="00D12E32">
        <w:rPr>
          <w:color w:val="000000"/>
          <w:szCs w:val="28"/>
        </w:rPr>
        <w:t>ункт 8 после слова «</w:t>
      </w:r>
      <w:r w:rsidR="00D12E32">
        <w:rPr>
          <w:szCs w:val="28"/>
          <w:lang w:eastAsia="en-US"/>
        </w:rPr>
        <w:t>прав» дополнить словами «коренных малочисленных народов и других»;</w:t>
      </w:r>
    </w:p>
    <w:p w:rsidR="008B7E70" w:rsidRPr="00F6765F" w:rsidRDefault="00A43D73" w:rsidP="009C197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2</w:t>
      </w:r>
      <w:r w:rsidR="00E2055E" w:rsidRPr="00F6765F">
        <w:rPr>
          <w:szCs w:val="28"/>
          <w:lang w:eastAsia="en-US"/>
        </w:rPr>
        <w:t>.2.</w:t>
      </w:r>
      <w:r w:rsidR="008B7E70" w:rsidRPr="00F6765F">
        <w:rPr>
          <w:szCs w:val="28"/>
          <w:lang w:eastAsia="en-US"/>
        </w:rPr>
        <w:t xml:space="preserve">Пункт 17 </w:t>
      </w:r>
      <w:r w:rsidR="00057F68" w:rsidRPr="00F6765F">
        <w:rPr>
          <w:szCs w:val="28"/>
          <w:lang w:eastAsia="en-US"/>
        </w:rPr>
        <w:t>дополнить словами «</w:t>
      </w:r>
      <w:r w:rsidR="00D8669F" w:rsidRPr="00F6765F">
        <w:rPr>
          <w:szCs w:val="28"/>
          <w:lang w:eastAsia="en-US"/>
        </w:rPr>
        <w:t xml:space="preserve">, </w:t>
      </w:r>
      <w:r w:rsidR="00057F68" w:rsidRPr="00F6765F">
        <w:rPr>
          <w:szCs w:val="28"/>
          <w:lang w:eastAsia="en-US"/>
        </w:rPr>
        <w:t>выдача градостроительного плана земельного участка, расположенного на межселенной территории»;</w:t>
      </w:r>
    </w:p>
    <w:p w:rsidR="00E2055E" w:rsidRDefault="008B7E70" w:rsidP="007C643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2</w:t>
      </w:r>
      <w:r w:rsidRPr="00F6765F">
        <w:rPr>
          <w:szCs w:val="28"/>
          <w:lang w:eastAsia="en-US"/>
        </w:rPr>
        <w:t>.3.П</w:t>
      </w:r>
      <w:r w:rsidR="009C1979" w:rsidRPr="00F6765F">
        <w:rPr>
          <w:szCs w:val="28"/>
          <w:lang w:eastAsia="en-US"/>
        </w:rPr>
        <w:t>ункт 41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7C643B" w:rsidRPr="00F6765F" w:rsidRDefault="007C643B" w:rsidP="007C643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12E32" w:rsidRPr="00F6765F" w:rsidRDefault="00C94A82" w:rsidP="007C643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3</w:t>
      </w:r>
      <w:r w:rsidR="00073507" w:rsidRPr="00F6765F">
        <w:rPr>
          <w:szCs w:val="28"/>
          <w:lang w:eastAsia="en-US"/>
        </w:rPr>
        <w:t>.Пункт 4.1 части 1 статьи 14 Устава признать утратившим силу.</w:t>
      </w:r>
    </w:p>
    <w:p w:rsidR="00C0413C" w:rsidRDefault="00C0413C" w:rsidP="007A0F7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AB21C3" w:rsidRPr="00F6765F" w:rsidRDefault="00C94A82" w:rsidP="007A0F7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B750D2" w:rsidRPr="00F6765F">
        <w:rPr>
          <w:szCs w:val="28"/>
          <w:lang w:eastAsia="en-US"/>
        </w:rPr>
        <w:t>.</w:t>
      </w:r>
      <w:r w:rsidR="00AB21C3" w:rsidRPr="00F6765F">
        <w:rPr>
          <w:szCs w:val="28"/>
          <w:lang w:eastAsia="en-US"/>
        </w:rPr>
        <w:t>В статье 34 Устава:</w:t>
      </w:r>
    </w:p>
    <w:p w:rsidR="007A0F78" w:rsidRDefault="00C94A82" w:rsidP="007A0F7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AB21C3">
        <w:rPr>
          <w:szCs w:val="28"/>
          <w:lang w:eastAsia="en-US"/>
        </w:rPr>
        <w:t>.1.</w:t>
      </w:r>
      <w:r w:rsidR="007A0F78">
        <w:rPr>
          <w:szCs w:val="28"/>
          <w:lang w:eastAsia="en-US"/>
        </w:rPr>
        <w:t>Часть 8 изложить в следующей редакции:</w:t>
      </w:r>
    </w:p>
    <w:p w:rsidR="007A0F78" w:rsidRDefault="007A0F78" w:rsidP="007A0F7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«8.Депутат, выборное должностное лицо местного самоуправления должны соблюдать ограничения, запреты, исполнять обязанности, которые </w:t>
      </w:r>
      <w:r>
        <w:rPr>
          <w:szCs w:val="28"/>
          <w:lang w:eastAsia="en-US"/>
        </w:rPr>
        <w:lastRenderedPageBreak/>
        <w:t>установлены Федеральным</w:t>
      </w:r>
      <w:r w:rsidRPr="007A0F78">
        <w:rPr>
          <w:szCs w:val="28"/>
          <w:lang w:eastAsia="en-US"/>
        </w:rPr>
        <w:t xml:space="preserve"> законом </w:t>
      </w:r>
      <w:r>
        <w:rPr>
          <w:szCs w:val="28"/>
          <w:lang w:eastAsia="en-US"/>
        </w:rPr>
        <w:t>от 25 декабря 2008 года № 273-ФЗ</w:t>
      </w:r>
      <w:r w:rsidR="00B2086D"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«О противодействии коррупции» и другими федеральными законами. </w:t>
      </w:r>
      <w:proofErr w:type="gramStart"/>
      <w:r>
        <w:rPr>
          <w:szCs w:val="28"/>
          <w:lang w:eastAsia="en-US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25 декабря 2008 года № 273-ФЗ «О противодействии коррупции», Федеральным </w:t>
      </w:r>
      <w:hyperlink r:id="rId10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7A0F78">
        <w:rPr>
          <w:szCs w:val="28"/>
          <w:lang w:eastAsia="en-US"/>
        </w:rPr>
        <w:t xml:space="preserve">Федеральным </w:t>
      </w:r>
      <w:hyperlink r:id="rId11" w:history="1">
        <w:r w:rsidRPr="007A0F78">
          <w:rPr>
            <w:szCs w:val="28"/>
            <w:lang w:eastAsia="en-US"/>
          </w:rPr>
          <w:t>законом</w:t>
        </w:r>
      </w:hyperlink>
      <w:r>
        <w:rPr>
          <w:szCs w:val="28"/>
          <w:lang w:eastAsia="en-US"/>
        </w:rPr>
        <w:t xml:space="preserve"> от 7 мая 2013 года № 79-ФЗ «О запрете</w:t>
      </w:r>
      <w:proofErr w:type="gramEnd"/>
      <w:r>
        <w:rPr>
          <w:szCs w:val="28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>
        <w:rPr>
          <w:szCs w:val="28"/>
          <w:lang w:eastAsia="en-US"/>
        </w:rPr>
        <w:t>.»;</w:t>
      </w:r>
      <w:proofErr w:type="gramEnd"/>
    </w:p>
    <w:p w:rsidR="0077665B" w:rsidRDefault="00C94A82" w:rsidP="0077665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AB21C3">
        <w:rPr>
          <w:szCs w:val="28"/>
          <w:lang w:eastAsia="en-US"/>
        </w:rPr>
        <w:t>.2.</w:t>
      </w:r>
      <w:r w:rsidR="0077665B">
        <w:rPr>
          <w:szCs w:val="28"/>
          <w:lang w:eastAsia="en-US"/>
        </w:rPr>
        <w:t>Дополнить частью 8.1 следующего содержания:</w:t>
      </w:r>
    </w:p>
    <w:p w:rsidR="00AA6AC6" w:rsidRDefault="0077665B" w:rsidP="0077665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</w:t>
      </w:r>
      <w:proofErr w:type="gramStart"/>
      <w:r>
        <w:rPr>
          <w:szCs w:val="28"/>
          <w:lang w:eastAsia="en-US"/>
        </w:rPr>
        <w:t>.»;</w:t>
      </w:r>
      <w:proofErr w:type="gramEnd"/>
    </w:p>
    <w:p w:rsidR="0077665B" w:rsidRDefault="00AA56BC" w:rsidP="00223FC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77665B">
        <w:rPr>
          <w:szCs w:val="28"/>
          <w:lang w:eastAsia="en-US"/>
        </w:rPr>
        <w:t>.3.Дополнить частью 8.2 следующего содержания:</w:t>
      </w:r>
    </w:p>
    <w:p w:rsidR="00223FCE" w:rsidRDefault="00223FCE" w:rsidP="00223FC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 xml:space="preserve">«8.2.При выявлении в результате проверки, проведенной в соответствии с частью 8.1 настоящей статьи, фактов несоблюдения </w:t>
      </w:r>
      <w:r w:rsidRPr="00223FCE">
        <w:rPr>
          <w:szCs w:val="28"/>
          <w:lang w:eastAsia="en-US"/>
        </w:rPr>
        <w:t xml:space="preserve">ограничений, запретов, неисполнения обязанностей, которые установлены Федеральным </w:t>
      </w:r>
      <w:hyperlink r:id="rId12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25 декабря 2008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273-ФЗ </w:t>
      </w:r>
      <w:r>
        <w:rPr>
          <w:szCs w:val="28"/>
          <w:lang w:eastAsia="en-US"/>
        </w:rPr>
        <w:t>«О противодействии коррупции»</w:t>
      </w:r>
      <w:r w:rsidRPr="00223FCE">
        <w:rPr>
          <w:szCs w:val="28"/>
          <w:lang w:eastAsia="en-US"/>
        </w:rPr>
        <w:t xml:space="preserve">, Федеральным </w:t>
      </w:r>
      <w:hyperlink r:id="rId13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3 декабря 2012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230-ФЗ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 xml:space="preserve">, Федеральным </w:t>
      </w:r>
      <w:hyperlink r:id="rId14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7 мая</w:t>
      </w:r>
      <w:proofErr w:type="gramEnd"/>
      <w:r w:rsidRPr="00223FCE">
        <w:rPr>
          <w:szCs w:val="28"/>
          <w:lang w:eastAsia="en-US"/>
        </w:rPr>
        <w:t xml:space="preserve"> </w:t>
      </w:r>
      <w:proofErr w:type="gramStart"/>
      <w:r w:rsidRPr="00223FCE">
        <w:rPr>
          <w:szCs w:val="28"/>
          <w:lang w:eastAsia="en-US"/>
        </w:rPr>
        <w:t xml:space="preserve">2013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79-ФЗ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>, Губернатор Ставропольского края обращается с заявлением о досрочном прекращении полномочий депутата Совета муниципального района, выборного должностного лица местного самоуправлени</w:t>
      </w:r>
      <w:r w:rsidR="005A61C1">
        <w:rPr>
          <w:szCs w:val="28"/>
          <w:lang w:eastAsia="en-US"/>
        </w:rPr>
        <w:t>я</w:t>
      </w:r>
      <w:r w:rsidR="00E83AD9">
        <w:rPr>
          <w:szCs w:val="28"/>
          <w:lang w:eastAsia="en-US"/>
        </w:rPr>
        <w:t xml:space="preserve"> или применении в отношении указанных лиц</w:t>
      </w:r>
      <w:proofErr w:type="gramEnd"/>
      <w:r w:rsidR="00E83AD9">
        <w:rPr>
          <w:szCs w:val="28"/>
          <w:lang w:eastAsia="en-US"/>
        </w:rPr>
        <w:t xml:space="preserve"> иной меры ответственности</w:t>
      </w:r>
      <w:r w:rsidRPr="00223FCE">
        <w:rPr>
          <w:szCs w:val="28"/>
          <w:lang w:eastAsia="en-US"/>
        </w:rPr>
        <w:t xml:space="preserve"> в Совет муниципального района, или в суд</w:t>
      </w:r>
      <w:proofErr w:type="gramStart"/>
      <w:r w:rsidRPr="00223FCE">
        <w:rPr>
          <w:szCs w:val="28"/>
          <w:lang w:eastAsia="en-US"/>
        </w:rPr>
        <w:t>.</w:t>
      </w:r>
      <w:r>
        <w:rPr>
          <w:szCs w:val="28"/>
          <w:lang w:eastAsia="en-US"/>
        </w:rPr>
        <w:t>»;</w:t>
      </w:r>
      <w:proofErr w:type="gramEnd"/>
    </w:p>
    <w:p w:rsidR="00C97401" w:rsidRDefault="00C94A82" w:rsidP="00C9740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5A61C1">
        <w:rPr>
          <w:szCs w:val="28"/>
          <w:lang w:eastAsia="en-US"/>
        </w:rPr>
        <w:t>.4.</w:t>
      </w:r>
      <w:r w:rsidR="00C97401">
        <w:rPr>
          <w:szCs w:val="28"/>
          <w:lang w:eastAsia="en-US"/>
        </w:rPr>
        <w:t>Дополнить частью 8.3 следующего содержания:</w:t>
      </w:r>
    </w:p>
    <w:p w:rsidR="007722C3" w:rsidRPr="00465170" w:rsidRDefault="00C97401" w:rsidP="007722C3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  <w:lang w:eastAsia="en-US"/>
        </w:rPr>
        <w:t>«8.3.</w:t>
      </w:r>
      <w:r w:rsidR="007722C3" w:rsidRPr="00465170">
        <w:rPr>
          <w:szCs w:val="28"/>
        </w:rPr>
        <w:t xml:space="preserve"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="007722C3" w:rsidRPr="00465170">
        <w:rPr>
          <w:szCs w:val="28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722C3" w:rsidRPr="00465170" w:rsidRDefault="007722C3" w:rsidP="005914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1) предупреждение;</w:t>
      </w:r>
    </w:p>
    <w:p w:rsidR="007722C3" w:rsidRPr="00465170" w:rsidRDefault="007722C3" w:rsidP="005914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2)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полномочий;</w:t>
      </w:r>
    </w:p>
    <w:p w:rsidR="007722C3" w:rsidRPr="00465170" w:rsidRDefault="007722C3" w:rsidP="005914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722C3" w:rsidRPr="00465170" w:rsidRDefault="007722C3" w:rsidP="005914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4) запрет занимать должности в Совете муниципального района до прекращения срока его полномочий;</w:t>
      </w:r>
    </w:p>
    <w:p w:rsidR="00C97401" w:rsidRDefault="007722C3" w:rsidP="00591401">
      <w:pPr>
        <w:ind w:firstLine="708"/>
        <w:jc w:val="both"/>
        <w:rPr>
          <w:szCs w:val="28"/>
          <w:lang w:eastAsia="en-US"/>
        </w:rPr>
      </w:pPr>
      <w:r w:rsidRPr="00465170">
        <w:rPr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465170">
        <w:rPr>
          <w:szCs w:val="28"/>
        </w:rPr>
        <w:t>.</w:t>
      </w:r>
      <w:r w:rsidR="00B1483F">
        <w:rPr>
          <w:szCs w:val="28"/>
          <w:lang w:eastAsia="en-US"/>
        </w:rPr>
        <w:t>»</w:t>
      </w:r>
      <w:r w:rsidR="00C97401">
        <w:rPr>
          <w:szCs w:val="28"/>
          <w:lang w:eastAsia="en-US"/>
        </w:rPr>
        <w:t>;</w:t>
      </w:r>
      <w:proofErr w:type="gramEnd"/>
    </w:p>
    <w:p w:rsidR="00376C9C" w:rsidRDefault="00C94A82" w:rsidP="00376C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 w:rsidR="004D39F2">
        <w:rPr>
          <w:szCs w:val="28"/>
          <w:lang w:eastAsia="en-US"/>
        </w:rPr>
        <w:t>.5.</w:t>
      </w:r>
      <w:r w:rsidR="00C97401">
        <w:rPr>
          <w:szCs w:val="28"/>
          <w:lang w:eastAsia="en-US"/>
        </w:rPr>
        <w:t>Дополнить частью 8.4 следующего содержания:</w:t>
      </w:r>
    </w:p>
    <w:p w:rsidR="00376C9C" w:rsidRDefault="00C97401" w:rsidP="00376C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«8.4.</w:t>
      </w:r>
      <w:r w:rsidR="00376C9C">
        <w:rPr>
          <w:szCs w:val="28"/>
          <w:lang w:eastAsia="en-US"/>
        </w:rPr>
        <w:t>Порядок принятия решения о применении к депутату, выборному должностному лицу местного самоуправления мер ответственности, указанных в части 8.3 настоящей статьи, определяется муниципальным правовым актом в соответствии с законом Ставропольского края</w:t>
      </w:r>
      <w:proofErr w:type="gramStart"/>
      <w:r w:rsidR="00376C9C">
        <w:rPr>
          <w:szCs w:val="28"/>
          <w:lang w:eastAsia="en-US"/>
        </w:rPr>
        <w:t>.».</w:t>
      </w:r>
      <w:proofErr w:type="gramEnd"/>
    </w:p>
    <w:p w:rsidR="005A61C1" w:rsidRDefault="004D39F2" w:rsidP="005A61C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>
        <w:rPr>
          <w:szCs w:val="28"/>
          <w:lang w:eastAsia="en-US"/>
        </w:rPr>
        <w:t>.6</w:t>
      </w:r>
      <w:r w:rsidR="0012022E">
        <w:rPr>
          <w:szCs w:val="28"/>
          <w:lang w:eastAsia="en-US"/>
        </w:rPr>
        <w:t>.</w:t>
      </w:r>
      <w:r w:rsidR="005A61C1">
        <w:rPr>
          <w:szCs w:val="28"/>
          <w:lang w:eastAsia="en-US"/>
        </w:rPr>
        <w:t>Дополнить частью 8.</w:t>
      </w:r>
      <w:r w:rsidR="00C97401">
        <w:rPr>
          <w:szCs w:val="28"/>
          <w:lang w:eastAsia="en-US"/>
        </w:rPr>
        <w:t>5</w:t>
      </w:r>
      <w:r w:rsidR="005A61C1">
        <w:rPr>
          <w:szCs w:val="28"/>
          <w:lang w:eastAsia="en-US"/>
        </w:rPr>
        <w:t xml:space="preserve"> следующего содержания:</w:t>
      </w:r>
    </w:p>
    <w:p w:rsidR="00437B70" w:rsidRPr="00591401" w:rsidRDefault="005A61C1" w:rsidP="00437B70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</w:t>
      </w:r>
      <w:r w:rsidR="00C97401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.Сведения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Совета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</w:t>
      </w:r>
      <w:r w:rsidR="00591401" w:rsidRPr="00591401">
        <w:rPr>
          <w:szCs w:val="28"/>
        </w:rPr>
        <w:t>правовыми актами Совета муниципального района</w:t>
      </w:r>
      <w:proofErr w:type="gramStart"/>
      <w:r w:rsidR="00591401" w:rsidRPr="00591401">
        <w:rPr>
          <w:szCs w:val="28"/>
        </w:rPr>
        <w:t>.</w:t>
      </w:r>
      <w:r w:rsidRPr="00591401">
        <w:rPr>
          <w:szCs w:val="28"/>
          <w:lang w:eastAsia="en-US"/>
        </w:rPr>
        <w:t>»</w:t>
      </w:r>
      <w:r w:rsidR="00437B70" w:rsidRPr="00591401">
        <w:rPr>
          <w:szCs w:val="28"/>
          <w:lang w:eastAsia="en-US"/>
        </w:rPr>
        <w:t>;</w:t>
      </w:r>
      <w:proofErr w:type="gramEnd"/>
    </w:p>
    <w:p w:rsidR="00437B70" w:rsidRDefault="00437B70" w:rsidP="00437B70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4</w:t>
      </w:r>
      <w:r>
        <w:rPr>
          <w:szCs w:val="28"/>
          <w:lang w:eastAsia="en-US"/>
        </w:rPr>
        <w:t>.7.</w:t>
      </w:r>
      <w:r w:rsidRPr="00437B70">
        <w:rPr>
          <w:szCs w:val="28"/>
          <w:lang w:eastAsia="en-US"/>
        </w:rPr>
        <w:t xml:space="preserve">Часть 14 дополнить </w:t>
      </w:r>
      <w:r>
        <w:rPr>
          <w:szCs w:val="28"/>
          <w:lang w:eastAsia="en-US"/>
        </w:rPr>
        <w:t>абзацем вторым следующего содержания:</w:t>
      </w:r>
    </w:p>
    <w:p w:rsidR="00437B70" w:rsidRDefault="00437B70" w:rsidP="007C643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</w:t>
      </w:r>
      <w:proofErr w:type="gramStart"/>
      <w:r>
        <w:rPr>
          <w:szCs w:val="28"/>
          <w:lang w:eastAsia="en-US"/>
        </w:rPr>
        <w:t>.».</w:t>
      </w:r>
      <w:proofErr w:type="gramEnd"/>
    </w:p>
    <w:p w:rsidR="007C643B" w:rsidRDefault="007C643B" w:rsidP="007C643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922E08" w:rsidRDefault="00B33C2A" w:rsidP="00437B70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5</w:t>
      </w:r>
      <w:r>
        <w:rPr>
          <w:szCs w:val="28"/>
          <w:lang w:eastAsia="en-US"/>
        </w:rPr>
        <w:t>.</w:t>
      </w:r>
      <w:r w:rsidR="00922E08">
        <w:rPr>
          <w:szCs w:val="28"/>
          <w:lang w:eastAsia="en-US"/>
        </w:rPr>
        <w:t>В статье 34.1 Устава</w:t>
      </w:r>
    </w:p>
    <w:p w:rsidR="00B33C2A" w:rsidRDefault="00922E08" w:rsidP="00437B70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2743C9">
        <w:rPr>
          <w:szCs w:val="28"/>
          <w:lang w:eastAsia="en-US"/>
        </w:rPr>
        <w:t>5</w:t>
      </w:r>
      <w:r>
        <w:rPr>
          <w:szCs w:val="28"/>
          <w:lang w:eastAsia="en-US"/>
        </w:rPr>
        <w:t>.1.</w:t>
      </w:r>
      <w:r w:rsidR="00B33C2A">
        <w:rPr>
          <w:szCs w:val="28"/>
          <w:lang w:eastAsia="en-US"/>
        </w:rPr>
        <w:t>Пункт 3 части 2 изложить в следующей редакции:</w:t>
      </w:r>
    </w:p>
    <w:p w:rsidR="00B33C2A" w:rsidRDefault="00B33C2A" w:rsidP="00437B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«3) </w:t>
      </w:r>
      <w:r w:rsidRPr="005B1584">
        <w:rPr>
          <w:szCs w:val="28"/>
        </w:rPr>
        <w:t xml:space="preserve">прием в первоочередном порядке должностными лицами местного самоуправления и руководителями </w:t>
      </w:r>
      <w:r>
        <w:rPr>
          <w:szCs w:val="28"/>
        </w:rPr>
        <w:t>муниципальных предприятий и учреждений</w:t>
      </w:r>
      <w:proofErr w:type="gramStart"/>
      <w:r w:rsidRPr="005B1584">
        <w:rPr>
          <w:szCs w:val="28"/>
        </w:rPr>
        <w:t>;</w:t>
      </w:r>
      <w:r>
        <w:rPr>
          <w:szCs w:val="28"/>
        </w:rPr>
        <w:t>»</w:t>
      </w:r>
      <w:proofErr w:type="gramEnd"/>
      <w:r w:rsidR="00922E08">
        <w:rPr>
          <w:szCs w:val="28"/>
        </w:rPr>
        <w:t>;</w:t>
      </w:r>
    </w:p>
    <w:p w:rsidR="00922E08" w:rsidRDefault="00AA56BC" w:rsidP="00922E0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2743C9">
        <w:rPr>
          <w:szCs w:val="28"/>
        </w:rPr>
        <w:t>5</w:t>
      </w:r>
      <w:r w:rsidR="00922E08">
        <w:rPr>
          <w:szCs w:val="28"/>
        </w:rPr>
        <w:t>.2.</w:t>
      </w:r>
      <w:r w:rsidR="00922E08">
        <w:rPr>
          <w:szCs w:val="28"/>
          <w:lang w:eastAsia="en-US"/>
        </w:rPr>
        <w:t>Дополнить частью 7 следующего содержания:</w:t>
      </w:r>
    </w:p>
    <w:p w:rsidR="00591401" w:rsidRPr="00FC4BB0" w:rsidRDefault="00922E08" w:rsidP="00591401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>«7.</w:t>
      </w:r>
      <w:r w:rsidR="00591401" w:rsidRPr="00FC4BB0">
        <w:rPr>
          <w:szCs w:val="28"/>
        </w:rPr>
        <w:t xml:space="preserve">По вопросам своей деятельности депутат, выборное должностное лицо местного самоуправления </w:t>
      </w:r>
      <w:r w:rsidR="00591401" w:rsidRPr="00FC4BB0">
        <w:rPr>
          <w:bCs/>
          <w:szCs w:val="28"/>
        </w:rPr>
        <w:t xml:space="preserve">на территории соответствующего муниципального образования </w:t>
      </w:r>
      <w:r w:rsidR="00591401" w:rsidRPr="00FC4BB0">
        <w:rPr>
          <w:szCs w:val="28"/>
        </w:rPr>
        <w:t>пользуются правом приема в первоочередном порядке должностными лицами органов местного самоуправления Шпаковского муниципального района Ставропольского края и руководителями муниципальных предприятий и учреждений.</w:t>
      </w:r>
    </w:p>
    <w:p w:rsidR="00591401" w:rsidRPr="00FC4BB0" w:rsidRDefault="00591401" w:rsidP="00A131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4BB0">
        <w:rPr>
          <w:szCs w:val="28"/>
        </w:rPr>
        <w:lastRenderedPageBreak/>
        <w:t xml:space="preserve">Должностные лица органов местного самоуправления, а также руководители муниципальных предприятий и учреждений, расположенных на территории Шпаковского </w:t>
      </w:r>
      <w:r w:rsidR="004B0C3A">
        <w:rPr>
          <w:szCs w:val="28"/>
        </w:rPr>
        <w:t xml:space="preserve">муниципального </w:t>
      </w:r>
      <w:r w:rsidRPr="00FC4BB0">
        <w:rPr>
          <w:szCs w:val="28"/>
        </w:rPr>
        <w:t>района Ставропольского края, к которым обратился депутат, выборное должностное лицо по вопросам, связанным с осуществлением своей деятельности, обязаны в течение 30 дней со дня получения обращения дать на него письменный ответ.</w:t>
      </w:r>
    </w:p>
    <w:p w:rsidR="00591401" w:rsidRDefault="00591401" w:rsidP="007C643B">
      <w:pPr>
        <w:ind w:firstLine="708"/>
        <w:jc w:val="both"/>
        <w:rPr>
          <w:szCs w:val="28"/>
          <w:lang w:eastAsia="en-US"/>
        </w:rPr>
      </w:pPr>
      <w:r w:rsidRPr="00FC4BB0">
        <w:rPr>
          <w:szCs w:val="28"/>
        </w:rPr>
        <w:t>В случае необходимости проведения в связи с обращением депутата, выборного должностного лица дополнительной проверки или дополнительного изучения каких-либо вопросов должностные лица органов местного самоуправления, а также руководители муниципальных предприятий и учреждений обязаны сообщить об этом в трехдневный срок со дня получения его обращения. Окончательный ответ должен быть дан не позднее 40 дней со дня получения обра</w:t>
      </w:r>
      <w:r>
        <w:rPr>
          <w:szCs w:val="28"/>
        </w:rPr>
        <w:t>щения</w:t>
      </w:r>
      <w:proofErr w:type="gramStart"/>
      <w:r w:rsidR="00922E08" w:rsidRPr="00545039">
        <w:rPr>
          <w:szCs w:val="28"/>
          <w:lang w:eastAsia="en-US"/>
        </w:rPr>
        <w:t>.</w:t>
      </w:r>
      <w:r w:rsidR="00922E08">
        <w:rPr>
          <w:szCs w:val="28"/>
          <w:lang w:eastAsia="en-US"/>
        </w:rPr>
        <w:t>».</w:t>
      </w:r>
      <w:proofErr w:type="gramEnd"/>
    </w:p>
    <w:p w:rsidR="007C643B" w:rsidRPr="00545039" w:rsidRDefault="007C643B" w:rsidP="007C643B">
      <w:pPr>
        <w:ind w:firstLine="708"/>
        <w:jc w:val="both"/>
        <w:rPr>
          <w:szCs w:val="28"/>
        </w:rPr>
      </w:pPr>
    </w:p>
    <w:p w:rsidR="0070201A" w:rsidRDefault="006A22E8" w:rsidP="00C0413C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 w:rsidRPr="00594460">
        <w:rPr>
          <w:szCs w:val="28"/>
        </w:rPr>
        <w:t>2.</w:t>
      </w:r>
      <w:r w:rsidR="00F041F4" w:rsidRPr="00025D02">
        <w:rPr>
          <w:szCs w:val="28"/>
        </w:rPr>
        <w:t>Главе Шпаковского муниципальн</w:t>
      </w:r>
      <w:r w:rsidR="0070201A">
        <w:rPr>
          <w:szCs w:val="28"/>
        </w:rPr>
        <w:t>ого района Ставропольского края:</w:t>
      </w:r>
    </w:p>
    <w:p w:rsidR="00F041F4" w:rsidRDefault="0070201A" w:rsidP="00C0413C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2.1.П</w:t>
      </w:r>
      <w:r w:rsidRPr="00025D02">
        <w:rPr>
          <w:szCs w:val="28"/>
        </w:rPr>
        <w:t>редставить настоящее решение на государственную регистрацию в Главное управление Министерства юстиции Российской Федерации</w:t>
      </w:r>
      <w:r w:rsidR="00B2086D">
        <w:rPr>
          <w:szCs w:val="28"/>
        </w:rPr>
        <w:br/>
      </w:r>
      <w:r w:rsidRPr="00025D02">
        <w:rPr>
          <w:szCs w:val="28"/>
        </w:rPr>
        <w:t xml:space="preserve">по Ставропольскому краю </w:t>
      </w:r>
      <w:r w:rsidR="00F041F4" w:rsidRPr="00025D02">
        <w:rPr>
          <w:szCs w:val="28"/>
        </w:rPr>
        <w:t>в порядке, установленном Федеральным законом</w:t>
      </w:r>
      <w:r w:rsidR="00B2086D">
        <w:rPr>
          <w:szCs w:val="28"/>
        </w:rPr>
        <w:br/>
      </w:r>
      <w:r w:rsidR="00F041F4" w:rsidRPr="00025D02">
        <w:rPr>
          <w:szCs w:val="28"/>
        </w:rPr>
        <w:t>«О государственной регистрации уставов муниципальных образований».</w:t>
      </w:r>
    </w:p>
    <w:p w:rsidR="006A22E8" w:rsidRDefault="0070201A" w:rsidP="00C0413C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6A22E8" w:rsidRPr="00594460">
        <w:rPr>
          <w:szCs w:val="28"/>
        </w:rPr>
        <w:t>Обнародовать настоящее решение в соответствии с действующим законодательством</w:t>
      </w:r>
      <w:r>
        <w:rPr>
          <w:szCs w:val="28"/>
        </w:rPr>
        <w:t xml:space="preserve"> и Уставом Шпаковского муниципального района Ставропольского края </w:t>
      </w:r>
      <w:r w:rsidR="006A22E8" w:rsidRPr="00594460">
        <w:rPr>
          <w:szCs w:val="28"/>
        </w:rPr>
        <w:t xml:space="preserve"> после его государственной регистрации.</w:t>
      </w:r>
    </w:p>
    <w:p w:rsidR="00C0413C" w:rsidRDefault="00C0413C" w:rsidP="00C0413C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</w:p>
    <w:p w:rsidR="006A22E8" w:rsidRDefault="0070201A" w:rsidP="00C0413C">
      <w:pPr>
        <w:tabs>
          <w:tab w:val="left" w:pos="-2694"/>
          <w:tab w:val="left" w:pos="-1985"/>
          <w:tab w:val="left" w:pos="-1418"/>
          <w:tab w:val="left" w:pos="-127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A22E8" w:rsidRPr="00594460">
        <w:rPr>
          <w:szCs w:val="28"/>
        </w:rPr>
        <w:t>.</w:t>
      </w:r>
      <w:r w:rsidR="006A22E8">
        <w:rPr>
          <w:szCs w:val="28"/>
        </w:rPr>
        <w:t>Настоящее решение вступает в силу со дня его</w:t>
      </w:r>
      <w:r>
        <w:rPr>
          <w:szCs w:val="28"/>
        </w:rPr>
        <w:t xml:space="preserve"> официального</w:t>
      </w:r>
      <w:r w:rsidR="006A22E8">
        <w:rPr>
          <w:szCs w:val="28"/>
        </w:rPr>
        <w:t xml:space="preserve"> обнародования, произведенного после его государственной регистрации.</w:t>
      </w:r>
    </w:p>
    <w:p w:rsidR="006A22E8" w:rsidRDefault="006A22E8" w:rsidP="006A22E8">
      <w:pPr>
        <w:autoSpaceDE w:val="0"/>
        <w:autoSpaceDN w:val="0"/>
        <w:adjustRightInd w:val="0"/>
        <w:jc w:val="both"/>
        <w:rPr>
          <w:szCs w:val="28"/>
        </w:rPr>
      </w:pPr>
    </w:p>
    <w:p w:rsidR="00BB6414" w:rsidRDefault="00BB6414" w:rsidP="006A22E8">
      <w:pPr>
        <w:autoSpaceDE w:val="0"/>
        <w:autoSpaceDN w:val="0"/>
        <w:adjustRightInd w:val="0"/>
        <w:jc w:val="both"/>
        <w:rPr>
          <w:szCs w:val="28"/>
        </w:rPr>
      </w:pPr>
    </w:p>
    <w:p w:rsidR="00D34B12" w:rsidRPr="009917AB" w:rsidRDefault="00D34B12" w:rsidP="006A22E8">
      <w:pPr>
        <w:autoSpaceDE w:val="0"/>
        <w:autoSpaceDN w:val="0"/>
        <w:adjustRightInd w:val="0"/>
        <w:jc w:val="both"/>
        <w:rPr>
          <w:szCs w:val="28"/>
        </w:rPr>
      </w:pPr>
    </w:p>
    <w:p w:rsidR="006E3392" w:rsidRPr="00153AE4" w:rsidRDefault="006E3392" w:rsidP="006E3392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153AE4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153AE4">
        <w:rPr>
          <w:sz w:val="27"/>
          <w:szCs w:val="27"/>
        </w:rPr>
        <w:t xml:space="preserve"> Совета</w:t>
      </w:r>
    </w:p>
    <w:p w:rsidR="006E3392" w:rsidRPr="00153AE4" w:rsidRDefault="006E3392" w:rsidP="006E3392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Шпаковского муниципального</w:t>
      </w:r>
    </w:p>
    <w:p w:rsidR="006E3392" w:rsidRPr="00153AE4" w:rsidRDefault="006E3392" w:rsidP="006E3392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района Ставропольского края</w:t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>
        <w:rPr>
          <w:sz w:val="27"/>
          <w:szCs w:val="27"/>
        </w:rPr>
        <w:t xml:space="preserve">         </w:t>
      </w:r>
      <w:bookmarkStart w:id="0" w:name="_GoBack"/>
      <w:bookmarkEnd w:id="0"/>
      <w:proofErr w:type="spellStart"/>
      <w:r>
        <w:rPr>
          <w:sz w:val="27"/>
          <w:szCs w:val="27"/>
        </w:rPr>
        <w:t>А.Н.Горбунов</w:t>
      </w:r>
      <w:proofErr w:type="spellEnd"/>
    </w:p>
    <w:p w:rsidR="008A6439" w:rsidRDefault="008A6439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D34B12" w:rsidRDefault="00D34B12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473613" w:rsidRDefault="00473613" w:rsidP="00193E70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473613" w:rsidRDefault="00193E70" w:rsidP="0062388D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Глава Шпаковского</w:t>
      </w:r>
    </w:p>
    <w:p w:rsidR="00473613" w:rsidRDefault="00193E70" w:rsidP="0062388D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района</w:t>
      </w:r>
    </w:p>
    <w:p w:rsidR="00BB6414" w:rsidRDefault="00473613" w:rsidP="0062388D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193E70">
        <w:rPr>
          <w:szCs w:val="28"/>
        </w:rPr>
        <w:tab/>
      </w:r>
      <w:r w:rsidR="007C643B">
        <w:rPr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С.В.Гультяев</w:t>
      </w:r>
      <w:proofErr w:type="spellEnd"/>
    </w:p>
    <w:sectPr w:rsidR="00BB6414" w:rsidSect="006E3392">
      <w:headerReference w:type="default" r:id="rId15"/>
      <w:pgSz w:w="11906" w:h="16838" w:code="9"/>
      <w:pgMar w:top="1134" w:right="567" w:bottom="1134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99" w:rsidRDefault="001D1499" w:rsidP="00186894">
      <w:r>
        <w:separator/>
      </w:r>
    </w:p>
  </w:endnote>
  <w:endnote w:type="continuationSeparator" w:id="0">
    <w:p w:rsidR="001D1499" w:rsidRDefault="001D1499" w:rsidP="001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99" w:rsidRDefault="001D1499" w:rsidP="00186894">
      <w:r>
        <w:separator/>
      </w:r>
    </w:p>
  </w:footnote>
  <w:footnote w:type="continuationSeparator" w:id="0">
    <w:p w:rsidR="001D1499" w:rsidRDefault="001D1499" w:rsidP="0018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90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86894" w:rsidRPr="00186894" w:rsidRDefault="00186894" w:rsidP="00186894">
        <w:pPr>
          <w:pStyle w:val="a7"/>
          <w:jc w:val="center"/>
          <w:rPr>
            <w:sz w:val="27"/>
            <w:szCs w:val="27"/>
          </w:rPr>
        </w:pPr>
        <w:r w:rsidRPr="00186894">
          <w:rPr>
            <w:sz w:val="27"/>
            <w:szCs w:val="27"/>
          </w:rPr>
          <w:fldChar w:fldCharType="begin"/>
        </w:r>
        <w:r w:rsidRPr="00186894">
          <w:rPr>
            <w:sz w:val="27"/>
            <w:szCs w:val="27"/>
          </w:rPr>
          <w:instrText>PAGE   \* MERGEFORMAT</w:instrText>
        </w:r>
        <w:r w:rsidRPr="00186894">
          <w:rPr>
            <w:sz w:val="27"/>
            <w:szCs w:val="27"/>
          </w:rPr>
          <w:fldChar w:fldCharType="separate"/>
        </w:r>
        <w:r w:rsidR="006E3392">
          <w:rPr>
            <w:noProof/>
            <w:sz w:val="27"/>
            <w:szCs w:val="27"/>
          </w:rPr>
          <w:t>5</w:t>
        </w:r>
        <w:r w:rsidRPr="00186894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9"/>
    <w:rsid w:val="000005F7"/>
    <w:rsid w:val="000076FD"/>
    <w:rsid w:val="000356F0"/>
    <w:rsid w:val="000443CE"/>
    <w:rsid w:val="00057F68"/>
    <w:rsid w:val="00073507"/>
    <w:rsid w:val="00082C84"/>
    <w:rsid w:val="000910F4"/>
    <w:rsid w:val="00096F1B"/>
    <w:rsid w:val="000A4633"/>
    <w:rsid w:val="000A4704"/>
    <w:rsid w:val="000D2885"/>
    <w:rsid w:val="0011017E"/>
    <w:rsid w:val="00113D38"/>
    <w:rsid w:val="00116F05"/>
    <w:rsid w:val="0012022E"/>
    <w:rsid w:val="00145EC4"/>
    <w:rsid w:val="001544B0"/>
    <w:rsid w:val="0015646E"/>
    <w:rsid w:val="001741DF"/>
    <w:rsid w:val="001828B7"/>
    <w:rsid w:val="00186894"/>
    <w:rsid w:val="00193E70"/>
    <w:rsid w:val="00196D71"/>
    <w:rsid w:val="001C7B56"/>
    <w:rsid w:val="001D1499"/>
    <w:rsid w:val="001D6B81"/>
    <w:rsid w:val="00223FCE"/>
    <w:rsid w:val="00241233"/>
    <w:rsid w:val="002743C9"/>
    <w:rsid w:val="002B408E"/>
    <w:rsid w:val="00313C59"/>
    <w:rsid w:val="00321612"/>
    <w:rsid w:val="00355E6E"/>
    <w:rsid w:val="00376C9C"/>
    <w:rsid w:val="00381DFB"/>
    <w:rsid w:val="003A2F03"/>
    <w:rsid w:val="003B7A4A"/>
    <w:rsid w:val="003C036B"/>
    <w:rsid w:val="003C6131"/>
    <w:rsid w:val="00405CEE"/>
    <w:rsid w:val="00412B70"/>
    <w:rsid w:val="00437B70"/>
    <w:rsid w:val="00473613"/>
    <w:rsid w:val="00477183"/>
    <w:rsid w:val="004A34E0"/>
    <w:rsid w:val="004A3FE1"/>
    <w:rsid w:val="004B0C3A"/>
    <w:rsid w:val="004C4E3C"/>
    <w:rsid w:val="004D39F2"/>
    <w:rsid w:val="00524005"/>
    <w:rsid w:val="00553534"/>
    <w:rsid w:val="005664E4"/>
    <w:rsid w:val="00591401"/>
    <w:rsid w:val="005A53F9"/>
    <w:rsid w:val="005A61C1"/>
    <w:rsid w:val="005C3EB4"/>
    <w:rsid w:val="005C4581"/>
    <w:rsid w:val="005D52E7"/>
    <w:rsid w:val="005E3BA2"/>
    <w:rsid w:val="005F3A1F"/>
    <w:rsid w:val="0062388D"/>
    <w:rsid w:val="006535A9"/>
    <w:rsid w:val="006A22E8"/>
    <w:rsid w:val="006A37DD"/>
    <w:rsid w:val="006A3FF7"/>
    <w:rsid w:val="006B1804"/>
    <w:rsid w:val="006C4D42"/>
    <w:rsid w:val="006D744E"/>
    <w:rsid w:val="006E3392"/>
    <w:rsid w:val="006E6641"/>
    <w:rsid w:val="0070201A"/>
    <w:rsid w:val="007231FD"/>
    <w:rsid w:val="00753B86"/>
    <w:rsid w:val="00763812"/>
    <w:rsid w:val="007722C3"/>
    <w:rsid w:val="00773BA3"/>
    <w:rsid w:val="0077665B"/>
    <w:rsid w:val="007839AD"/>
    <w:rsid w:val="007A0F78"/>
    <w:rsid w:val="007B0F4D"/>
    <w:rsid w:val="007B3C7E"/>
    <w:rsid w:val="007C63B2"/>
    <w:rsid w:val="007C643B"/>
    <w:rsid w:val="008134A4"/>
    <w:rsid w:val="008225FD"/>
    <w:rsid w:val="00840903"/>
    <w:rsid w:val="00851ADE"/>
    <w:rsid w:val="00886D04"/>
    <w:rsid w:val="008A323C"/>
    <w:rsid w:val="008A55C4"/>
    <w:rsid w:val="008A6439"/>
    <w:rsid w:val="008B7E70"/>
    <w:rsid w:val="008C0B89"/>
    <w:rsid w:val="008E6784"/>
    <w:rsid w:val="008F1D41"/>
    <w:rsid w:val="00902751"/>
    <w:rsid w:val="00922E08"/>
    <w:rsid w:val="0094583F"/>
    <w:rsid w:val="009634AE"/>
    <w:rsid w:val="009C1703"/>
    <w:rsid w:val="009C1979"/>
    <w:rsid w:val="009D3503"/>
    <w:rsid w:val="00A10A88"/>
    <w:rsid w:val="00A1317C"/>
    <w:rsid w:val="00A13F9D"/>
    <w:rsid w:val="00A23C8E"/>
    <w:rsid w:val="00A23CBF"/>
    <w:rsid w:val="00A43D73"/>
    <w:rsid w:val="00AA56BC"/>
    <w:rsid w:val="00AA6AC6"/>
    <w:rsid w:val="00AB21C3"/>
    <w:rsid w:val="00AD254E"/>
    <w:rsid w:val="00AF0CA1"/>
    <w:rsid w:val="00B010C3"/>
    <w:rsid w:val="00B1483F"/>
    <w:rsid w:val="00B2086D"/>
    <w:rsid w:val="00B241F5"/>
    <w:rsid w:val="00B33C2A"/>
    <w:rsid w:val="00B750D2"/>
    <w:rsid w:val="00B946C4"/>
    <w:rsid w:val="00BA12AC"/>
    <w:rsid w:val="00BA6D4F"/>
    <w:rsid w:val="00BA7A89"/>
    <w:rsid w:val="00BB6414"/>
    <w:rsid w:val="00BD39E3"/>
    <w:rsid w:val="00C0413C"/>
    <w:rsid w:val="00C16B62"/>
    <w:rsid w:val="00C60626"/>
    <w:rsid w:val="00C94A82"/>
    <w:rsid w:val="00C97401"/>
    <w:rsid w:val="00CC646D"/>
    <w:rsid w:val="00CE3FD9"/>
    <w:rsid w:val="00D12E32"/>
    <w:rsid w:val="00D34B12"/>
    <w:rsid w:val="00D61D45"/>
    <w:rsid w:val="00D8669F"/>
    <w:rsid w:val="00DD6A69"/>
    <w:rsid w:val="00DE60CB"/>
    <w:rsid w:val="00E06FC8"/>
    <w:rsid w:val="00E2055E"/>
    <w:rsid w:val="00E31CED"/>
    <w:rsid w:val="00E37B6C"/>
    <w:rsid w:val="00E72829"/>
    <w:rsid w:val="00E83AD9"/>
    <w:rsid w:val="00EF6BB2"/>
    <w:rsid w:val="00F041F4"/>
    <w:rsid w:val="00F63DC5"/>
    <w:rsid w:val="00F6765F"/>
    <w:rsid w:val="00F83D79"/>
    <w:rsid w:val="00F87D20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6A22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74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4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6A22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74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4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13" Type="http://schemas.openxmlformats.org/officeDocument/2006/relationships/hyperlink" Target="consultantplus://offline/ref=2185EF20120DD71E774FA5F346AFA6524701175D56D3FA4C42962EBAAA9BE3E2DC3D1CD65CF21246D2CB126789F74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85EF20120DD71E774FA5F346AFA65244081F5E55D2FA4C42962EBAAA9BE3E2DC3D1CD65CF21246D2CB126789F74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9F53D768809B8501AEE764FBDA9DB8F460F6F244157FD117C2C2195C9AAD8DA382A8CC4A63589DA2F17E7E6m7i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79F53D768809B8501AEE764FBDA9DB8E4E016C274557FD117C2C2195C9AAD8DA382A8CC4A63589DA2F17E7E6m7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79F53D768809B8501AEE764FBDA9DB8F460F6F244357FD117C2C2195C9AAD8DA382A8CC4A63589DA2F17E7E6m7i5I" TargetMode="External"/><Relationship Id="rId14" Type="http://schemas.openxmlformats.org/officeDocument/2006/relationships/hyperlink" Target="consultantplus://offline/ref=2185EF20120DD71E774FA5F346AFA65244081F5E55D1FA4C42962EBAAA9BE3E2DC3D1CD65CF21246D2CB126789F7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C7B3-B0FC-4DC7-9982-B4C90B7D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100</cp:revision>
  <cp:lastPrinted>2019-10-16T10:00:00Z</cp:lastPrinted>
  <dcterms:created xsi:type="dcterms:W3CDTF">2018-10-09T11:43:00Z</dcterms:created>
  <dcterms:modified xsi:type="dcterms:W3CDTF">2019-12-10T13:04:00Z</dcterms:modified>
</cp:coreProperties>
</file>