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4B" w:rsidRDefault="00115DFA" w:rsidP="00115DF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ИТОГОВ</w:t>
      </w:r>
      <w:r w:rsidR="00503868">
        <w:rPr>
          <w:b/>
          <w:color w:val="000000"/>
          <w:sz w:val="28"/>
          <w:szCs w:val="28"/>
        </w:rPr>
        <w:t>ЫЙ</w:t>
      </w:r>
      <w:r>
        <w:rPr>
          <w:b/>
          <w:color w:val="000000"/>
          <w:sz w:val="28"/>
          <w:szCs w:val="28"/>
        </w:rPr>
        <w:t xml:space="preserve"> ДОКУМЕНТ</w:t>
      </w:r>
    </w:p>
    <w:p w:rsidR="00503868" w:rsidRDefault="00503868" w:rsidP="00115DF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результатах проведения публичных слушаний </w:t>
      </w:r>
      <w:r w:rsidR="00115DFA">
        <w:rPr>
          <w:b/>
          <w:color w:val="000000"/>
          <w:sz w:val="28"/>
          <w:szCs w:val="28"/>
        </w:rPr>
        <w:t>по отчету</w:t>
      </w:r>
    </w:p>
    <w:p w:rsidR="007E17DB" w:rsidRDefault="007E17DB" w:rsidP="007E17D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Шпаковского муниципального района</w:t>
      </w:r>
    </w:p>
    <w:p w:rsidR="007E17DB" w:rsidRDefault="007E17DB" w:rsidP="007E17DB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Ставропольского края за 2016 год</w:t>
      </w:r>
    </w:p>
    <w:p w:rsidR="007E17DB" w:rsidRDefault="007E17DB" w:rsidP="007E17DB">
      <w:pPr>
        <w:rPr>
          <w:color w:val="000000"/>
          <w:sz w:val="28"/>
          <w:szCs w:val="28"/>
        </w:rPr>
      </w:pPr>
    </w:p>
    <w:p w:rsidR="007E17DB" w:rsidRDefault="007E17DB" w:rsidP="007E17D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 слушания назначены решением Совета Шпаковского муниципального района Ставропольского края от 27 апреля 2017 года № 493.</w:t>
      </w:r>
    </w:p>
    <w:p w:rsidR="007E17DB" w:rsidRDefault="007E17DB" w:rsidP="007E17D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обсуждению отчета </w:t>
      </w:r>
      <w:r>
        <w:rPr>
          <w:sz w:val="28"/>
          <w:szCs w:val="28"/>
        </w:rPr>
        <w:t>об исполнении бюджета Шпаковского муниципального района Ставропольского края за 2016 год состоялись в малом зале администрации Шпаковского муниципального района Ставропольского края 18 мая 2017 года в 10ч. 00мин.</w:t>
      </w:r>
    </w:p>
    <w:p w:rsidR="007E17DB" w:rsidRDefault="007E17DB" w:rsidP="007E17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Инициатором проведения публичных слушаний является Совет Шпаковского муниципального района Ставропольского края.</w:t>
      </w:r>
    </w:p>
    <w:p w:rsidR="007E17DB" w:rsidRDefault="007E17DB" w:rsidP="007E17D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месте, дате, времени проведения публичных слушаний обнародована в информационно-телекоммуникационной сети Интернет                     по адресу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sovet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shmr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с 10</w:t>
      </w:r>
      <w:r>
        <w:rPr>
          <w:color w:val="000000"/>
          <w:sz w:val="28"/>
          <w:szCs w:val="28"/>
        </w:rPr>
        <w:t xml:space="preserve"> мая </w:t>
      </w:r>
      <w:r>
        <w:rPr>
          <w:color w:val="000000"/>
          <w:sz w:val="28"/>
          <w:szCs w:val="28"/>
        </w:rPr>
        <w:t>2017 года.</w:t>
      </w:r>
    </w:p>
    <w:p w:rsidR="007E17DB" w:rsidRDefault="007E17DB" w:rsidP="007E17D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Предложений, замечаний по отчету </w:t>
      </w:r>
      <w:r>
        <w:rPr>
          <w:sz w:val="28"/>
          <w:szCs w:val="28"/>
        </w:rPr>
        <w:t xml:space="preserve">об исполнении бюджета Шпаковского муниципального района Ставропольского края за 2016 год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до начала публичных слушаний в ответственную комиссию не поступило.</w:t>
      </w:r>
    </w:p>
    <w:p w:rsidR="007E17DB" w:rsidRDefault="007E17DB" w:rsidP="007E17D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проведения публичных слушаний замечаний по отчету                             </w:t>
      </w:r>
      <w:r>
        <w:rPr>
          <w:sz w:val="28"/>
          <w:szCs w:val="28"/>
        </w:rPr>
        <w:t>об исполнении бюджета Шпаковского муниципального района Ставропольского края за 2016 год высказано</w:t>
      </w:r>
      <w:bookmarkStart w:id="0" w:name="_GoBack"/>
      <w:bookmarkEnd w:id="0"/>
      <w:r>
        <w:rPr>
          <w:sz w:val="28"/>
          <w:szCs w:val="28"/>
        </w:rPr>
        <w:t xml:space="preserve"> не было.</w:t>
      </w:r>
    </w:p>
    <w:p w:rsidR="007E17DB" w:rsidRDefault="007E17DB" w:rsidP="007E17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публичных слушаний участники рекомендуют:</w:t>
      </w:r>
    </w:p>
    <w:p w:rsidR="007E17DB" w:rsidRDefault="007E17DB" w:rsidP="007E17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1.Совету Шпаковского муниципального района Ставропольского края утвердить отчет об исполнении бюджета Шпаковского муниципального района Ставропольского края за 2016 год.</w:t>
      </w:r>
    </w:p>
    <w:p w:rsidR="007E17DB" w:rsidRDefault="007E17DB" w:rsidP="007E17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2.Направить Итоговый документ публичных слушаний по </w:t>
      </w:r>
      <w:r>
        <w:rPr>
          <w:color w:val="000000"/>
          <w:sz w:val="28"/>
          <w:szCs w:val="28"/>
        </w:rPr>
        <w:t xml:space="preserve">отчету                      </w:t>
      </w:r>
      <w:r>
        <w:rPr>
          <w:sz w:val="28"/>
          <w:szCs w:val="28"/>
        </w:rPr>
        <w:t>об исполнении бюджета Шпаковского муниципального района Ставропольского края за 2016 год в Совет Шпаковского муниципального района для принятия решения, главе Шпаковского муниципального района Ставропольского края и в Контрольно-счетный орган Шпаковского муниципального района Ставропольского края для информирования.</w:t>
      </w:r>
    </w:p>
    <w:p w:rsidR="007E17DB" w:rsidRDefault="007E17DB" w:rsidP="007E17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3.Обнародовать Итоговый документ публичных слушаний по </w:t>
      </w:r>
      <w:r>
        <w:rPr>
          <w:color w:val="000000"/>
          <w:sz w:val="28"/>
          <w:szCs w:val="28"/>
        </w:rPr>
        <w:t xml:space="preserve">отчету                   </w:t>
      </w:r>
      <w:r>
        <w:rPr>
          <w:sz w:val="28"/>
          <w:szCs w:val="28"/>
        </w:rPr>
        <w:t>об исполнении бюджета Шпаковского муниципального района Ставропольского края за 2016 год в соответствии с требованиями действующего законодательства и нормативных правовых актов Совета Шпаковского муниципального района Ставропольского края.</w:t>
      </w:r>
    </w:p>
    <w:p w:rsidR="007E17DB" w:rsidRDefault="007E17DB" w:rsidP="007E17DB">
      <w:pPr>
        <w:tabs>
          <w:tab w:val="left" w:pos="180"/>
        </w:tabs>
        <w:jc w:val="both"/>
        <w:rPr>
          <w:color w:val="000000"/>
          <w:sz w:val="28"/>
          <w:szCs w:val="28"/>
        </w:rPr>
      </w:pPr>
    </w:p>
    <w:p w:rsidR="007E17DB" w:rsidRDefault="007E17DB" w:rsidP="007E17DB">
      <w:pPr>
        <w:tabs>
          <w:tab w:val="left" w:pos="180"/>
        </w:tabs>
        <w:jc w:val="both"/>
        <w:rPr>
          <w:color w:val="000000"/>
          <w:sz w:val="28"/>
          <w:szCs w:val="28"/>
        </w:rPr>
      </w:pPr>
    </w:p>
    <w:p w:rsidR="007E17DB" w:rsidRDefault="007E17DB" w:rsidP="007E17DB">
      <w:pPr>
        <w:tabs>
          <w:tab w:val="left" w:pos="180"/>
        </w:tabs>
        <w:jc w:val="both"/>
        <w:rPr>
          <w:color w:val="000000"/>
          <w:sz w:val="28"/>
          <w:szCs w:val="28"/>
        </w:rPr>
      </w:pPr>
    </w:p>
    <w:p w:rsidR="007E17DB" w:rsidRDefault="007E17DB" w:rsidP="007E17DB">
      <w:pPr>
        <w:tabs>
          <w:tab w:val="left" w:pos="180"/>
        </w:tabs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председательствующего</w:t>
      </w:r>
    </w:p>
    <w:p w:rsidR="007E17DB" w:rsidRDefault="007E17DB" w:rsidP="007E17DB">
      <w:pPr>
        <w:tabs>
          <w:tab w:val="left" w:pos="180"/>
        </w:tabs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публичных слушаниях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proofErr w:type="spellStart"/>
      <w:r>
        <w:rPr>
          <w:color w:val="000000"/>
          <w:sz w:val="28"/>
          <w:szCs w:val="28"/>
        </w:rPr>
        <w:t>Е.В.Костина</w:t>
      </w:r>
      <w:proofErr w:type="spellEnd"/>
    </w:p>
    <w:p w:rsidR="007E17DB" w:rsidRDefault="007E17DB" w:rsidP="007E17DB">
      <w:pPr>
        <w:tabs>
          <w:tab w:val="left" w:pos="180"/>
        </w:tabs>
        <w:jc w:val="both"/>
        <w:rPr>
          <w:color w:val="000000"/>
          <w:sz w:val="28"/>
          <w:szCs w:val="28"/>
        </w:rPr>
      </w:pPr>
    </w:p>
    <w:p w:rsidR="007E17DB" w:rsidRDefault="007E17DB" w:rsidP="007E17DB">
      <w:pPr>
        <w:tabs>
          <w:tab w:val="left" w:pos="180"/>
        </w:tabs>
        <w:jc w:val="both"/>
        <w:rPr>
          <w:color w:val="000000"/>
          <w:sz w:val="28"/>
          <w:szCs w:val="28"/>
        </w:rPr>
      </w:pPr>
    </w:p>
    <w:p w:rsidR="007E17DB" w:rsidRDefault="007E17DB" w:rsidP="007E17DB">
      <w:pPr>
        <w:tabs>
          <w:tab w:val="left" w:pos="180"/>
        </w:tabs>
        <w:jc w:val="both"/>
        <w:rPr>
          <w:color w:val="000000"/>
          <w:sz w:val="28"/>
          <w:szCs w:val="28"/>
        </w:rPr>
      </w:pPr>
    </w:p>
    <w:p w:rsidR="007E17DB" w:rsidRDefault="007E17DB" w:rsidP="007E17DB">
      <w:pPr>
        <w:tabs>
          <w:tab w:val="left" w:pos="180"/>
        </w:tabs>
        <w:spacing w:line="240" w:lineRule="exact"/>
        <w:jc w:val="both"/>
      </w:pPr>
      <w:r>
        <w:rPr>
          <w:color w:val="000000"/>
          <w:sz w:val="28"/>
          <w:szCs w:val="28"/>
        </w:rPr>
        <w:t>Секретарь публичных слушаний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</w:t>
      </w:r>
      <w:proofErr w:type="spellStart"/>
      <w:r>
        <w:rPr>
          <w:color w:val="000000"/>
          <w:sz w:val="28"/>
          <w:szCs w:val="28"/>
        </w:rPr>
        <w:t>Е.А.Мальцева</w:t>
      </w:r>
      <w:proofErr w:type="spellEnd"/>
    </w:p>
    <w:sectPr w:rsidR="007E17DB" w:rsidSect="007E17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64"/>
    <w:rsid w:val="00115DFA"/>
    <w:rsid w:val="00187C01"/>
    <w:rsid w:val="00503868"/>
    <w:rsid w:val="0053134B"/>
    <w:rsid w:val="007E17DB"/>
    <w:rsid w:val="007F651D"/>
    <w:rsid w:val="00985C00"/>
    <w:rsid w:val="00B36D2F"/>
    <w:rsid w:val="00E60164"/>
    <w:rsid w:val="00E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F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7D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F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7D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Мальцева Елена Александровна</cp:lastModifiedBy>
  <cp:revision>7</cp:revision>
  <cp:lastPrinted>2017-05-18T12:42:00Z</cp:lastPrinted>
  <dcterms:created xsi:type="dcterms:W3CDTF">2015-05-18T08:22:00Z</dcterms:created>
  <dcterms:modified xsi:type="dcterms:W3CDTF">2017-05-18T12:42:00Z</dcterms:modified>
</cp:coreProperties>
</file>