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52" w:rsidRDefault="00992952" w:rsidP="00992952">
      <w:pPr>
        <w:spacing w:line="24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Итоговый документ</w:t>
      </w:r>
    </w:p>
    <w:p w:rsidR="00992952" w:rsidRDefault="00992952" w:rsidP="00992952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публичных слушаний </w:t>
      </w:r>
      <w:r>
        <w:rPr>
          <w:b/>
          <w:color w:val="000000"/>
          <w:sz w:val="26"/>
          <w:szCs w:val="26"/>
        </w:rPr>
        <w:t xml:space="preserve">по отчету об </w:t>
      </w:r>
      <w:r>
        <w:rPr>
          <w:b/>
          <w:sz w:val="26"/>
          <w:szCs w:val="26"/>
        </w:rPr>
        <w:t>исполнении бюджета Шпаковского муниципального района Ставропольского края за 2018 год</w:t>
      </w:r>
    </w:p>
    <w:p w:rsidR="00992952" w:rsidRDefault="00992952" w:rsidP="00992952">
      <w:pPr>
        <w:jc w:val="center"/>
        <w:rPr>
          <w:color w:val="000000"/>
          <w:sz w:val="18"/>
          <w:szCs w:val="18"/>
        </w:rPr>
      </w:pPr>
    </w:p>
    <w:p w:rsidR="00FB75AF" w:rsidRPr="00D746B7" w:rsidRDefault="00FB75AF" w:rsidP="00FB75AF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>Публичные слушания назначены решением Совета Шпаковского муниципального района Ставропольского края от 2</w:t>
      </w:r>
      <w:r>
        <w:rPr>
          <w:color w:val="000000"/>
          <w:sz w:val="26"/>
          <w:szCs w:val="26"/>
        </w:rPr>
        <w:t>6</w:t>
      </w:r>
      <w:r w:rsidRPr="00D746B7">
        <w:rPr>
          <w:color w:val="000000"/>
          <w:sz w:val="26"/>
          <w:szCs w:val="26"/>
        </w:rPr>
        <w:t xml:space="preserve"> апреля 201</w:t>
      </w:r>
      <w:r>
        <w:rPr>
          <w:color w:val="000000"/>
          <w:sz w:val="26"/>
          <w:szCs w:val="26"/>
        </w:rPr>
        <w:t>9 года № 178</w:t>
      </w:r>
      <w:r w:rsidRPr="00D746B7">
        <w:rPr>
          <w:color w:val="000000"/>
          <w:sz w:val="26"/>
          <w:szCs w:val="26"/>
        </w:rPr>
        <w:t>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 xml:space="preserve">Публичные слушания по </w:t>
      </w:r>
      <w:r>
        <w:rPr>
          <w:color w:val="000000"/>
          <w:sz w:val="26"/>
          <w:szCs w:val="26"/>
        </w:rPr>
        <w:t xml:space="preserve">отчету об </w:t>
      </w:r>
      <w:r w:rsidRPr="00D746B7">
        <w:rPr>
          <w:sz w:val="26"/>
          <w:szCs w:val="26"/>
        </w:rPr>
        <w:t>исполнении бюджета Шпаковского муниципального района Ставропольского края за 201</w:t>
      </w:r>
      <w:r>
        <w:rPr>
          <w:sz w:val="26"/>
          <w:szCs w:val="26"/>
        </w:rPr>
        <w:t>8</w:t>
      </w:r>
      <w:r w:rsidRPr="00D746B7">
        <w:rPr>
          <w:sz w:val="26"/>
          <w:szCs w:val="26"/>
        </w:rPr>
        <w:t xml:space="preserve"> год состоялись в зале заседаний администрации Шпаковского муниципального района Ставропольского края </w:t>
      </w:r>
      <w:r>
        <w:rPr>
          <w:sz w:val="26"/>
          <w:szCs w:val="26"/>
        </w:rPr>
        <w:t>22</w:t>
      </w:r>
      <w:r w:rsidRPr="00D746B7">
        <w:rPr>
          <w:sz w:val="26"/>
          <w:szCs w:val="26"/>
        </w:rPr>
        <w:t xml:space="preserve"> мая 201</w:t>
      </w:r>
      <w:r>
        <w:rPr>
          <w:sz w:val="26"/>
          <w:szCs w:val="26"/>
        </w:rPr>
        <w:t>9</w:t>
      </w:r>
      <w:r w:rsidRPr="00D746B7">
        <w:rPr>
          <w:sz w:val="26"/>
          <w:szCs w:val="26"/>
        </w:rPr>
        <w:t xml:space="preserve"> года в 10 часов 00 минут.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FB75AF" w:rsidRPr="00D746B7" w:rsidRDefault="00FB75AF" w:rsidP="00FB75AF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 xml:space="preserve">Информация о месте, дате, времени проведения публичных слушаний обнародована в информационно-телекоммуникационной сети </w:t>
      </w:r>
      <w:r>
        <w:rPr>
          <w:color w:val="000000"/>
          <w:sz w:val="26"/>
          <w:szCs w:val="26"/>
        </w:rPr>
        <w:t>«</w:t>
      </w:r>
      <w:r w:rsidRPr="00D746B7">
        <w:rPr>
          <w:color w:val="000000"/>
          <w:sz w:val="26"/>
          <w:szCs w:val="26"/>
        </w:rPr>
        <w:t>Интернет</w:t>
      </w:r>
      <w:r>
        <w:rPr>
          <w:color w:val="000000"/>
          <w:sz w:val="26"/>
          <w:szCs w:val="26"/>
        </w:rPr>
        <w:t>»</w:t>
      </w:r>
      <w:r w:rsidRPr="00D746B7">
        <w:rPr>
          <w:color w:val="000000"/>
          <w:sz w:val="26"/>
          <w:szCs w:val="26"/>
        </w:rPr>
        <w:t xml:space="preserve">                     по адресу </w:t>
      </w:r>
      <w:r w:rsidRPr="00AF3B08">
        <w:rPr>
          <w:sz w:val="26"/>
          <w:szCs w:val="26"/>
        </w:rPr>
        <w:t>http://www.sovet-shmr.ru/publichnye-slushaniya/1145/</w:t>
      </w:r>
      <w:r w:rsidRPr="00D746B7">
        <w:rPr>
          <w:color w:val="000000"/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30</w:t>
      </w:r>
      <w:r w:rsidRPr="00D746B7">
        <w:rPr>
          <w:color w:val="000000"/>
          <w:sz w:val="26"/>
          <w:szCs w:val="26"/>
        </w:rPr>
        <w:t xml:space="preserve"> апреля 201</w:t>
      </w:r>
      <w:r>
        <w:rPr>
          <w:color w:val="000000"/>
          <w:sz w:val="26"/>
          <w:szCs w:val="26"/>
        </w:rPr>
        <w:t>9</w:t>
      </w:r>
      <w:r w:rsidRPr="00D746B7">
        <w:rPr>
          <w:color w:val="000000"/>
          <w:sz w:val="26"/>
          <w:szCs w:val="26"/>
        </w:rPr>
        <w:t xml:space="preserve"> года.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>Предложений</w:t>
      </w:r>
      <w:r>
        <w:rPr>
          <w:color w:val="000000"/>
          <w:sz w:val="26"/>
          <w:szCs w:val="26"/>
        </w:rPr>
        <w:t xml:space="preserve"> </w:t>
      </w:r>
      <w:r w:rsidRPr="00D746B7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 xml:space="preserve">отчету об </w:t>
      </w:r>
      <w:r w:rsidRPr="00D746B7">
        <w:rPr>
          <w:sz w:val="26"/>
          <w:szCs w:val="26"/>
        </w:rPr>
        <w:t>исполнении бюджета Шпаковского муниципального района Ставропольского края за 201</w:t>
      </w:r>
      <w:r>
        <w:rPr>
          <w:sz w:val="26"/>
          <w:szCs w:val="26"/>
        </w:rPr>
        <w:t>8</w:t>
      </w:r>
      <w:r w:rsidRPr="00D746B7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от участников публичных слушаний, имеющих право на выступление, </w:t>
      </w:r>
      <w:r w:rsidRPr="00D746B7">
        <w:rPr>
          <w:sz w:val="26"/>
          <w:szCs w:val="26"/>
        </w:rPr>
        <w:t xml:space="preserve">в комиссию </w:t>
      </w:r>
      <w:r>
        <w:rPr>
          <w:sz w:val="26"/>
          <w:szCs w:val="26"/>
        </w:rPr>
        <w:t xml:space="preserve">по подготовке и проведению публичных слушаний </w:t>
      </w:r>
      <w:r w:rsidRPr="00D746B7">
        <w:rPr>
          <w:sz w:val="26"/>
          <w:szCs w:val="26"/>
        </w:rPr>
        <w:t>не поступило.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В результате публичных слушаний участники публичных слушаний рекомендуют:</w:t>
      </w:r>
    </w:p>
    <w:p w:rsidR="00FB75AF" w:rsidRPr="00D746B7" w:rsidRDefault="00FB75AF" w:rsidP="00FB75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>1.Одобрить проект решения Совета Шпаковского муниципального района Ставропольского края «Об исполнении бюджета Шпаковского муниципального района Ставропольского края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746B7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FB75AF" w:rsidRPr="00D746B7" w:rsidRDefault="00FB75AF" w:rsidP="00FB75A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 xml:space="preserve">2.Рекомендовать Совету Шпаковского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 w:rsidRPr="00D746B7">
        <w:rPr>
          <w:rFonts w:ascii="Times New Roman" w:hAnsi="Times New Roman" w:cs="Times New Roman"/>
          <w:sz w:val="26"/>
          <w:szCs w:val="26"/>
        </w:rPr>
        <w:t>утвердить отчет об исполнении бюджета Шпаковского муниципального района Ставропольского края за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746B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 xml:space="preserve">3.Направить Итоговый документ публичных слушаний </w:t>
      </w:r>
      <w:r w:rsidRPr="00EE152A">
        <w:rPr>
          <w:color w:val="000000"/>
          <w:sz w:val="26"/>
          <w:szCs w:val="26"/>
        </w:rPr>
        <w:t xml:space="preserve">по отчету об </w:t>
      </w:r>
      <w:r w:rsidRPr="00EE152A">
        <w:rPr>
          <w:sz w:val="26"/>
          <w:szCs w:val="26"/>
        </w:rPr>
        <w:t>исполнении бюджета Шпаковского муниципального района Ставропольского края за 2018 год</w:t>
      </w:r>
      <w:r>
        <w:rPr>
          <w:sz w:val="26"/>
          <w:szCs w:val="26"/>
        </w:rPr>
        <w:t xml:space="preserve">               </w:t>
      </w:r>
      <w:r w:rsidRPr="00D746B7">
        <w:rPr>
          <w:sz w:val="26"/>
          <w:szCs w:val="26"/>
        </w:rPr>
        <w:t xml:space="preserve">в Совет Шпаковского муниципального района </w:t>
      </w:r>
      <w:r>
        <w:rPr>
          <w:sz w:val="26"/>
          <w:szCs w:val="26"/>
        </w:rPr>
        <w:t xml:space="preserve">Ставропольского края </w:t>
      </w:r>
      <w:r w:rsidRPr="00D746B7">
        <w:rPr>
          <w:sz w:val="26"/>
          <w:szCs w:val="26"/>
        </w:rPr>
        <w:t>для принятия решения, главе Шпаковского муниципального района Ставропольского края и в Контрольно-счетный орган Шпаковского муниципального района Ставропольского края для информирования.</w:t>
      </w:r>
    </w:p>
    <w:p w:rsidR="00FB75AF" w:rsidRPr="00D746B7" w:rsidRDefault="00FB75AF" w:rsidP="00FB75AF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 xml:space="preserve">4.Обнародовать Итоговый документ публичных слушаний </w:t>
      </w:r>
      <w:r>
        <w:rPr>
          <w:color w:val="000000"/>
          <w:sz w:val="26"/>
          <w:szCs w:val="26"/>
        </w:rPr>
        <w:t xml:space="preserve">по отчету об </w:t>
      </w:r>
      <w:r w:rsidRPr="00D746B7">
        <w:rPr>
          <w:sz w:val="26"/>
          <w:szCs w:val="26"/>
        </w:rPr>
        <w:t>исполнении бюджета Шпаковского муниципального района Ставропольского края за 201</w:t>
      </w:r>
      <w:r>
        <w:rPr>
          <w:sz w:val="26"/>
          <w:szCs w:val="26"/>
        </w:rPr>
        <w:t>8</w:t>
      </w:r>
      <w:r w:rsidRPr="00D746B7">
        <w:rPr>
          <w:sz w:val="26"/>
          <w:szCs w:val="26"/>
        </w:rPr>
        <w:t xml:space="preserve"> год 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  <w:bookmarkStart w:id="0" w:name="_GoBack"/>
      <w:bookmarkEnd w:id="0"/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</w:p>
    <w:p w:rsidR="00992952" w:rsidRDefault="00992952" w:rsidP="00992952">
      <w:pPr>
        <w:tabs>
          <w:tab w:val="left" w:pos="180"/>
        </w:tabs>
        <w:spacing w:line="22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Председательствующий</w:t>
      </w:r>
    </w:p>
    <w:p w:rsidR="00992952" w:rsidRDefault="00992952" w:rsidP="00992952">
      <w:pPr>
        <w:tabs>
          <w:tab w:val="left" w:pos="180"/>
        </w:tabs>
        <w:spacing w:line="240" w:lineRule="exact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на публичных слушаниях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</w:t>
      </w:r>
      <w:proofErr w:type="spellStart"/>
      <w:r>
        <w:rPr>
          <w:color w:val="000000"/>
          <w:sz w:val="27"/>
          <w:szCs w:val="27"/>
        </w:rPr>
        <w:t>В.Ф.Букреев</w:t>
      </w:r>
      <w:proofErr w:type="spellEnd"/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</w:p>
    <w:p w:rsidR="00992952" w:rsidRDefault="00992952" w:rsidP="00992952">
      <w:pPr>
        <w:tabs>
          <w:tab w:val="left" w:pos="180"/>
        </w:tabs>
        <w:jc w:val="both"/>
        <w:rPr>
          <w:color w:val="000000"/>
        </w:rPr>
      </w:pPr>
    </w:p>
    <w:p w:rsidR="007E17DB" w:rsidRPr="00992952" w:rsidRDefault="00992952" w:rsidP="00992952">
      <w:pPr>
        <w:tabs>
          <w:tab w:val="left" w:pos="180"/>
        </w:tabs>
        <w:spacing w:line="240" w:lineRule="exact"/>
        <w:jc w:val="both"/>
      </w:pPr>
      <w:r>
        <w:rPr>
          <w:color w:val="000000"/>
          <w:sz w:val="27"/>
          <w:szCs w:val="27"/>
        </w:rPr>
        <w:t>Секретарь публичных слушаний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</w:t>
      </w:r>
      <w:proofErr w:type="spellStart"/>
      <w:r>
        <w:rPr>
          <w:color w:val="000000"/>
          <w:sz w:val="27"/>
          <w:szCs w:val="27"/>
        </w:rPr>
        <w:t>Е.А.Мальцева</w:t>
      </w:r>
      <w:proofErr w:type="spellEnd"/>
    </w:p>
    <w:sectPr w:rsidR="007E17DB" w:rsidRPr="00992952" w:rsidSect="00D746B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36277"/>
    <w:rsid w:val="001448EC"/>
    <w:rsid w:val="00187C01"/>
    <w:rsid w:val="003D1E85"/>
    <w:rsid w:val="004E4DA3"/>
    <w:rsid w:val="00503868"/>
    <w:rsid w:val="0053134B"/>
    <w:rsid w:val="00747C89"/>
    <w:rsid w:val="007A5D46"/>
    <w:rsid w:val="007E17DB"/>
    <w:rsid w:val="007F651D"/>
    <w:rsid w:val="00985C00"/>
    <w:rsid w:val="00992952"/>
    <w:rsid w:val="00A64B2E"/>
    <w:rsid w:val="00B36D2F"/>
    <w:rsid w:val="00C76944"/>
    <w:rsid w:val="00D746B7"/>
    <w:rsid w:val="00E60164"/>
    <w:rsid w:val="00EC6725"/>
    <w:rsid w:val="00ED6E25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21</cp:revision>
  <cp:lastPrinted>2018-05-17T09:41:00Z</cp:lastPrinted>
  <dcterms:created xsi:type="dcterms:W3CDTF">2015-05-18T08:22:00Z</dcterms:created>
  <dcterms:modified xsi:type="dcterms:W3CDTF">2019-05-22T10:45:00Z</dcterms:modified>
</cp:coreProperties>
</file>