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7E" w:rsidRDefault="00D9707E" w:rsidP="00D9707E">
      <w:pPr>
        <w:pStyle w:val="Standard"/>
        <w:jc w:val="center"/>
        <w:rPr>
          <w:b/>
        </w:rPr>
      </w:pPr>
      <w:r>
        <w:rPr>
          <w:b/>
        </w:rPr>
        <w:t xml:space="preserve">ДУМА </w:t>
      </w:r>
    </w:p>
    <w:p w:rsidR="00D9707E" w:rsidRDefault="00D9707E" w:rsidP="00D9707E">
      <w:pPr>
        <w:pStyle w:val="Standard"/>
        <w:jc w:val="center"/>
        <w:rPr>
          <w:b/>
        </w:rPr>
      </w:pPr>
      <w:r>
        <w:rPr>
          <w:b/>
        </w:rPr>
        <w:t>ШПАКОВСКОГО МУНИЦИПАЛЬНОГО ОКРУГА</w:t>
      </w:r>
    </w:p>
    <w:p w:rsidR="00D9707E" w:rsidRDefault="00D9707E" w:rsidP="00D9707E">
      <w:pPr>
        <w:pStyle w:val="Standard"/>
        <w:jc w:val="center"/>
        <w:rPr>
          <w:b/>
        </w:rPr>
      </w:pPr>
      <w:r>
        <w:rPr>
          <w:b/>
        </w:rPr>
        <w:t>СТАВРОПОЛЬСКОГО КРАЯ ПЕРВОГО  СОЗЫВА</w:t>
      </w:r>
    </w:p>
    <w:p w:rsidR="00D9707E" w:rsidRDefault="00D9707E" w:rsidP="00D9707E">
      <w:pPr>
        <w:pStyle w:val="Standard"/>
        <w:jc w:val="center"/>
        <w:rPr>
          <w:b/>
        </w:rPr>
      </w:pPr>
    </w:p>
    <w:p w:rsidR="00D9707E" w:rsidRDefault="00D9707E" w:rsidP="00D9707E">
      <w:pPr>
        <w:pStyle w:val="Standard"/>
        <w:jc w:val="center"/>
      </w:pPr>
      <w:r>
        <w:t xml:space="preserve"> РЕШЕНИЕ</w:t>
      </w:r>
    </w:p>
    <w:p w:rsidR="00D9707E" w:rsidRDefault="00D9707E" w:rsidP="00D9707E">
      <w:pPr>
        <w:pStyle w:val="Standard"/>
      </w:pPr>
    </w:p>
    <w:p w:rsidR="00D9707E" w:rsidRDefault="00D9707E" w:rsidP="00D9707E">
      <w:pPr>
        <w:pStyle w:val="Standard"/>
      </w:pPr>
      <w:r>
        <w:t>17 ноября 2020 года                        г. Михайловск                                            № 49</w:t>
      </w:r>
    </w:p>
    <w:p w:rsidR="00D9707E" w:rsidRDefault="00D9707E" w:rsidP="00D9707E">
      <w:pPr>
        <w:pStyle w:val="Standard"/>
        <w:ind w:firstLine="709"/>
        <w:jc w:val="both"/>
      </w:pPr>
    </w:p>
    <w:p w:rsidR="00D9707E" w:rsidRDefault="00D9707E" w:rsidP="00D9707E">
      <w:pPr>
        <w:pStyle w:val="Textbody"/>
        <w:spacing w:line="240" w:lineRule="exact"/>
      </w:pPr>
      <w:r>
        <w:t>О внесении изменений в состав Ликвидационной комиссии по ликвидации управления труда и социальной защиты населения Шпаковского муниципального района Ставропольского края, утвержденный решением Совета Шпаковского муниципального района Ставропольского края                   от   07 августа 2020 года № 314</w:t>
      </w:r>
    </w:p>
    <w:p w:rsidR="00D9707E" w:rsidRDefault="00D9707E" w:rsidP="00D9707E">
      <w:pPr>
        <w:pStyle w:val="Standard"/>
        <w:jc w:val="both"/>
      </w:pPr>
    </w:p>
    <w:p w:rsidR="00D9707E" w:rsidRDefault="00D9707E" w:rsidP="00D9707E">
      <w:pPr>
        <w:pStyle w:val="Standard"/>
        <w:jc w:val="both"/>
      </w:pPr>
    </w:p>
    <w:p w:rsidR="00D9707E" w:rsidRDefault="00D9707E" w:rsidP="00D9707E">
      <w:pPr>
        <w:pStyle w:val="Standard"/>
        <w:ind w:firstLine="708"/>
        <w:jc w:val="both"/>
      </w:pPr>
      <w: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 Дума Шпаковского муниципального округа Ставропольского края</w:t>
      </w:r>
    </w:p>
    <w:p w:rsidR="00D9707E" w:rsidRDefault="00D9707E" w:rsidP="00D9707E">
      <w:pPr>
        <w:pStyle w:val="Standard"/>
        <w:ind w:firstLine="709"/>
        <w:jc w:val="both"/>
      </w:pPr>
      <w:r>
        <w:t xml:space="preserve">  </w:t>
      </w:r>
    </w:p>
    <w:p w:rsidR="00D9707E" w:rsidRDefault="00D9707E" w:rsidP="00D9707E">
      <w:pPr>
        <w:pStyle w:val="Standard"/>
        <w:jc w:val="both"/>
      </w:pPr>
      <w:r>
        <w:t>РЕШИЛА:</w:t>
      </w:r>
    </w:p>
    <w:p w:rsidR="00D9707E" w:rsidRDefault="00D9707E" w:rsidP="00D9707E">
      <w:pPr>
        <w:pStyle w:val="Standard"/>
        <w:ind w:firstLine="709"/>
        <w:jc w:val="both"/>
      </w:pPr>
    </w:p>
    <w:p w:rsidR="00D9707E" w:rsidRDefault="00D9707E" w:rsidP="00D9707E">
      <w:pPr>
        <w:pStyle w:val="Standard"/>
        <w:ind w:firstLine="737"/>
        <w:jc w:val="both"/>
      </w:pPr>
      <w:r>
        <w:t>1.Внести в состав Ликвидационной комиссии по ликвидации управления труда и социальной защиты населения Шпаковского муниципального района Ставропольского края (далее — Ликвидационная комиссия), утвержденный решением Совета Шпаковского муниципального района Ставропольского края от 07 августа 2020 года № 314, следующие изменения:</w:t>
      </w:r>
    </w:p>
    <w:p w:rsidR="00D9707E" w:rsidRDefault="00D9707E" w:rsidP="00D9707E">
      <w:pPr>
        <w:pStyle w:val="Standard"/>
        <w:ind w:firstLine="737"/>
        <w:jc w:val="both"/>
      </w:pPr>
      <w:r>
        <w:t xml:space="preserve">1.1.Исключить из состава комиссии руководителя Ликвидационной комиссии </w:t>
      </w:r>
      <w:proofErr w:type="spellStart"/>
      <w:r>
        <w:t>Неботову</w:t>
      </w:r>
      <w:proofErr w:type="spellEnd"/>
      <w:r>
        <w:t xml:space="preserve"> Валентину Сергеевну, заместителя начальника управления труда и социальной защиты населения Шпаковского муниципального района Ставропольского края.</w:t>
      </w:r>
    </w:p>
    <w:p w:rsidR="00D9707E" w:rsidRDefault="00D9707E" w:rsidP="00D9707E">
      <w:pPr>
        <w:pStyle w:val="Standard"/>
        <w:ind w:firstLine="737"/>
        <w:jc w:val="both"/>
      </w:pPr>
      <w:r>
        <w:t>1.2.Включить в состав комиссии руководителя Ликвидационной комиссии Катаева Анатолия Вячеславовича, начальника управления труда и социальной защиты населения Шпаковского муниципального района Ставропольского края.</w:t>
      </w:r>
    </w:p>
    <w:p w:rsidR="00D9707E" w:rsidRDefault="00D9707E" w:rsidP="00D9707E">
      <w:pPr>
        <w:pStyle w:val="Standard"/>
        <w:ind w:firstLine="872"/>
        <w:jc w:val="both"/>
      </w:pPr>
    </w:p>
    <w:p w:rsidR="00D9707E" w:rsidRDefault="00D9707E" w:rsidP="00D9707E">
      <w:pPr>
        <w:pStyle w:val="Standard"/>
        <w:ind w:firstLine="737"/>
        <w:jc w:val="both"/>
      </w:pPr>
      <w:r>
        <w:t>2. Настоящее решение вступает в силу со дня его принятия.</w:t>
      </w:r>
    </w:p>
    <w:p w:rsidR="00D9707E" w:rsidRDefault="00D9707E" w:rsidP="00D9707E">
      <w:pPr>
        <w:pStyle w:val="Standard"/>
        <w:ind w:firstLine="709"/>
        <w:jc w:val="both"/>
      </w:pPr>
    </w:p>
    <w:p w:rsidR="00D9707E" w:rsidRDefault="00D9707E" w:rsidP="00D9707E">
      <w:pPr>
        <w:pStyle w:val="Standard"/>
        <w:ind w:firstLine="709"/>
        <w:jc w:val="both"/>
      </w:pPr>
    </w:p>
    <w:p w:rsidR="00D9707E" w:rsidRDefault="00D9707E" w:rsidP="00D9707E">
      <w:pPr>
        <w:pStyle w:val="Standard"/>
        <w:ind w:firstLine="709"/>
        <w:jc w:val="both"/>
      </w:pPr>
    </w:p>
    <w:tbl>
      <w:tblPr>
        <w:tblW w:w="94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608"/>
      </w:tblGrid>
      <w:tr w:rsidR="00D9707E" w:rsidTr="00D9707E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7E" w:rsidRDefault="00D9707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D9707E" w:rsidRDefault="00D9707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D9707E" w:rsidRDefault="00D9707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D9707E" w:rsidRDefault="00D9707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9707E" w:rsidRDefault="00D9707E">
            <w:pPr>
              <w:spacing w:line="240" w:lineRule="exact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7E" w:rsidRDefault="00D9707E">
            <w:pPr>
              <w:spacing w:line="240" w:lineRule="exact"/>
              <w:jc w:val="right"/>
              <w:rPr>
                <w:rFonts w:hint="eastAsia"/>
                <w:sz w:val="28"/>
                <w:szCs w:val="28"/>
              </w:rPr>
            </w:pPr>
          </w:p>
          <w:p w:rsidR="00D9707E" w:rsidRDefault="00D9707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D9707E" w:rsidRDefault="00D9707E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С.В.Печкуров</w:t>
            </w:r>
            <w:proofErr w:type="spellEnd"/>
          </w:p>
          <w:p w:rsidR="00D9707E" w:rsidRDefault="00D9707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9707E" w:rsidRDefault="00D9707E" w:rsidP="00D9707E">
      <w:pPr>
        <w:pStyle w:val="Standard"/>
        <w:spacing w:line="240" w:lineRule="exact"/>
      </w:pPr>
    </w:p>
    <w:p w:rsidR="00A04D2F" w:rsidRDefault="00D9707E">
      <w:bookmarkStart w:id="0" w:name="_GoBack"/>
      <w:bookmarkEnd w:id="0"/>
    </w:p>
    <w:sectPr w:rsidR="00A0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7A"/>
    <w:rsid w:val="004F753A"/>
    <w:rsid w:val="00574F7A"/>
    <w:rsid w:val="00D9707E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07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Textbody">
    <w:name w:val="Text body"/>
    <w:basedOn w:val="Standard"/>
    <w:rsid w:val="00D9707E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07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Textbody">
    <w:name w:val="Text body"/>
    <w:basedOn w:val="Standard"/>
    <w:rsid w:val="00D9707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Ольга Владимировна</dc:creator>
  <cp:keywords/>
  <dc:description/>
  <cp:lastModifiedBy>Кирсанова Ольга Владимировна</cp:lastModifiedBy>
  <cp:revision>2</cp:revision>
  <dcterms:created xsi:type="dcterms:W3CDTF">2020-11-18T06:27:00Z</dcterms:created>
  <dcterms:modified xsi:type="dcterms:W3CDTF">2020-11-18T06:27:00Z</dcterms:modified>
</cp:coreProperties>
</file>