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77" w:rsidRPr="00075177" w:rsidRDefault="00075177" w:rsidP="00075177">
      <w:pPr>
        <w:suppressAutoHyphens/>
        <w:jc w:val="center"/>
        <w:rPr>
          <w:b/>
          <w:bCs/>
          <w:sz w:val="28"/>
          <w:szCs w:val="28"/>
        </w:rPr>
      </w:pPr>
      <w:r w:rsidRPr="00075177">
        <w:rPr>
          <w:b/>
          <w:bCs/>
          <w:sz w:val="28"/>
          <w:szCs w:val="28"/>
        </w:rPr>
        <w:t>ДУМА</w:t>
      </w:r>
    </w:p>
    <w:p w:rsidR="00075177" w:rsidRPr="00075177" w:rsidRDefault="00075177" w:rsidP="00075177">
      <w:pPr>
        <w:suppressAutoHyphens/>
        <w:jc w:val="center"/>
        <w:rPr>
          <w:b/>
          <w:bCs/>
          <w:sz w:val="28"/>
          <w:szCs w:val="28"/>
        </w:rPr>
      </w:pPr>
      <w:r w:rsidRPr="00075177">
        <w:rPr>
          <w:b/>
          <w:bCs/>
          <w:sz w:val="28"/>
          <w:szCs w:val="28"/>
        </w:rPr>
        <w:t>ШПАКОВСКОГО МУНИЦИПАЛЬНОГО ОКРУГА</w:t>
      </w:r>
    </w:p>
    <w:p w:rsidR="00075177" w:rsidRPr="00075177" w:rsidRDefault="00075177" w:rsidP="00075177">
      <w:pPr>
        <w:suppressAutoHyphens/>
        <w:jc w:val="center"/>
        <w:rPr>
          <w:b/>
          <w:bCs/>
          <w:sz w:val="28"/>
          <w:szCs w:val="28"/>
        </w:rPr>
      </w:pPr>
      <w:r w:rsidRPr="00075177">
        <w:rPr>
          <w:b/>
          <w:bCs/>
          <w:sz w:val="28"/>
          <w:szCs w:val="28"/>
        </w:rPr>
        <w:t>СТАВРОПОЛЬСКОГО КРАЯ ПЕРВОГО СОЗЫВА</w:t>
      </w:r>
    </w:p>
    <w:p w:rsidR="00075177" w:rsidRPr="00075177" w:rsidRDefault="00075177" w:rsidP="00075177">
      <w:pPr>
        <w:suppressAutoHyphens/>
        <w:jc w:val="center"/>
        <w:rPr>
          <w:sz w:val="28"/>
          <w:szCs w:val="28"/>
        </w:rPr>
      </w:pPr>
    </w:p>
    <w:p w:rsidR="00075177" w:rsidRPr="00075177" w:rsidRDefault="00075177" w:rsidP="00075177">
      <w:pPr>
        <w:shd w:val="clear" w:color="auto" w:fill="FFFFFF"/>
        <w:suppressAutoHyphens/>
        <w:jc w:val="center"/>
        <w:outlineLvl w:val="0"/>
        <w:rPr>
          <w:spacing w:val="-5"/>
          <w:sz w:val="28"/>
          <w:szCs w:val="28"/>
        </w:rPr>
      </w:pPr>
      <w:r w:rsidRPr="00075177">
        <w:rPr>
          <w:spacing w:val="-5"/>
          <w:sz w:val="28"/>
          <w:szCs w:val="28"/>
        </w:rPr>
        <w:t>РЕШЕНИЕ</w:t>
      </w:r>
    </w:p>
    <w:p w:rsidR="00075177" w:rsidRPr="00075177" w:rsidRDefault="00075177" w:rsidP="00075177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75177" w:rsidRPr="00075177" w:rsidTr="00075177">
        <w:tc>
          <w:tcPr>
            <w:tcW w:w="3284" w:type="dxa"/>
            <w:hideMark/>
          </w:tcPr>
          <w:p w:rsidR="00075177" w:rsidRPr="00075177" w:rsidRDefault="00075177" w:rsidP="000751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075177">
              <w:rPr>
                <w:rFonts w:eastAsia="Calibri"/>
                <w:sz w:val="28"/>
                <w:szCs w:val="28"/>
              </w:rPr>
              <w:t>10 ноября 2020 года</w:t>
            </w:r>
          </w:p>
        </w:tc>
        <w:tc>
          <w:tcPr>
            <w:tcW w:w="3285" w:type="dxa"/>
            <w:hideMark/>
          </w:tcPr>
          <w:p w:rsidR="00075177" w:rsidRPr="00075177" w:rsidRDefault="00075177" w:rsidP="00075177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075177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075177">
              <w:rPr>
                <w:rFonts w:eastAsia="Calibri"/>
                <w:sz w:val="28"/>
                <w:szCs w:val="28"/>
              </w:rPr>
              <w:t>.М</w:t>
            </w:r>
            <w:proofErr w:type="gramEnd"/>
            <w:r w:rsidRPr="00075177">
              <w:rPr>
                <w:rFonts w:eastAsia="Calibri"/>
                <w:sz w:val="28"/>
                <w:szCs w:val="28"/>
              </w:rPr>
              <w:t>ихайловск</w:t>
            </w:r>
            <w:proofErr w:type="spellEnd"/>
            <w:r w:rsidRPr="00075177">
              <w:rPr>
                <w:rFonts w:eastAsia="Calibri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285" w:type="dxa"/>
            <w:hideMark/>
          </w:tcPr>
          <w:p w:rsidR="00075177" w:rsidRPr="00075177" w:rsidRDefault="00075177" w:rsidP="000751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075177">
              <w:rPr>
                <w:rFonts w:eastAsia="Calibri"/>
                <w:sz w:val="28"/>
                <w:szCs w:val="28"/>
              </w:rPr>
              <w:t xml:space="preserve">                                  № 36                                                             </w:t>
            </w:r>
          </w:p>
        </w:tc>
      </w:tr>
    </w:tbl>
    <w:p w:rsidR="00075177" w:rsidRPr="00075177" w:rsidRDefault="00075177" w:rsidP="00075177">
      <w:pPr>
        <w:suppressAutoHyphens/>
        <w:rPr>
          <w:sz w:val="22"/>
          <w:szCs w:val="22"/>
        </w:rPr>
      </w:pPr>
    </w:p>
    <w:p w:rsidR="00075177" w:rsidRPr="00075177" w:rsidRDefault="00075177" w:rsidP="00075177">
      <w:pPr>
        <w:suppressAutoHyphens/>
        <w:spacing w:line="240" w:lineRule="exact"/>
        <w:jc w:val="both"/>
        <w:rPr>
          <w:sz w:val="27"/>
          <w:szCs w:val="27"/>
        </w:rPr>
      </w:pPr>
      <w:r w:rsidRPr="00075177">
        <w:rPr>
          <w:sz w:val="27"/>
          <w:szCs w:val="27"/>
        </w:rPr>
        <w:t xml:space="preserve">Об утверждении Положения о </w:t>
      </w:r>
      <w:r w:rsidRPr="00075177">
        <w:rPr>
          <w:bCs/>
          <w:spacing w:val="-1"/>
          <w:sz w:val="27"/>
          <w:szCs w:val="27"/>
        </w:rPr>
        <w:t>Контрольно-счетном органе Шпаковского муниципального округа Ставропольского края</w:t>
      </w:r>
    </w:p>
    <w:p w:rsidR="00075177" w:rsidRPr="00075177" w:rsidRDefault="00075177" w:rsidP="00075177">
      <w:pPr>
        <w:suppressAutoHyphens/>
        <w:jc w:val="both"/>
        <w:rPr>
          <w:spacing w:val="-2"/>
          <w:sz w:val="22"/>
          <w:szCs w:val="22"/>
        </w:rPr>
      </w:pPr>
    </w:p>
    <w:p w:rsidR="00075177" w:rsidRPr="00075177" w:rsidRDefault="00075177" w:rsidP="00075177">
      <w:pPr>
        <w:suppressAutoHyphens/>
        <w:jc w:val="both"/>
        <w:rPr>
          <w:spacing w:val="-2"/>
          <w:sz w:val="22"/>
          <w:szCs w:val="22"/>
        </w:rPr>
      </w:pPr>
    </w:p>
    <w:p w:rsidR="00075177" w:rsidRPr="00075177" w:rsidRDefault="00075177" w:rsidP="00075177">
      <w:pPr>
        <w:suppressAutoHyphens/>
        <w:jc w:val="both"/>
        <w:rPr>
          <w:spacing w:val="-2"/>
          <w:sz w:val="22"/>
          <w:szCs w:val="22"/>
        </w:rPr>
      </w:pPr>
    </w:p>
    <w:p w:rsidR="00075177" w:rsidRPr="00075177" w:rsidRDefault="00075177" w:rsidP="00075177">
      <w:pPr>
        <w:suppressAutoHyphens/>
        <w:jc w:val="both"/>
        <w:rPr>
          <w:spacing w:val="-2"/>
          <w:sz w:val="22"/>
          <w:szCs w:val="22"/>
        </w:rPr>
      </w:pPr>
    </w:p>
    <w:p w:rsidR="00075177" w:rsidRPr="00075177" w:rsidRDefault="00075177" w:rsidP="00075177">
      <w:pPr>
        <w:suppressAutoHyphens/>
        <w:ind w:firstLine="709"/>
        <w:jc w:val="both"/>
        <w:rPr>
          <w:sz w:val="27"/>
          <w:szCs w:val="27"/>
        </w:rPr>
      </w:pPr>
      <w:r w:rsidRPr="00075177">
        <w:rPr>
          <w:sz w:val="27"/>
          <w:szCs w:val="27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07 февраля 2011 года №6-ФЗ «Об общих принципах организации деятельности контрольно-счетных органов субъектов Российской Федерации и муниципальных образований» Дума Шпаковского муниципального округа Ставропольского края</w:t>
      </w:r>
    </w:p>
    <w:p w:rsidR="00075177" w:rsidRPr="00075177" w:rsidRDefault="00075177" w:rsidP="00075177">
      <w:pPr>
        <w:suppressAutoHyphens/>
        <w:ind w:firstLine="709"/>
        <w:jc w:val="both"/>
        <w:rPr>
          <w:sz w:val="27"/>
          <w:szCs w:val="27"/>
        </w:rPr>
      </w:pPr>
    </w:p>
    <w:p w:rsidR="00075177" w:rsidRPr="00075177" w:rsidRDefault="00075177" w:rsidP="00075177">
      <w:pPr>
        <w:suppressAutoHyphens/>
        <w:jc w:val="both"/>
        <w:rPr>
          <w:sz w:val="27"/>
          <w:szCs w:val="27"/>
        </w:rPr>
      </w:pPr>
      <w:r w:rsidRPr="00075177">
        <w:rPr>
          <w:sz w:val="27"/>
          <w:szCs w:val="27"/>
        </w:rPr>
        <w:t>РЕШИЛА:</w:t>
      </w:r>
    </w:p>
    <w:p w:rsidR="00075177" w:rsidRPr="00075177" w:rsidRDefault="00075177" w:rsidP="00075177">
      <w:pPr>
        <w:suppressAutoHyphens/>
        <w:jc w:val="both"/>
        <w:rPr>
          <w:sz w:val="27"/>
          <w:szCs w:val="27"/>
        </w:rPr>
      </w:pPr>
    </w:p>
    <w:p w:rsidR="00075177" w:rsidRPr="00075177" w:rsidRDefault="00075177" w:rsidP="00075177">
      <w:pPr>
        <w:suppressAutoHyphens/>
        <w:ind w:firstLine="709"/>
        <w:jc w:val="both"/>
        <w:rPr>
          <w:sz w:val="27"/>
          <w:szCs w:val="27"/>
        </w:rPr>
      </w:pPr>
      <w:r w:rsidRPr="00075177">
        <w:rPr>
          <w:sz w:val="27"/>
          <w:szCs w:val="27"/>
        </w:rPr>
        <w:t xml:space="preserve">1.Утвердить прилагаемое Положение о </w:t>
      </w:r>
      <w:r w:rsidRPr="00075177">
        <w:rPr>
          <w:bCs/>
          <w:spacing w:val="-1"/>
          <w:sz w:val="27"/>
          <w:szCs w:val="27"/>
        </w:rPr>
        <w:t>Контрольно-счетном органе Шпаковского муниципального округа Ставропольского края</w:t>
      </w:r>
      <w:r w:rsidRPr="00075177">
        <w:rPr>
          <w:sz w:val="27"/>
          <w:szCs w:val="27"/>
        </w:rPr>
        <w:t>.</w:t>
      </w:r>
    </w:p>
    <w:p w:rsidR="00075177" w:rsidRPr="00075177" w:rsidRDefault="00075177" w:rsidP="00075177">
      <w:pPr>
        <w:suppressAutoHyphens/>
        <w:ind w:firstLine="709"/>
        <w:jc w:val="both"/>
        <w:rPr>
          <w:sz w:val="27"/>
          <w:szCs w:val="27"/>
        </w:rPr>
      </w:pPr>
    </w:p>
    <w:p w:rsidR="00075177" w:rsidRPr="00075177" w:rsidRDefault="00075177" w:rsidP="00075177">
      <w:pPr>
        <w:suppressAutoHyphens/>
        <w:ind w:firstLine="709"/>
        <w:jc w:val="both"/>
        <w:rPr>
          <w:spacing w:val="-2"/>
          <w:sz w:val="27"/>
          <w:szCs w:val="27"/>
        </w:rPr>
      </w:pPr>
      <w:r w:rsidRPr="00075177">
        <w:rPr>
          <w:spacing w:val="-2"/>
          <w:sz w:val="27"/>
          <w:szCs w:val="27"/>
        </w:rPr>
        <w:t>2.</w:t>
      </w:r>
      <w:r w:rsidRPr="00075177">
        <w:rPr>
          <w:sz w:val="27"/>
          <w:szCs w:val="27"/>
          <w:shd w:val="clear" w:color="auto" w:fill="FFFFFF"/>
        </w:rPr>
        <w:t xml:space="preserve">Настоящее решение </w:t>
      </w:r>
      <w:r w:rsidRPr="00075177">
        <w:rPr>
          <w:sz w:val="27"/>
          <w:szCs w:val="27"/>
        </w:rPr>
        <w:t>вступает в силу на следующий день после его официального опубликования.</w:t>
      </w:r>
    </w:p>
    <w:p w:rsidR="00075177" w:rsidRPr="00075177" w:rsidRDefault="00075177" w:rsidP="00075177">
      <w:pPr>
        <w:rPr>
          <w:sz w:val="27"/>
          <w:szCs w:val="27"/>
        </w:rPr>
      </w:pPr>
    </w:p>
    <w:p w:rsidR="00075177" w:rsidRPr="00075177" w:rsidRDefault="00075177" w:rsidP="00075177">
      <w:pPr>
        <w:rPr>
          <w:sz w:val="27"/>
          <w:szCs w:val="27"/>
        </w:rPr>
      </w:pPr>
    </w:p>
    <w:p w:rsidR="00075177" w:rsidRPr="00075177" w:rsidRDefault="00075177" w:rsidP="00075177">
      <w:pPr>
        <w:rPr>
          <w:sz w:val="27"/>
          <w:szCs w:val="27"/>
        </w:rPr>
      </w:pPr>
    </w:p>
    <w:p w:rsidR="00075177" w:rsidRPr="00075177" w:rsidRDefault="00075177" w:rsidP="00075177">
      <w:pPr>
        <w:suppressAutoHyphens/>
        <w:spacing w:line="240" w:lineRule="exact"/>
        <w:rPr>
          <w:sz w:val="27"/>
          <w:szCs w:val="27"/>
        </w:rPr>
      </w:pPr>
      <w:r w:rsidRPr="00075177">
        <w:rPr>
          <w:sz w:val="27"/>
          <w:szCs w:val="27"/>
        </w:rPr>
        <w:t>Председатель Думы</w:t>
      </w:r>
    </w:p>
    <w:p w:rsidR="00075177" w:rsidRPr="00075177" w:rsidRDefault="00075177" w:rsidP="00075177">
      <w:pPr>
        <w:suppressAutoHyphens/>
        <w:spacing w:line="240" w:lineRule="exact"/>
        <w:rPr>
          <w:sz w:val="27"/>
          <w:szCs w:val="27"/>
        </w:rPr>
      </w:pPr>
      <w:r w:rsidRPr="00075177">
        <w:rPr>
          <w:sz w:val="27"/>
          <w:szCs w:val="27"/>
        </w:rPr>
        <w:t>Шпаковского муниципального</w:t>
      </w:r>
    </w:p>
    <w:p w:rsidR="00075177" w:rsidRPr="00075177" w:rsidRDefault="00075177" w:rsidP="00075177">
      <w:pPr>
        <w:suppressAutoHyphens/>
        <w:spacing w:line="240" w:lineRule="exact"/>
        <w:rPr>
          <w:sz w:val="27"/>
          <w:szCs w:val="27"/>
        </w:rPr>
      </w:pPr>
      <w:r w:rsidRPr="00075177">
        <w:rPr>
          <w:sz w:val="27"/>
          <w:szCs w:val="27"/>
        </w:rPr>
        <w:t>округа Ставропольского края</w:t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  <w:t xml:space="preserve">   </w:t>
      </w:r>
      <w:r w:rsidRPr="00075177">
        <w:rPr>
          <w:sz w:val="27"/>
          <w:szCs w:val="27"/>
        </w:rPr>
        <w:tab/>
        <w:t xml:space="preserve">              </w:t>
      </w:r>
      <w:proofErr w:type="spellStart"/>
      <w:r w:rsidRPr="00075177">
        <w:rPr>
          <w:sz w:val="27"/>
          <w:szCs w:val="27"/>
        </w:rPr>
        <w:t>С.В.Печкуров</w:t>
      </w:r>
      <w:proofErr w:type="spellEnd"/>
    </w:p>
    <w:p w:rsidR="00075177" w:rsidRPr="00075177" w:rsidRDefault="00075177" w:rsidP="00075177">
      <w:pPr>
        <w:shd w:val="clear" w:color="auto" w:fill="FFFFFF"/>
        <w:tabs>
          <w:tab w:val="left" w:pos="0"/>
          <w:tab w:val="left" w:pos="1056"/>
        </w:tabs>
        <w:jc w:val="both"/>
        <w:rPr>
          <w:sz w:val="32"/>
          <w:szCs w:val="32"/>
        </w:rPr>
      </w:pPr>
    </w:p>
    <w:p w:rsidR="00075177" w:rsidRPr="00075177" w:rsidRDefault="00075177" w:rsidP="00075177">
      <w:pPr>
        <w:spacing w:line="240" w:lineRule="exact"/>
        <w:jc w:val="both"/>
        <w:rPr>
          <w:sz w:val="27"/>
          <w:szCs w:val="27"/>
        </w:rPr>
      </w:pPr>
      <w:r w:rsidRPr="00075177">
        <w:rPr>
          <w:sz w:val="27"/>
          <w:szCs w:val="27"/>
        </w:rPr>
        <w:t>Глава Шпаковского</w:t>
      </w:r>
    </w:p>
    <w:p w:rsidR="00075177" w:rsidRPr="00075177" w:rsidRDefault="00075177" w:rsidP="00075177">
      <w:pPr>
        <w:spacing w:line="240" w:lineRule="exact"/>
        <w:jc w:val="both"/>
        <w:rPr>
          <w:sz w:val="27"/>
          <w:szCs w:val="27"/>
        </w:rPr>
      </w:pPr>
      <w:r w:rsidRPr="00075177">
        <w:rPr>
          <w:sz w:val="27"/>
          <w:szCs w:val="27"/>
        </w:rPr>
        <w:t>муниципального округа</w:t>
      </w:r>
    </w:p>
    <w:p w:rsidR="00075177" w:rsidRDefault="00075177" w:rsidP="00075177">
      <w:r w:rsidRPr="00075177">
        <w:rPr>
          <w:sz w:val="27"/>
          <w:szCs w:val="27"/>
        </w:rPr>
        <w:t>Ставропольского края</w:t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</w:r>
      <w:r w:rsidRPr="00075177">
        <w:rPr>
          <w:sz w:val="27"/>
          <w:szCs w:val="27"/>
        </w:rPr>
        <w:tab/>
        <w:t xml:space="preserve">        </w:t>
      </w:r>
      <w:proofErr w:type="spellStart"/>
      <w:r w:rsidRPr="00075177">
        <w:rPr>
          <w:sz w:val="27"/>
          <w:szCs w:val="27"/>
        </w:rPr>
        <w:t>И.В.Серов</w:t>
      </w:r>
      <w:bookmarkStart w:id="0" w:name="_GoBack"/>
      <w:bookmarkEnd w:id="0"/>
      <w:proofErr w:type="spellEnd"/>
      <w: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2455CC" w:rsidRPr="001E4E78" w:rsidTr="004F634E">
        <w:tc>
          <w:tcPr>
            <w:tcW w:w="5778" w:type="dxa"/>
          </w:tcPr>
          <w:p w:rsidR="002455CC" w:rsidRPr="001E4E78" w:rsidRDefault="002455CC" w:rsidP="00B550F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455CC" w:rsidRPr="001E4E78" w:rsidRDefault="002455CC" w:rsidP="0000217B">
            <w:pPr>
              <w:spacing w:line="240" w:lineRule="exact"/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0217B" w:rsidRDefault="002455CC" w:rsidP="00B550FE">
            <w:pPr>
              <w:spacing w:line="240" w:lineRule="exact"/>
              <w:rPr>
                <w:sz w:val="28"/>
                <w:szCs w:val="28"/>
              </w:rPr>
            </w:pPr>
            <w:r w:rsidRPr="001E4E7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ем</w:t>
            </w:r>
            <w:r w:rsidR="0000217B">
              <w:rPr>
                <w:sz w:val="28"/>
                <w:szCs w:val="28"/>
              </w:rPr>
              <w:t xml:space="preserve"> </w:t>
            </w:r>
            <w:r w:rsidR="0098749F">
              <w:rPr>
                <w:sz w:val="28"/>
                <w:szCs w:val="28"/>
              </w:rPr>
              <w:t>Думы</w:t>
            </w:r>
            <w:r w:rsidR="0000217B">
              <w:rPr>
                <w:sz w:val="28"/>
                <w:szCs w:val="28"/>
              </w:rPr>
              <w:t xml:space="preserve"> Шпаковского</w:t>
            </w:r>
          </w:p>
          <w:p w:rsidR="0000217B" w:rsidRDefault="0000217B" w:rsidP="00B550F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98749F">
              <w:rPr>
                <w:sz w:val="28"/>
                <w:szCs w:val="28"/>
              </w:rPr>
              <w:t>округа</w:t>
            </w:r>
          </w:p>
          <w:p w:rsidR="002455CC" w:rsidRDefault="0000217B" w:rsidP="00B550F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2455CC" w:rsidRPr="001E4E78" w:rsidRDefault="002455CC" w:rsidP="00D546AC">
            <w:pPr>
              <w:spacing w:line="240" w:lineRule="exact"/>
              <w:rPr>
                <w:sz w:val="28"/>
                <w:szCs w:val="28"/>
              </w:rPr>
            </w:pPr>
            <w:r w:rsidRPr="001E4E78">
              <w:rPr>
                <w:sz w:val="28"/>
                <w:szCs w:val="28"/>
              </w:rPr>
              <w:t xml:space="preserve">от </w:t>
            </w:r>
            <w:r w:rsidR="00D546AC">
              <w:rPr>
                <w:sz w:val="28"/>
                <w:szCs w:val="28"/>
              </w:rPr>
              <w:t xml:space="preserve">10 </w:t>
            </w:r>
            <w:r w:rsidR="0098749F">
              <w:rPr>
                <w:sz w:val="28"/>
                <w:szCs w:val="28"/>
              </w:rPr>
              <w:t>ноября</w:t>
            </w:r>
            <w:r w:rsidRPr="001E4E78">
              <w:rPr>
                <w:sz w:val="28"/>
                <w:szCs w:val="28"/>
              </w:rPr>
              <w:t xml:space="preserve"> 20</w:t>
            </w:r>
            <w:r w:rsidR="0098749F">
              <w:rPr>
                <w:sz w:val="28"/>
                <w:szCs w:val="28"/>
              </w:rPr>
              <w:t>20</w:t>
            </w:r>
            <w:r w:rsidRPr="001E4E7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 №</w:t>
            </w:r>
            <w:r w:rsidR="00AE0817">
              <w:rPr>
                <w:sz w:val="28"/>
                <w:szCs w:val="28"/>
              </w:rPr>
              <w:t xml:space="preserve"> </w:t>
            </w:r>
            <w:r w:rsidR="00D546AC">
              <w:rPr>
                <w:sz w:val="28"/>
                <w:szCs w:val="28"/>
              </w:rPr>
              <w:t>36</w:t>
            </w:r>
          </w:p>
        </w:tc>
      </w:tr>
    </w:tbl>
    <w:p w:rsidR="002455CC" w:rsidRDefault="002455CC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102817" w:rsidRDefault="00102817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00217B" w:rsidRPr="0000217B" w:rsidRDefault="0000217B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2455CC" w:rsidRPr="009442A8" w:rsidRDefault="002455CC" w:rsidP="0000217B">
      <w:pPr>
        <w:shd w:val="clear" w:color="auto" w:fill="FFFFFF"/>
        <w:spacing w:line="240" w:lineRule="exact"/>
        <w:jc w:val="center"/>
        <w:rPr>
          <w:bCs/>
          <w:spacing w:val="-10"/>
          <w:sz w:val="28"/>
          <w:szCs w:val="28"/>
        </w:rPr>
      </w:pPr>
      <w:r w:rsidRPr="009442A8">
        <w:rPr>
          <w:bCs/>
          <w:spacing w:val="-10"/>
          <w:sz w:val="28"/>
          <w:szCs w:val="28"/>
        </w:rPr>
        <w:t>ПОЛОЖЕНИЕ</w:t>
      </w:r>
    </w:p>
    <w:p w:rsidR="002455CC" w:rsidRPr="009442A8" w:rsidRDefault="002455CC" w:rsidP="0000217B">
      <w:pPr>
        <w:shd w:val="clear" w:color="auto" w:fill="FFFFFF"/>
        <w:spacing w:line="240" w:lineRule="exact"/>
        <w:jc w:val="center"/>
        <w:rPr>
          <w:bCs/>
          <w:spacing w:val="-2"/>
          <w:sz w:val="28"/>
          <w:szCs w:val="28"/>
        </w:rPr>
      </w:pPr>
      <w:r w:rsidRPr="009442A8">
        <w:rPr>
          <w:bCs/>
          <w:spacing w:val="-1"/>
          <w:sz w:val="28"/>
          <w:szCs w:val="28"/>
        </w:rPr>
        <w:t xml:space="preserve">о </w:t>
      </w:r>
      <w:r>
        <w:rPr>
          <w:bCs/>
          <w:spacing w:val="-1"/>
          <w:sz w:val="28"/>
          <w:szCs w:val="28"/>
        </w:rPr>
        <w:t>К</w:t>
      </w:r>
      <w:r w:rsidRPr="009442A8">
        <w:rPr>
          <w:bCs/>
          <w:spacing w:val="-1"/>
          <w:sz w:val="28"/>
          <w:szCs w:val="28"/>
        </w:rPr>
        <w:t xml:space="preserve">онтрольно-счетном органе Шпаковского муниципального </w:t>
      </w:r>
      <w:r w:rsidR="0098749F">
        <w:rPr>
          <w:bCs/>
          <w:spacing w:val="-1"/>
          <w:sz w:val="28"/>
          <w:szCs w:val="28"/>
        </w:rPr>
        <w:t>округа</w:t>
      </w:r>
      <w:r w:rsidRPr="009442A8">
        <w:rPr>
          <w:bCs/>
          <w:spacing w:val="-1"/>
          <w:sz w:val="28"/>
          <w:szCs w:val="28"/>
        </w:rPr>
        <w:t xml:space="preserve"> Ставропольского края</w:t>
      </w:r>
    </w:p>
    <w:p w:rsidR="002455CC" w:rsidRDefault="002455CC" w:rsidP="0000217B">
      <w:pPr>
        <w:tabs>
          <w:tab w:val="left" w:pos="2268"/>
        </w:tabs>
        <w:suppressAutoHyphens/>
        <w:jc w:val="center"/>
        <w:rPr>
          <w:sz w:val="28"/>
          <w:szCs w:val="28"/>
        </w:rPr>
      </w:pPr>
    </w:p>
    <w:p w:rsidR="0000217B" w:rsidRDefault="002455CC" w:rsidP="0000217B">
      <w:pPr>
        <w:tabs>
          <w:tab w:val="left" w:pos="2268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Статья 1.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 Контрольно-счетного органа Шпаковского</w:t>
      </w:r>
    </w:p>
    <w:p w:rsidR="002455CC" w:rsidRDefault="002455CC" w:rsidP="0000217B">
      <w:pPr>
        <w:tabs>
          <w:tab w:val="left" w:pos="2268"/>
        </w:tabs>
        <w:suppressAutoHyphens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8749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2455CC" w:rsidRDefault="002455CC" w:rsidP="0000217B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1.</w:t>
      </w:r>
      <w:r w:rsidR="0098749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Шпаковского муниципального </w:t>
      </w:r>
      <w:r w:rsidR="0098749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(далее по тексту – </w:t>
      </w:r>
      <w:r w:rsidRPr="00303A35">
        <w:rPr>
          <w:spacing w:val="-5"/>
          <w:sz w:val="28"/>
          <w:szCs w:val="28"/>
        </w:rPr>
        <w:t>Контрольно-счетный орган</w:t>
      </w:r>
      <w:r>
        <w:rPr>
          <w:sz w:val="28"/>
          <w:szCs w:val="28"/>
        </w:rPr>
        <w:t xml:space="preserve">) </w:t>
      </w:r>
      <w:r w:rsidRPr="002F42A1">
        <w:rPr>
          <w:spacing w:val="-4"/>
          <w:sz w:val="28"/>
          <w:szCs w:val="28"/>
        </w:rPr>
        <w:t xml:space="preserve">является постоянно действующим органом внешнего </w:t>
      </w:r>
      <w:r>
        <w:rPr>
          <w:spacing w:val="-4"/>
          <w:sz w:val="28"/>
          <w:szCs w:val="28"/>
        </w:rPr>
        <w:t xml:space="preserve">муниципального </w:t>
      </w:r>
      <w:r w:rsidRPr="002F42A1">
        <w:rPr>
          <w:spacing w:val="-4"/>
          <w:sz w:val="28"/>
          <w:szCs w:val="28"/>
        </w:rPr>
        <w:t>финансового контроля</w:t>
      </w:r>
      <w:r>
        <w:rPr>
          <w:spacing w:val="-4"/>
          <w:sz w:val="28"/>
          <w:szCs w:val="28"/>
        </w:rPr>
        <w:t>,</w:t>
      </w:r>
      <w:r w:rsidRPr="002F42A1">
        <w:rPr>
          <w:spacing w:val="-4"/>
          <w:sz w:val="28"/>
          <w:szCs w:val="28"/>
        </w:rPr>
        <w:t xml:space="preserve"> образуется </w:t>
      </w:r>
      <w:r w:rsidR="0098749F">
        <w:rPr>
          <w:spacing w:val="-4"/>
          <w:sz w:val="28"/>
          <w:szCs w:val="28"/>
        </w:rPr>
        <w:t>Думой</w:t>
      </w:r>
      <w:r>
        <w:rPr>
          <w:spacing w:val="-4"/>
          <w:sz w:val="28"/>
          <w:szCs w:val="28"/>
        </w:rPr>
        <w:t xml:space="preserve"> Шпаковского муниципального </w:t>
      </w:r>
      <w:r w:rsidR="0098749F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pacing w:val="-5"/>
          <w:sz w:val="28"/>
          <w:szCs w:val="28"/>
        </w:rPr>
        <w:t xml:space="preserve"> </w:t>
      </w:r>
      <w:r w:rsidRPr="002F42A1">
        <w:rPr>
          <w:spacing w:val="-5"/>
          <w:sz w:val="28"/>
          <w:szCs w:val="28"/>
        </w:rPr>
        <w:t xml:space="preserve">и </w:t>
      </w:r>
      <w:r w:rsidR="0098749F">
        <w:rPr>
          <w:spacing w:val="-5"/>
          <w:sz w:val="28"/>
          <w:szCs w:val="28"/>
        </w:rPr>
        <w:t>ей</w:t>
      </w:r>
      <w:r w:rsidRPr="002F42A1">
        <w:rPr>
          <w:spacing w:val="-5"/>
          <w:sz w:val="28"/>
          <w:szCs w:val="28"/>
        </w:rPr>
        <w:t xml:space="preserve"> подотчет</w:t>
      </w:r>
      <w:r>
        <w:rPr>
          <w:spacing w:val="-5"/>
          <w:sz w:val="28"/>
          <w:szCs w:val="28"/>
        </w:rPr>
        <w:t>е</w:t>
      </w:r>
      <w:r w:rsidRPr="002F42A1">
        <w:rPr>
          <w:spacing w:val="-5"/>
          <w:sz w:val="28"/>
          <w:szCs w:val="28"/>
        </w:rPr>
        <w:t>н.</w:t>
      </w:r>
    </w:p>
    <w:p w:rsidR="002455CC" w:rsidRDefault="002455CC" w:rsidP="0000217B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Сокращенное наименование Контрольно-счетного органа Шпаковского муниципального </w:t>
      </w:r>
      <w:r w:rsidR="0098749F">
        <w:rPr>
          <w:spacing w:val="-5"/>
          <w:sz w:val="28"/>
          <w:szCs w:val="28"/>
        </w:rPr>
        <w:t>округа</w:t>
      </w:r>
      <w:r>
        <w:rPr>
          <w:spacing w:val="-5"/>
          <w:sz w:val="28"/>
          <w:szCs w:val="28"/>
        </w:rPr>
        <w:t xml:space="preserve"> Ставропольского края – </w:t>
      </w:r>
      <w:r w:rsidRPr="00303A35">
        <w:rPr>
          <w:spacing w:val="-5"/>
          <w:sz w:val="28"/>
          <w:szCs w:val="28"/>
        </w:rPr>
        <w:t>КСО Шпаковского</w:t>
      </w:r>
      <w:r w:rsidR="0098749F">
        <w:rPr>
          <w:spacing w:val="-5"/>
          <w:sz w:val="28"/>
          <w:szCs w:val="28"/>
        </w:rPr>
        <w:t xml:space="preserve"> муниципального</w:t>
      </w:r>
      <w:r w:rsidRPr="00303A35">
        <w:rPr>
          <w:spacing w:val="-5"/>
          <w:sz w:val="28"/>
          <w:szCs w:val="28"/>
        </w:rPr>
        <w:t xml:space="preserve"> </w:t>
      </w:r>
      <w:r w:rsidR="0098749F">
        <w:rPr>
          <w:spacing w:val="-5"/>
          <w:sz w:val="28"/>
          <w:szCs w:val="28"/>
        </w:rPr>
        <w:t>округа</w:t>
      </w:r>
      <w:r w:rsidRPr="00303A35">
        <w:rPr>
          <w:spacing w:val="-5"/>
          <w:sz w:val="28"/>
          <w:szCs w:val="28"/>
        </w:rPr>
        <w:t>.</w:t>
      </w:r>
    </w:p>
    <w:p w:rsidR="002455CC" w:rsidRPr="002F42A1" w:rsidRDefault="002455CC" w:rsidP="0000217B">
      <w:pPr>
        <w:shd w:val="clear" w:color="auto" w:fill="FFFFFF"/>
        <w:tabs>
          <w:tab w:val="left" w:pos="0"/>
          <w:tab w:val="left" w:pos="993"/>
          <w:tab w:val="left" w:pos="1418"/>
          <w:tab w:val="left" w:pos="1843"/>
        </w:tabs>
        <w:ind w:firstLine="709"/>
        <w:jc w:val="both"/>
        <w:rPr>
          <w:spacing w:val="-31"/>
          <w:sz w:val="28"/>
          <w:szCs w:val="28"/>
        </w:rPr>
      </w:pPr>
      <w:r w:rsidRPr="00707408">
        <w:rPr>
          <w:spacing w:val="-5"/>
          <w:sz w:val="28"/>
          <w:szCs w:val="28"/>
        </w:rPr>
        <w:t xml:space="preserve">Юридический адрес: 356240, Ставропольский край, Шпаковский </w:t>
      </w:r>
      <w:r w:rsidR="00707408" w:rsidRPr="00707408">
        <w:rPr>
          <w:spacing w:val="-5"/>
          <w:sz w:val="28"/>
          <w:szCs w:val="28"/>
        </w:rPr>
        <w:t>район</w:t>
      </w:r>
      <w:r w:rsidRPr="00707408">
        <w:rPr>
          <w:spacing w:val="-5"/>
          <w:sz w:val="28"/>
          <w:szCs w:val="28"/>
        </w:rPr>
        <w:t>, город Михайловск, улица Ленина, 113.</w:t>
      </w:r>
    </w:p>
    <w:p w:rsidR="002455CC" w:rsidRPr="002F42A1" w:rsidRDefault="002455CC" w:rsidP="0000217B">
      <w:pPr>
        <w:shd w:val="clear" w:color="auto" w:fill="FFFFFF"/>
        <w:tabs>
          <w:tab w:val="left" w:pos="0"/>
          <w:tab w:val="left" w:pos="851"/>
          <w:tab w:val="left" w:pos="993"/>
          <w:tab w:val="left" w:pos="1418"/>
          <w:tab w:val="left" w:pos="1843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2.</w:t>
      </w:r>
      <w:r w:rsidR="0098749F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обладает организационной и</w:t>
      </w:r>
      <w:r w:rsidR="0098749F">
        <w:rPr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функциональной независимостью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и осуществля</w:t>
      </w:r>
      <w:r w:rsidR="0098749F">
        <w:rPr>
          <w:spacing w:val="-1"/>
          <w:sz w:val="28"/>
          <w:szCs w:val="28"/>
        </w:rPr>
        <w:t>е</w:t>
      </w:r>
      <w:r w:rsidRPr="002F42A1">
        <w:rPr>
          <w:spacing w:val="-1"/>
          <w:sz w:val="28"/>
          <w:szCs w:val="28"/>
        </w:rPr>
        <w:t xml:space="preserve">т свою деятельность </w:t>
      </w:r>
      <w:r w:rsidRPr="002F42A1">
        <w:rPr>
          <w:sz w:val="28"/>
          <w:szCs w:val="28"/>
        </w:rPr>
        <w:t>самостоятельно.</w:t>
      </w:r>
    </w:p>
    <w:p w:rsidR="002455CC" w:rsidRPr="002F42A1" w:rsidRDefault="002455CC" w:rsidP="0000217B">
      <w:pPr>
        <w:shd w:val="clear" w:color="auto" w:fill="FFFFFF"/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r w:rsidR="0098749F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Деятельность </w:t>
      </w:r>
      <w:r>
        <w:rPr>
          <w:spacing w:val="-5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</w:t>
      </w:r>
      <w:r w:rsidR="0098749F">
        <w:rPr>
          <w:sz w:val="28"/>
          <w:szCs w:val="28"/>
        </w:rPr>
        <w:t>Думы</w:t>
      </w:r>
      <w:r>
        <w:rPr>
          <w:sz w:val="28"/>
          <w:szCs w:val="28"/>
        </w:rPr>
        <w:t xml:space="preserve"> Шпаковского муниципального </w:t>
      </w:r>
      <w:r w:rsidR="0098749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2F42A1">
        <w:rPr>
          <w:sz w:val="28"/>
          <w:szCs w:val="28"/>
        </w:rPr>
        <w:t>.</w:t>
      </w:r>
    </w:p>
    <w:p w:rsidR="002455CC" w:rsidRDefault="002455CC" w:rsidP="0000217B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4.</w:t>
      </w:r>
      <w:r w:rsidR="0098749F"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Контрольно-счетный орган</w:t>
      </w:r>
      <w:r w:rsidRPr="007260DF">
        <w:rPr>
          <w:spacing w:val="-3"/>
          <w:sz w:val="28"/>
          <w:szCs w:val="28"/>
        </w:rPr>
        <w:t xml:space="preserve"> является органом местного самоуправления, обладает правами юридического лица, имеет</w:t>
      </w:r>
      <w:r w:rsidRPr="007260DF">
        <w:rPr>
          <w:sz w:val="28"/>
          <w:szCs w:val="28"/>
        </w:rPr>
        <w:t xml:space="preserve"> печать и бланки со </w:t>
      </w:r>
      <w:r>
        <w:rPr>
          <w:spacing w:val="-1"/>
          <w:sz w:val="28"/>
          <w:szCs w:val="28"/>
        </w:rPr>
        <w:t>своим наименованием и</w:t>
      </w:r>
      <w:r w:rsidRPr="007260DF">
        <w:rPr>
          <w:spacing w:val="-1"/>
          <w:sz w:val="28"/>
          <w:szCs w:val="28"/>
        </w:rPr>
        <w:t xml:space="preserve"> изображением </w:t>
      </w:r>
      <w:r w:rsidRPr="00707408">
        <w:rPr>
          <w:spacing w:val="-1"/>
          <w:sz w:val="28"/>
          <w:szCs w:val="28"/>
        </w:rPr>
        <w:t xml:space="preserve">герба Шпаковского муниципального </w:t>
      </w:r>
      <w:r w:rsidR="0098749F" w:rsidRPr="00707408">
        <w:rPr>
          <w:spacing w:val="-1"/>
          <w:sz w:val="28"/>
          <w:szCs w:val="28"/>
        </w:rPr>
        <w:t>округа</w:t>
      </w:r>
      <w:r w:rsidRPr="00707408">
        <w:rPr>
          <w:spacing w:val="-1"/>
          <w:sz w:val="28"/>
          <w:szCs w:val="28"/>
        </w:rPr>
        <w:t xml:space="preserve"> Ставропольского края</w:t>
      </w:r>
      <w:r w:rsidRPr="00707408">
        <w:rPr>
          <w:sz w:val="28"/>
          <w:szCs w:val="28"/>
        </w:rPr>
        <w:t>.</w:t>
      </w:r>
    </w:p>
    <w:p w:rsidR="002455CC" w:rsidRPr="009F279B" w:rsidRDefault="002455CC" w:rsidP="002455CC">
      <w:pPr>
        <w:widowControl/>
        <w:ind w:firstLine="709"/>
        <w:jc w:val="both"/>
        <w:rPr>
          <w:sz w:val="28"/>
          <w:szCs w:val="28"/>
        </w:rPr>
      </w:pPr>
    </w:p>
    <w:p w:rsidR="002455CC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 w:rsidRPr="002B0B04">
        <w:rPr>
          <w:spacing w:val="-2"/>
          <w:sz w:val="28"/>
          <w:szCs w:val="28"/>
        </w:rPr>
        <w:t>Статья 2.</w:t>
      </w:r>
      <w:r w:rsidR="00B41B4A">
        <w:rPr>
          <w:spacing w:val="-2"/>
          <w:sz w:val="28"/>
          <w:szCs w:val="28"/>
        </w:rPr>
        <w:t xml:space="preserve"> </w:t>
      </w:r>
      <w:r w:rsidRPr="002B0B04">
        <w:rPr>
          <w:sz w:val="28"/>
          <w:szCs w:val="28"/>
        </w:rPr>
        <w:t xml:space="preserve">Правовые основы деятельности </w:t>
      </w:r>
      <w:r>
        <w:rPr>
          <w:spacing w:val="-5"/>
          <w:sz w:val="28"/>
          <w:szCs w:val="28"/>
        </w:rPr>
        <w:t>Контрольно-счетного органа</w:t>
      </w:r>
    </w:p>
    <w:p w:rsidR="002455CC" w:rsidRPr="00F0198B" w:rsidRDefault="002455CC" w:rsidP="002455CC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>
        <w:rPr>
          <w:spacing w:val="-5"/>
          <w:sz w:val="28"/>
          <w:szCs w:val="28"/>
        </w:rPr>
        <w:t>Контрольно-счетный орган</w:t>
      </w:r>
      <w:r w:rsidRPr="00F0198B">
        <w:rPr>
          <w:sz w:val="28"/>
          <w:szCs w:val="28"/>
        </w:rPr>
        <w:t xml:space="preserve"> осуществляет свою деятельность на основе </w:t>
      </w:r>
      <w:r w:rsidRPr="00F0198B">
        <w:rPr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F0198B">
        <w:rPr>
          <w:spacing w:val="5"/>
          <w:sz w:val="28"/>
          <w:szCs w:val="28"/>
        </w:rPr>
        <w:t xml:space="preserve">законов и иных нормативных правовых актов Ставропольского края, </w:t>
      </w:r>
      <w:r w:rsidRPr="00707408">
        <w:rPr>
          <w:spacing w:val="5"/>
          <w:sz w:val="28"/>
          <w:szCs w:val="28"/>
        </w:rPr>
        <w:t xml:space="preserve">Устава Шпаковского муниципального </w:t>
      </w:r>
      <w:r w:rsidR="0098749F" w:rsidRPr="00707408">
        <w:rPr>
          <w:spacing w:val="5"/>
          <w:sz w:val="28"/>
          <w:szCs w:val="28"/>
        </w:rPr>
        <w:t>округа</w:t>
      </w:r>
      <w:r w:rsidRPr="00707408">
        <w:rPr>
          <w:spacing w:val="5"/>
          <w:sz w:val="28"/>
          <w:szCs w:val="28"/>
        </w:rPr>
        <w:t xml:space="preserve"> Ставропольского края</w:t>
      </w:r>
      <w:r w:rsidRPr="00F0198B">
        <w:rPr>
          <w:spacing w:val="5"/>
          <w:sz w:val="28"/>
          <w:szCs w:val="28"/>
        </w:rPr>
        <w:t>, настоящего Положения и иных муниципальных правовых актов.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3238A4" w:rsidRDefault="002455CC" w:rsidP="0000217B">
      <w:pPr>
        <w:spacing w:after="120" w:line="240" w:lineRule="exact"/>
        <w:jc w:val="center"/>
        <w:rPr>
          <w:sz w:val="28"/>
          <w:szCs w:val="28"/>
        </w:rPr>
      </w:pPr>
      <w:r w:rsidRPr="003238A4">
        <w:rPr>
          <w:spacing w:val="-2"/>
          <w:sz w:val="28"/>
          <w:szCs w:val="28"/>
        </w:rPr>
        <w:t>Статья 3.</w:t>
      </w:r>
      <w:r w:rsidR="00B41B4A">
        <w:rPr>
          <w:spacing w:val="-2"/>
          <w:sz w:val="28"/>
          <w:szCs w:val="28"/>
        </w:rPr>
        <w:t xml:space="preserve"> </w:t>
      </w:r>
      <w:r w:rsidRPr="003238A4">
        <w:rPr>
          <w:bCs/>
          <w:spacing w:val="-2"/>
          <w:sz w:val="28"/>
          <w:szCs w:val="28"/>
        </w:rPr>
        <w:t xml:space="preserve">Принципы деятельности </w:t>
      </w:r>
      <w:r>
        <w:rPr>
          <w:spacing w:val="-5"/>
          <w:sz w:val="28"/>
          <w:szCs w:val="28"/>
        </w:rPr>
        <w:t>Контрольно-счетного органа</w:t>
      </w:r>
    </w:p>
    <w:p w:rsidR="002455CC" w:rsidRDefault="002455CC" w:rsidP="002455CC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2F42A1">
        <w:rPr>
          <w:spacing w:val="-5"/>
          <w:sz w:val="28"/>
          <w:szCs w:val="28"/>
        </w:rPr>
        <w:t xml:space="preserve">Деятельность </w:t>
      </w:r>
      <w:r>
        <w:rPr>
          <w:spacing w:val="-5"/>
          <w:sz w:val="28"/>
          <w:szCs w:val="28"/>
        </w:rPr>
        <w:t>Контрольно-счетного органа</w:t>
      </w:r>
      <w:r w:rsidRPr="00F0198B">
        <w:rPr>
          <w:sz w:val="28"/>
          <w:szCs w:val="28"/>
        </w:rPr>
        <w:t xml:space="preserve"> </w:t>
      </w:r>
      <w:r w:rsidRPr="002F42A1">
        <w:rPr>
          <w:spacing w:val="-5"/>
          <w:sz w:val="28"/>
          <w:szCs w:val="28"/>
        </w:rPr>
        <w:t>основывается на принципах законности, объективности, эффективности, независимости и гласности.</w:t>
      </w:r>
    </w:p>
    <w:p w:rsidR="002455CC" w:rsidRDefault="002455CC" w:rsidP="002455CC">
      <w:pPr>
        <w:shd w:val="clear" w:color="auto" w:fill="FFFFFF"/>
        <w:spacing w:after="120" w:line="240" w:lineRule="exact"/>
        <w:ind w:firstLine="709"/>
        <w:rPr>
          <w:spacing w:val="-5"/>
          <w:sz w:val="28"/>
          <w:szCs w:val="28"/>
        </w:rPr>
      </w:pPr>
    </w:p>
    <w:p w:rsidR="002455CC" w:rsidRPr="003238A4" w:rsidRDefault="002455CC" w:rsidP="0000217B">
      <w:pPr>
        <w:shd w:val="clear" w:color="auto" w:fill="FFFFFF"/>
        <w:spacing w:after="120" w:line="240" w:lineRule="exact"/>
        <w:jc w:val="center"/>
        <w:rPr>
          <w:sz w:val="28"/>
          <w:szCs w:val="28"/>
        </w:rPr>
      </w:pPr>
      <w:r w:rsidRPr="003238A4">
        <w:rPr>
          <w:sz w:val="28"/>
          <w:szCs w:val="28"/>
        </w:rPr>
        <w:lastRenderedPageBreak/>
        <w:t>Статья 4.</w:t>
      </w:r>
      <w:r w:rsidR="00B41B4A">
        <w:rPr>
          <w:sz w:val="28"/>
          <w:szCs w:val="28"/>
        </w:rPr>
        <w:t xml:space="preserve"> </w:t>
      </w:r>
      <w:r w:rsidRPr="003238A4">
        <w:rPr>
          <w:bCs/>
          <w:sz w:val="28"/>
          <w:szCs w:val="28"/>
        </w:rPr>
        <w:t xml:space="preserve">Состав </w:t>
      </w:r>
      <w:r>
        <w:rPr>
          <w:spacing w:val="-5"/>
          <w:sz w:val="28"/>
          <w:szCs w:val="28"/>
        </w:rPr>
        <w:t>Контрольно-счетного органа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 w:rsidR="007411C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образуется в составе председателя</w:t>
      </w:r>
      <w:r>
        <w:rPr>
          <w:sz w:val="28"/>
          <w:szCs w:val="28"/>
        </w:rPr>
        <w:t xml:space="preserve"> и</w:t>
      </w:r>
      <w:r w:rsidRPr="007260DF">
        <w:rPr>
          <w:sz w:val="28"/>
          <w:szCs w:val="28"/>
        </w:rPr>
        <w:t xml:space="preserve"> аппарата </w:t>
      </w:r>
      <w:r>
        <w:rPr>
          <w:sz w:val="28"/>
          <w:szCs w:val="28"/>
        </w:rPr>
        <w:t>Контрольно-счетного органа</w:t>
      </w:r>
      <w:r w:rsidRPr="007260DF">
        <w:rPr>
          <w:sz w:val="28"/>
          <w:szCs w:val="28"/>
        </w:rPr>
        <w:t>.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1C5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Контрольно-счетного органа </w:t>
      </w:r>
      <w:r w:rsidRPr="002307BD">
        <w:rPr>
          <w:sz w:val="28"/>
          <w:szCs w:val="28"/>
        </w:rPr>
        <w:t>замещает должность муниципальной службы.</w:t>
      </w:r>
    </w:p>
    <w:p w:rsidR="002455CC" w:rsidRPr="0000217B" w:rsidRDefault="002455CC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11C5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Срок полномочий председателя </w:t>
      </w:r>
      <w:r>
        <w:rPr>
          <w:sz w:val="28"/>
          <w:szCs w:val="28"/>
        </w:rPr>
        <w:t>Контрольно-счетного органа</w:t>
      </w:r>
      <w:r w:rsidRPr="007260DF">
        <w:rPr>
          <w:sz w:val="28"/>
          <w:szCs w:val="28"/>
        </w:rPr>
        <w:t xml:space="preserve"> составляет пять лет.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 w:rsidR="007411C5">
        <w:rPr>
          <w:spacing w:val="-2"/>
          <w:sz w:val="28"/>
          <w:szCs w:val="28"/>
        </w:rPr>
        <w:t xml:space="preserve"> </w:t>
      </w:r>
      <w:r w:rsidRPr="00A94869">
        <w:rPr>
          <w:spacing w:val="-2"/>
          <w:sz w:val="28"/>
          <w:szCs w:val="28"/>
        </w:rPr>
        <w:t xml:space="preserve">В состав аппарата </w:t>
      </w:r>
      <w:r>
        <w:rPr>
          <w:sz w:val="28"/>
          <w:szCs w:val="28"/>
        </w:rPr>
        <w:t>Контрольно-счетного органа</w:t>
      </w:r>
      <w:r w:rsidRPr="007260DF">
        <w:rPr>
          <w:sz w:val="28"/>
          <w:szCs w:val="28"/>
        </w:rPr>
        <w:t xml:space="preserve"> </w:t>
      </w:r>
      <w:r w:rsidRPr="00A94869">
        <w:rPr>
          <w:spacing w:val="-2"/>
          <w:sz w:val="28"/>
          <w:szCs w:val="28"/>
        </w:rPr>
        <w:t>входят</w:t>
      </w:r>
      <w:r>
        <w:rPr>
          <w:spacing w:val="-2"/>
          <w:sz w:val="28"/>
          <w:szCs w:val="28"/>
        </w:rPr>
        <w:t xml:space="preserve"> </w:t>
      </w:r>
      <w:r w:rsidRPr="00A94869">
        <w:rPr>
          <w:spacing w:val="-2"/>
          <w:sz w:val="28"/>
          <w:szCs w:val="28"/>
        </w:rPr>
        <w:t>инспектор</w:t>
      </w:r>
      <w:r>
        <w:rPr>
          <w:spacing w:val="-2"/>
          <w:sz w:val="28"/>
          <w:szCs w:val="28"/>
        </w:rPr>
        <w:t>ы</w:t>
      </w:r>
      <w:r w:rsidRPr="00A94869">
        <w:rPr>
          <w:spacing w:val="-2"/>
          <w:sz w:val="28"/>
          <w:szCs w:val="28"/>
        </w:rPr>
        <w:t xml:space="preserve"> </w:t>
      </w:r>
      <w:r w:rsidRPr="00A94869">
        <w:rPr>
          <w:spacing w:val="-1"/>
          <w:sz w:val="28"/>
          <w:szCs w:val="28"/>
        </w:rPr>
        <w:t xml:space="preserve">и иные штатные работники. На инспекторов </w:t>
      </w:r>
      <w:r>
        <w:rPr>
          <w:sz w:val="28"/>
          <w:szCs w:val="28"/>
        </w:rPr>
        <w:t>Контрольно-счетного органа</w:t>
      </w:r>
      <w:r w:rsidRPr="007260DF">
        <w:rPr>
          <w:sz w:val="28"/>
          <w:szCs w:val="28"/>
        </w:rPr>
        <w:t xml:space="preserve"> </w:t>
      </w:r>
      <w:r w:rsidRPr="00A94869">
        <w:rPr>
          <w:sz w:val="28"/>
          <w:szCs w:val="28"/>
        </w:rPr>
        <w:t xml:space="preserve">возлагаются обязанности по организации и непосредственному проведению внешнего </w:t>
      </w:r>
      <w:r>
        <w:rPr>
          <w:sz w:val="28"/>
          <w:szCs w:val="28"/>
        </w:rPr>
        <w:t xml:space="preserve">муниципального </w:t>
      </w:r>
      <w:r w:rsidRPr="00A94869">
        <w:rPr>
          <w:sz w:val="28"/>
          <w:szCs w:val="28"/>
        </w:rPr>
        <w:t>финансового</w:t>
      </w:r>
      <w:r w:rsidR="0000217B">
        <w:rPr>
          <w:sz w:val="28"/>
          <w:szCs w:val="28"/>
        </w:rPr>
        <w:t xml:space="preserve"> </w:t>
      </w:r>
      <w:r w:rsidRPr="00A94869">
        <w:rPr>
          <w:sz w:val="28"/>
          <w:szCs w:val="28"/>
        </w:rPr>
        <w:t>контроля</w:t>
      </w:r>
      <w:r w:rsidR="0000217B">
        <w:rPr>
          <w:sz w:val="28"/>
          <w:szCs w:val="28"/>
        </w:rPr>
        <w:t>.</w:t>
      </w:r>
    </w:p>
    <w:p w:rsidR="00102817" w:rsidRPr="002601A7" w:rsidRDefault="00102817" w:rsidP="0010281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7408">
        <w:rPr>
          <w:sz w:val="28"/>
          <w:szCs w:val="28"/>
        </w:rPr>
        <w:t>. Структура Контрольно-счетного органа определяется Думой Шпаковского муниципального округа Ставропольского края.</w:t>
      </w:r>
    </w:p>
    <w:p w:rsidR="002455CC" w:rsidRDefault="00102817" w:rsidP="002455C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27F7" w:rsidRPr="00707408">
        <w:rPr>
          <w:sz w:val="28"/>
          <w:szCs w:val="28"/>
        </w:rPr>
        <w:t>.</w:t>
      </w:r>
      <w:r w:rsidR="007411C5" w:rsidRPr="00707408">
        <w:rPr>
          <w:sz w:val="28"/>
          <w:szCs w:val="28"/>
        </w:rPr>
        <w:t xml:space="preserve"> </w:t>
      </w:r>
      <w:r w:rsidR="002455CC" w:rsidRPr="00707408">
        <w:rPr>
          <w:sz w:val="28"/>
          <w:szCs w:val="28"/>
        </w:rPr>
        <w:t xml:space="preserve">Штатная численность Контрольно-счетного органа </w:t>
      </w:r>
      <w:r w:rsidR="007411C5" w:rsidRPr="00707408">
        <w:rPr>
          <w:sz w:val="28"/>
          <w:szCs w:val="28"/>
        </w:rPr>
        <w:t>определяется</w:t>
      </w:r>
      <w:r w:rsidR="002455CC" w:rsidRPr="00707408">
        <w:rPr>
          <w:sz w:val="28"/>
          <w:szCs w:val="28"/>
        </w:rPr>
        <w:t xml:space="preserve"> </w:t>
      </w:r>
      <w:r w:rsidR="007411C5" w:rsidRPr="00707408">
        <w:rPr>
          <w:sz w:val="28"/>
          <w:szCs w:val="28"/>
        </w:rPr>
        <w:t>Думой</w:t>
      </w:r>
      <w:r w:rsidR="002455CC" w:rsidRPr="00707408">
        <w:rPr>
          <w:sz w:val="28"/>
          <w:szCs w:val="28"/>
        </w:rPr>
        <w:t xml:space="preserve"> Шпаковского муниципального </w:t>
      </w:r>
      <w:r w:rsidR="007411C5" w:rsidRPr="00707408">
        <w:rPr>
          <w:sz w:val="28"/>
          <w:szCs w:val="28"/>
        </w:rPr>
        <w:t>округа</w:t>
      </w:r>
      <w:r w:rsidR="002455CC" w:rsidRPr="00707408">
        <w:rPr>
          <w:sz w:val="28"/>
          <w:szCs w:val="28"/>
        </w:rPr>
        <w:t xml:space="preserve"> Ставропольского края.</w:t>
      </w:r>
    </w:p>
    <w:p w:rsidR="00102817" w:rsidRPr="002601A7" w:rsidRDefault="00102817" w:rsidP="0010281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E05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059F">
        <w:rPr>
          <w:sz w:val="28"/>
          <w:szCs w:val="28"/>
        </w:rPr>
        <w:t xml:space="preserve">Штатное расписание </w:t>
      </w:r>
      <w:r>
        <w:rPr>
          <w:sz w:val="28"/>
          <w:szCs w:val="28"/>
        </w:rPr>
        <w:t>Контрольно-счетного органа</w:t>
      </w:r>
      <w:r w:rsidRPr="004E059F">
        <w:rPr>
          <w:sz w:val="28"/>
          <w:szCs w:val="28"/>
        </w:rPr>
        <w:t xml:space="preserve"> утверждается председателем </w:t>
      </w:r>
      <w:r>
        <w:rPr>
          <w:sz w:val="28"/>
          <w:szCs w:val="28"/>
        </w:rPr>
        <w:t>Контрольно-счетного органа</w:t>
      </w:r>
      <w:r w:rsidRPr="007260DF">
        <w:rPr>
          <w:sz w:val="28"/>
          <w:szCs w:val="28"/>
        </w:rPr>
        <w:t xml:space="preserve"> </w:t>
      </w:r>
      <w:r w:rsidRPr="004E059F">
        <w:rPr>
          <w:sz w:val="28"/>
          <w:szCs w:val="28"/>
        </w:rPr>
        <w:t xml:space="preserve">исходя из возложенных на </w:t>
      </w:r>
      <w:r>
        <w:rPr>
          <w:sz w:val="28"/>
          <w:szCs w:val="28"/>
        </w:rPr>
        <w:t>Контрольно-счетный орган</w:t>
      </w:r>
      <w:r w:rsidRPr="007260DF">
        <w:rPr>
          <w:sz w:val="28"/>
          <w:szCs w:val="28"/>
        </w:rPr>
        <w:t xml:space="preserve"> </w:t>
      </w:r>
      <w:r w:rsidRPr="004E059F">
        <w:rPr>
          <w:sz w:val="28"/>
          <w:szCs w:val="28"/>
        </w:rPr>
        <w:t xml:space="preserve">полномочий в соответствии с </w:t>
      </w:r>
      <w:proofErr w:type="gramStart"/>
      <w:r w:rsidRPr="004E059F">
        <w:rPr>
          <w:sz w:val="28"/>
          <w:szCs w:val="28"/>
        </w:rPr>
        <w:t>утвержденн</w:t>
      </w:r>
      <w:r>
        <w:rPr>
          <w:sz w:val="28"/>
          <w:szCs w:val="28"/>
        </w:rPr>
        <w:t>ыми</w:t>
      </w:r>
      <w:proofErr w:type="gramEnd"/>
      <w:r w:rsidRPr="004E059F">
        <w:rPr>
          <w:sz w:val="28"/>
          <w:szCs w:val="28"/>
        </w:rPr>
        <w:t xml:space="preserve"> структурой</w:t>
      </w:r>
      <w:r>
        <w:rPr>
          <w:sz w:val="28"/>
          <w:szCs w:val="28"/>
        </w:rPr>
        <w:t xml:space="preserve"> и штатной численностью</w:t>
      </w:r>
      <w:r w:rsidRPr="004E059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Контрольно-счетного органа</w:t>
      </w:r>
      <w:r w:rsidRPr="004E059F">
        <w:rPr>
          <w:sz w:val="28"/>
          <w:szCs w:val="28"/>
        </w:rPr>
        <w:t>.</w:t>
      </w:r>
    </w:p>
    <w:p w:rsidR="002455CC" w:rsidRPr="002601A7" w:rsidRDefault="00102817" w:rsidP="002455CC">
      <w:pPr>
        <w:widowControl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2455CC">
        <w:rPr>
          <w:spacing w:val="-1"/>
          <w:sz w:val="28"/>
          <w:szCs w:val="28"/>
        </w:rPr>
        <w:t>.</w:t>
      </w:r>
      <w:r w:rsidR="007411C5">
        <w:rPr>
          <w:spacing w:val="-1"/>
          <w:sz w:val="28"/>
          <w:szCs w:val="28"/>
        </w:rPr>
        <w:t xml:space="preserve"> </w:t>
      </w:r>
      <w:r w:rsidR="002455CC" w:rsidRPr="00A94869">
        <w:rPr>
          <w:spacing w:val="-1"/>
          <w:sz w:val="28"/>
          <w:szCs w:val="28"/>
        </w:rPr>
        <w:t>Права, обязанности и ответственность работников</w:t>
      </w:r>
      <w:r w:rsidR="002455CC">
        <w:rPr>
          <w:spacing w:val="-1"/>
          <w:sz w:val="28"/>
          <w:szCs w:val="28"/>
        </w:rPr>
        <w:t xml:space="preserve"> аппарата </w:t>
      </w:r>
      <w:r w:rsidR="002455CC">
        <w:rPr>
          <w:sz w:val="28"/>
          <w:szCs w:val="28"/>
        </w:rPr>
        <w:t>Контрольно-счетного органа</w:t>
      </w:r>
      <w:r w:rsidR="002455CC" w:rsidRPr="007260DF">
        <w:rPr>
          <w:sz w:val="28"/>
          <w:szCs w:val="28"/>
        </w:rPr>
        <w:t xml:space="preserve"> </w:t>
      </w:r>
      <w:r w:rsidR="002455CC" w:rsidRPr="002E4483">
        <w:rPr>
          <w:spacing w:val="-1"/>
          <w:sz w:val="28"/>
          <w:szCs w:val="28"/>
        </w:rPr>
        <w:t>определяются</w:t>
      </w:r>
      <w:r w:rsidR="007411C5">
        <w:rPr>
          <w:spacing w:val="-1"/>
          <w:sz w:val="28"/>
          <w:szCs w:val="28"/>
        </w:rPr>
        <w:t xml:space="preserve"> </w:t>
      </w:r>
      <w:r w:rsidR="002455CC" w:rsidRPr="002E4483">
        <w:rPr>
          <w:sz w:val="28"/>
          <w:szCs w:val="28"/>
        </w:rPr>
        <w:t xml:space="preserve">законодательством Российской Федерации и Ставропольского края о муниципальной службе, трудовым </w:t>
      </w:r>
      <w:hyperlink r:id="rId9" w:history="1">
        <w:r w:rsidR="002455CC" w:rsidRPr="002E4483">
          <w:rPr>
            <w:sz w:val="28"/>
            <w:szCs w:val="28"/>
          </w:rPr>
          <w:t>законодательством</w:t>
        </w:r>
      </w:hyperlink>
      <w:r w:rsidR="002455CC" w:rsidRPr="002E4483">
        <w:rPr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p w:rsidR="002455CC" w:rsidRPr="002601A7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0217B" w:rsidRDefault="0000217B" w:rsidP="0000217B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2455CC">
        <w:rPr>
          <w:sz w:val="28"/>
          <w:szCs w:val="28"/>
        </w:rPr>
        <w:t xml:space="preserve"> 5.</w:t>
      </w:r>
      <w:r w:rsidR="00B41B4A">
        <w:rPr>
          <w:sz w:val="28"/>
          <w:szCs w:val="28"/>
        </w:rPr>
        <w:t xml:space="preserve"> </w:t>
      </w:r>
      <w:r w:rsidR="002455CC" w:rsidRPr="003238A4">
        <w:rPr>
          <w:sz w:val="28"/>
          <w:szCs w:val="28"/>
        </w:rPr>
        <w:t>Порядок назна</w:t>
      </w:r>
      <w:r>
        <w:rPr>
          <w:sz w:val="28"/>
          <w:szCs w:val="28"/>
        </w:rPr>
        <w:t>чения на должность председателя</w:t>
      </w:r>
    </w:p>
    <w:p w:rsidR="002455CC" w:rsidRPr="003238A4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Контрольно-счетного органа</w:t>
      </w:r>
    </w:p>
    <w:p w:rsidR="002455CC" w:rsidRPr="00FB02A1" w:rsidRDefault="002455CC" w:rsidP="002455CC">
      <w:pPr>
        <w:ind w:firstLine="709"/>
        <w:jc w:val="both"/>
        <w:rPr>
          <w:sz w:val="28"/>
          <w:szCs w:val="28"/>
        </w:rPr>
      </w:pPr>
      <w:r w:rsidRPr="00FB02A1">
        <w:rPr>
          <w:sz w:val="28"/>
          <w:szCs w:val="28"/>
        </w:rPr>
        <w:t>1.</w:t>
      </w:r>
      <w:r w:rsidR="007411C5">
        <w:rPr>
          <w:sz w:val="28"/>
          <w:szCs w:val="28"/>
        </w:rPr>
        <w:t xml:space="preserve"> </w:t>
      </w:r>
      <w:r w:rsidRPr="00FB02A1">
        <w:rPr>
          <w:sz w:val="28"/>
          <w:szCs w:val="28"/>
        </w:rPr>
        <w:t xml:space="preserve">Председатель Контрольно-счетного органа назначается на должность решением </w:t>
      </w:r>
      <w:r w:rsidR="007411C5">
        <w:rPr>
          <w:sz w:val="28"/>
          <w:szCs w:val="28"/>
        </w:rPr>
        <w:t>Думы</w:t>
      </w:r>
      <w:r w:rsidRPr="00FB02A1">
        <w:rPr>
          <w:sz w:val="28"/>
          <w:szCs w:val="28"/>
        </w:rPr>
        <w:t xml:space="preserve"> Шпаковского муниципального </w:t>
      </w:r>
      <w:r w:rsidR="007411C5">
        <w:rPr>
          <w:sz w:val="28"/>
          <w:szCs w:val="28"/>
        </w:rPr>
        <w:t>округа</w:t>
      </w:r>
      <w:r w:rsidRPr="00FB02A1">
        <w:rPr>
          <w:sz w:val="28"/>
          <w:szCs w:val="28"/>
        </w:rPr>
        <w:t xml:space="preserve"> Ставропольского края.</w:t>
      </w:r>
    </w:p>
    <w:p w:rsidR="002455CC" w:rsidRPr="00FB02A1" w:rsidRDefault="002455CC" w:rsidP="002455CC">
      <w:pPr>
        <w:ind w:firstLine="709"/>
        <w:jc w:val="both"/>
        <w:rPr>
          <w:sz w:val="28"/>
          <w:szCs w:val="28"/>
        </w:rPr>
      </w:pPr>
      <w:r w:rsidRPr="00FB02A1">
        <w:rPr>
          <w:sz w:val="28"/>
          <w:szCs w:val="28"/>
        </w:rPr>
        <w:t>2.</w:t>
      </w:r>
      <w:r w:rsidR="007411C5">
        <w:rPr>
          <w:sz w:val="28"/>
          <w:szCs w:val="28"/>
        </w:rPr>
        <w:t xml:space="preserve"> </w:t>
      </w:r>
      <w:r w:rsidRPr="00FB02A1">
        <w:rPr>
          <w:sz w:val="28"/>
          <w:szCs w:val="28"/>
        </w:rPr>
        <w:t xml:space="preserve">С лицом, назначенным на должность председателя Контрольно-счетного органа, председателем </w:t>
      </w:r>
      <w:r w:rsidR="007411C5">
        <w:rPr>
          <w:sz w:val="28"/>
          <w:szCs w:val="28"/>
        </w:rPr>
        <w:t>Думы</w:t>
      </w:r>
      <w:r w:rsidRPr="00FB02A1">
        <w:rPr>
          <w:sz w:val="28"/>
          <w:szCs w:val="28"/>
        </w:rPr>
        <w:t xml:space="preserve"> Шпаковского муниципального </w:t>
      </w:r>
      <w:r w:rsidR="007411C5">
        <w:rPr>
          <w:sz w:val="28"/>
          <w:szCs w:val="28"/>
        </w:rPr>
        <w:t>округа</w:t>
      </w:r>
      <w:r w:rsidRPr="00FB02A1">
        <w:rPr>
          <w:sz w:val="28"/>
          <w:szCs w:val="28"/>
        </w:rPr>
        <w:t xml:space="preserve"> Ставропольского края заключается срочный трудовой договор (контракт).</w:t>
      </w:r>
    </w:p>
    <w:p w:rsidR="002455CC" w:rsidRPr="00FB02A1" w:rsidRDefault="002455CC" w:rsidP="002455CC">
      <w:pPr>
        <w:ind w:firstLine="709"/>
        <w:jc w:val="both"/>
        <w:rPr>
          <w:sz w:val="28"/>
          <w:szCs w:val="28"/>
        </w:rPr>
      </w:pPr>
      <w:bookmarkStart w:id="1" w:name="Par4"/>
      <w:bookmarkEnd w:id="1"/>
      <w:r w:rsidRPr="00FB02A1">
        <w:rPr>
          <w:sz w:val="28"/>
          <w:szCs w:val="28"/>
        </w:rPr>
        <w:t>3.</w:t>
      </w:r>
      <w:r w:rsidR="006A4DC5">
        <w:rPr>
          <w:sz w:val="28"/>
          <w:szCs w:val="28"/>
        </w:rPr>
        <w:t xml:space="preserve"> </w:t>
      </w:r>
      <w:r w:rsidRPr="00FB02A1">
        <w:rPr>
          <w:sz w:val="28"/>
          <w:szCs w:val="28"/>
        </w:rPr>
        <w:t xml:space="preserve">Предложения о кандидатурах на должность председателя Контрольно-счетного органа вносятся в </w:t>
      </w:r>
      <w:r w:rsidR="007411C5">
        <w:rPr>
          <w:sz w:val="28"/>
          <w:szCs w:val="28"/>
        </w:rPr>
        <w:t>Думу</w:t>
      </w:r>
      <w:r w:rsidRPr="00FB02A1">
        <w:rPr>
          <w:sz w:val="28"/>
          <w:szCs w:val="28"/>
        </w:rPr>
        <w:t xml:space="preserve"> Шпаковского муниципального </w:t>
      </w:r>
      <w:r w:rsidR="007411C5">
        <w:rPr>
          <w:sz w:val="28"/>
          <w:szCs w:val="28"/>
        </w:rPr>
        <w:t>округа</w:t>
      </w:r>
      <w:r w:rsidRPr="00FB02A1">
        <w:rPr>
          <w:sz w:val="28"/>
          <w:szCs w:val="28"/>
        </w:rPr>
        <w:t xml:space="preserve"> Ставропольского края:</w:t>
      </w:r>
    </w:p>
    <w:p w:rsidR="002455CC" w:rsidRPr="00FB02A1" w:rsidRDefault="002455CC" w:rsidP="002455CC">
      <w:pPr>
        <w:ind w:firstLine="709"/>
        <w:jc w:val="both"/>
        <w:rPr>
          <w:sz w:val="28"/>
          <w:szCs w:val="28"/>
        </w:rPr>
      </w:pPr>
      <w:r w:rsidRPr="00FB02A1">
        <w:rPr>
          <w:sz w:val="28"/>
          <w:szCs w:val="28"/>
        </w:rPr>
        <w:t xml:space="preserve">1) председателем </w:t>
      </w:r>
      <w:r w:rsidR="007411C5">
        <w:rPr>
          <w:sz w:val="28"/>
          <w:szCs w:val="28"/>
        </w:rPr>
        <w:t>Думы</w:t>
      </w:r>
      <w:r w:rsidRPr="00FB02A1">
        <w:rPr>
          <w:sz w:val="28"/>
          <w:szCs w:val="28"/>
        </w:rPr>
        <w:t xml:space="preserve"> Шпаковского муниципального </w:t>
      </w:r>
      <w:r w:rsidR="007411C5">
        <w:rPr>
          <w:sz w:val="28"/>
          <w:szCs w:val="28"/>
        </w:rPr>
        <w:t>округа</w:t>
      </w:r>
      <w:r w:rsidRPr="00FB02A1">
        <w:rPr>
          <w:sz w:val="28"/>
          <w:szCs w:val="28"/>
        </w:rPr>
        <w:t xml:space="preserve"> Ставропольского края;</w:t>
      </w:r>
    </w:p>
    <w:p w:rsidR="002455CC" w:rsidRPr="00FB02A1" w:rsidRDefault="002455CC" w:rsidP="002455CC">
      <w:pPr>
        <w:ind w:firstLine="709"/>
        <w:jc w:val="both"/>
        <w:rPr>
          <w:sz w:val="28"/>
          <w:szCs w:val="28"/>
        </w:rPr>
      </w:pPr>
      <w:r w:rsidRPr="00FB02A1">
        <w:rPr>
          <w:sz w:val="28"/>
          <w:szCs w:val="28"/>
        </w:rPr>
        <w:t>2) депутат</w:t>
      </w:r>
      <w:r w:rsidR="006A4DC5">
        <w:rPr>
          <w:sz w:val="28"/>
          <w:szCs w:val="28"/>
        </w:rPr>
        <w:t>ами Думы</w:t>
      </w:r>
      <w:r w:rsidR="006A4DC5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Ставропольского края</w:t>
      </w:r>
      <w:r w:rsidR="006A4DC5">
        <w:rPr>
          <w:sz w:val="28"/>
          <w:szCs w:val="28"/>
        </w:rPr>
        <w:t xml:space="preserve"> – </w:t>
      </w:r>
      <w:r w:rsidRPr="00FB02A1">
        <w:rPr>
          <w:sz w:val="28"/>
          <w:szCs w:val="28"/>
        </w:rPr>
        <w:t>численностью</w:t>
      </w:r>
      <w:r w:rsidR="006A4DC5">
        <w:rPr>
          <w:sz w:val="28"/>
          <w:szCs w:val="28"/>
        </w:rPr>
        <w:t xml:space="preserve"> </w:t>
      </w:r>
      <w:r w:rsidRPr="00FB02A1">
        <w:rPr>
          <w:sz w:val="28"/>
          <w:szCs w:val="28"/>
        </w:rPr>
        <w:t xml:space="preserve">не менее одной трети от установленного числа депутатов </w:t>
      </w:r>
      <w:r w:rsidR="006A4DC5">
        <w:rPr>
          <w:sz w:val="28"/>
          <w:szCs w:val="28"/>
        </w:rPr>
        <w:t>Думы</w:t>
      </w:r>
      <w:r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Pr="00FB02A1">
        <w:rPr>
          <w:sz w:val="28"/>
          <w:szCs w:val="28"/>
        </w:rPr>
        <w:t xml:space="preserve"> Ставропольского края;</w:t>
      </w:r>
    </w:p>
    <w:p w:rsidR="002455CC" w:rsidRPr="00FB02A1" w:rsidRDefault="002455CC" w:rsidP="002455CC">
      <w:pPr>
        <w:ind w:firstLine="709"/>
        <w:jc w:val="both"/>
        <w:rPr>
          <w:sz w:val="28"/>
          <w:szCs w:val="28"/>
        </w:rPr>
      </w:pPr>
      <w:r w:rsidRPr="00FB02A1">
        <w:rPr>
          <w:sz w:val="28"/>
          <w:szCs w:val="28"/>
        </w:rPr>
        <w:t xml:space="preserve">3) главой Шпаковского муниципального </w:t>
      </w:r>
      <w:r w:rsidR="006A4DC5">
        <w:rPr>
          <w:sz w:val="28"/>
          <w:szCs w:val="28"/>
        </w:rPr>
        <w:t>округа</w:t>
      </w:r>
      <w:r w:rsidRPr="00FB02A1">
        <w:rPr>
          <w:sz w:val="28"/>
          <w:szCs w:val="28"/>
        </w:rPr>
        <w:t xml:space="preserve"> Ставропольского края.</w:t>
      </w:r>
    </w:p>
    <w:p w:rsidR="002455CC" w:rsidRPr="00FB02A1" w:rsidRDefault="00707408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5CC" w:rsidRPr="00FB02A1">
        <w:rPr>
          <w:sz w:val="28"/>
          <w:szCs w:val="28"/>
        </w:rPr>
        <w:t>.</w:t>
      </w:r>
      <w:r w:rsidR="006A4DC5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При отсутствии предложений предложение о кандидатуре на должность председателя Контрольно-счетного органа должно быть внесено председателем </w:t>
      </w:r>
      <w:r w:rsidR="006A4DC5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2455CC" w:rsidRPr="00FB02A1">
        <w:rPr>
          <w:sz w:val="28"/>
          <w:szCs w:val="28"/>
        </w:rPr>
        <w:t xml:space="preserve"> Ставропольского </w:t>
      </w:r>
      <w:r w:rsidR="002455CC" w:rsidRPr="00FB02A1">
        <w:rPr>
          <w:sz w:val="28"/>
          <w:szCs w:val="28"/>
        </w:rPr>
        <w:lastRenderedPageBreak/>
        <w:t>края.</w:t>
      </w:r>
    </w:p>
    <w:p w:rsidR="002455CC" w:rsidRPr="00FB02A1" w:rsidRDefault="00707408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5CC" w:rsidRPr="00FB02A1">
        <w:rPr>
          <w:sz w:val="28"/>
          <w:szCs w:val="28"/>
        </w:rPr>
        <w:t>.</w:t>
      </w:r>
      <w:r w:rsidR="006A4DC5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Предложение о кандидатуре на должность председателя Контрольно-счетного органа предоставляется в </w:t>
      </w:r>
      <w:r w:rsidR="006A4DC5">
        <w:rPr>
          <w:sz w:val="28"/>
          <w:szCs w:val="28"/>
        </w:rPr>
        <w:t>Думу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2455CC" w:rsidRPr="00FB02A1">
        <w:rPr>
          <w:sz w:val="28"/>
          <w:szCs w:val="28"/>
        </w:rPr>
        <w:t xml:space="preserve"> Ставропольского края в письменной форме и должно содержать подписи всех лиц, инициировавших данное предложение. Одновременно с обращением в </w:t>
      </w:r>
      <w:r w:rsidR="006A4DC5">
        <w:rPr>
          <w:sz w:val="28"/>
          <w:szCs w:val="28"/>
        </w:rPr>
        <w:t>Думу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>Ставропольского края субъекты инициативы обязаны уведомить об этом кандидата на должность председателя Контрольно-счетного органа.</w:t>
      </w:r>
    </w:p>
    <w:p w:rsidR="00F677BD" w:rsidRPr="008F3B16" w:rsidRDefault="00FE0360" w:rsidP="002455CC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>6</w:t>
      </w:r>
      <w:r w:rsidR="002455CC" w:rsidRPr="008F3B16">
        <w:rPr>
          <w:sz w:val="28"/>
          <w:szCs w:val="28"/>
        </w:rPr>
        <w:t>.</w:t>
      </w:r>
      <w:r w:rsidR="006A4DC5" w:rsidRPr="008F3B16">
        <w:rPr>
          <w:sz w:val="28"/>
          <w:szCs w:val="28"/>
        </w:rPr>
        <w:t xml:space="preserve"> </w:t>
      </w:r>
      <w:r w:rsidR="002455CC" w:rsidRPr="008F3B16">
        <w:rPr>
          <w:sz w:val="28"/>
          <w:szCs w:val="28"/>
        </w:rPr>
        <w:t xml:space="preserve">Кандидат на должность председателя Контрольно-счетного органа не позднее 14 дней со дня </w:t>
      </w:r>
      <w:r w:rsidRPr="008F3B16">
        <w:rPr>
          <w:sz w:val="28"/>
          <w:szCs w:val="28"/>
        </w:rPr>
        <w:t>внесения предложения о кандидатуре</w:t>
      </w:r>
      <w:r w:rsidR="002455CC" w:rsidRPr="008F3B16">
        <w:rPr>
          <w:sz w:val="28"/>
          <w:szCs w:val="28"/>
        </w:rPr>
        <w:t xml:space="preserve"> представляет в </w:t>
      </w:r>
      <w:r w:rsidR="006A4DC5" w:rsidRPr="008F3B16">
        <w:rPr>
          <w:sz w:val="28"/>
          <w:szCs w:val="28"/>
        </w:rPr>
        <w:t>Думу</w:t>
      </w:r>
      <w:r w:rsidR="002455CC" w:rsidRPr="008F3B16">
        <w:rPr>
          <w:sz w:val="28"/>
          <w:szCs w:val="28"/>
        </w:rPr>
        <w:t xml:space="preserve"> Шпаковского муниципального </w:t>
      </w:r>
      <w:r w:rsidR="006A4DC5" w:rsidRPr="008F3B16">
        <w:rPr>
          <w:sz w:val="28"/>
          <w:szCs w:val="28"/>
        </w:rPr>
        <w:t>округа</w:t>
      </w:r>
      <w:r w:rsidR="002455CC" w:rsidRPr="008F3B16">
        <w:rPr>
          <w:sz w:val="28"/>
          <w:szCs w:val="28"/>
        </w:rPr>
        <w:t xml:space="preserve"> Ставропольского края</w:t>
      </w:r>
      <w:r w:rsidR="00F677BD" w:rsidRPr="008F3B16">
        <w:rPr>
          <w:sz w:val="28"/>
          <w:szCs w:val="28"/>
        </w:rPr>
        <w:t>:</w:t>
      </w:r>
    </w:p>
    <w:p w:rsidR="002455CC" w:rsidRPr="008F3B16" w:rsidRDefault="00B41B4A" w:rsidP="002455CC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1) </w:t>
      </w:r>
      <w:r w:rsidR="002455CC" w:rsidRPr="008F3B16">
        <w:rPr>
          <w:sz w:val="28"/>
          <w:szCs w:val="28"/>
        </w:rPr>
        <w:t>письменное заявление кандидат</w:t>
      </w:r>
      <w:r w:rsidR="00FE0360" w:rsidRPr="008F3B16">
        <w:rPr>
          <w:sz w:val="28"/>
          <w:szCs w:val="28"/>
        </w:rPr>
        <w:t>а</w:t>
      </w:r>
      <w:r w:rsidR="002455CC" w:rsidRPr="008F3B16">
        <w:rPr>
          <w:sz w:val="28"/>
          <w:szCs w:val="28"/>
        </w:rPr>
        <w:t xml:space="preserve"> о его согласии на назначение на должность председателя Контрольно-счетного органа;</w:t>
      </w:r>
    </w:p>
    <w:p w:rsidR="002455CC" w:rsidRPr="008F3B16" w:rsidRDefault="00B41B4A" w:rsidP="002455CC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2) </w:t>
      </w:r>
      <w:r w:rsidR="000A5410" w:rsidRPr="008F3B16">
        <w:rPr>
          <w:sz w:val="28"/>
          <w:szCs w:val="28"/>
        </w:rPr>
        <w:t xml:space="preserve">собственноручно заполненную и подписанную анкету по </w:t>
      </w:r>
      <w:hyperlink r:id="rId10" w:history="1">
        <w:r w:rsidR="000A5410" w:rsidRPr="008F3B16">
          <w:rPr>
            <w:sz w:val="28"/>
            <w:szCs w:val="28"/>
          </w:rPr>
          <w:t>форме</w:t>
        </w:r>
      </w:hyperlink>
      <w:r w:rsidR="000A5410" w:rsidRPr="008F3B16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</w:t>
      </w:r>
      <w:r w:rsidR="002455CC" w:rsidRPr="008F3B16">
        <w:rPr>
          <w:sz w:val="28"/>
          <w:szCs w:val="28"/>
        </w:rPr>
        <w:t>;</w:t>
      </w:r>
    </w:p>
    <w:p w:rsidR="000A5410" w:rsidRPr="008F3B16" w:rsidRDefault="000A5410" w:rsidP="00F677BD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3) </w:t>
      </w:r>
      <w:r w:rsidR="008F3B16" w:rsidRPr="008F3B16">
        <w:rPr>
          <w:sz w:val="28"/>
          <w:szCs w:val="28"/>
        </w:rPr>
        <w:t xml:space="preserve">копию </w:t>
      </w:r>
      <w:r w:rsidRPr="008F3B16">
        <w:rPr>
          <w:sz w:val="28"/>
          <w:szCs w:val="28"/>
        </w:rPr>
        <w:t>паспорт</w:t>
      </w:r>
      <w:r w:rsidR="008F3B16" w:rsidRPr="008F3B16">
        <w:rPr>
          <w:sz w:val="28"/>
          <w:szCs w:val="28"/>
        </w:rPr>
        <w:t>а</w:t>
      </w:r>
      <w:r w:rsidRPr="008F3B16">
        <w:rPr>
          <w:sz w:val="28"/>
          <w:szCs w:val="28"/>
        </w:rPr>
        <w:t>;</w:t>
      </w:r>
    </w:p>
    <w:p w:rsidR="000A5410" w:rsidRPr="008F3B16" w:rsidRDefault="000A5410" w:rsidP="002455CC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4) </w:t>
      </w:r>
      <w:r w:rsidR="008F3B16" w:rsidRPr="008F3B16">
        <w:rPr>
          <w:sz w:val="28"/>
          <w:szCs w:val="28"/>
        </w:rPr>
        <w:t xml:space="preserve">копию </w:t>
      </w:r>
      <w:r w:rsidRPr="008F3B16">
        <w:rPr>
          <w:sz w:val="28"/>
          <w:szCs w:val="28"/>
        </w:rPr>
        <w:t>трудов</w:t>
      </w:r>
      <w:r w:rsidR="008F3B16" w:rsidRPr="008F3B16">
        <w:rPr>
          <w:sz w:val="28"/>
          <w:szCs w:val="28"/>
        </w:rPr>
        <w:t>ой</w:t>
      </w:r>
      <w:r w:rsidRPr="008F3B16">
        <w:rPr>
          <w:sz w:val="28"/>
          <w:szCs w:val="28"/>
        </w:rPr>
        <w:t xml:space="preserve"> книжк</w:t>
      </w:r>
      <w:r w:rsidR="008F3B16" w:rsidRPr="008F3B16">
        <w:rPr>
          <w:sz w:val="28"/>
          <w:szCs w:val="28"/>
        </w:rPr>
        <w:t>и</w:t>
      </w:r>
      <w:r w:rsidRPr="008F3B16">
        <w:rPr>
          <w:sz w:val="28"/>
          <w:szCs w:val="28"/>
        </w:rPr>
        <w:t xml:space="preserve"> и (или) сведения о трудовой деятельности, оформленные в установленном законодательством </w:t>
      </w:r>
      <w:hyperlink r:id="rId11" w:history="1">
        <w:r w:rsidRPr="008F3B16">
          <w:rPr>
            <w:sz w:val="28"/>
            <w:szCs w:val="28"/>
          </w:rPr>
          <w:t>порядке</w:t>
        </w:r>
      </w:hyperlink>
      <w:r w:rsidRPr="008F3B16">
        <w:rPr>
          <w:sz w:val="28"/>
          <w:szCs w:val="28"/>
        </w:rPr>
        <w:t>;</w:t>
      </w:r>
    </w:p>
    <w:p w:rsidR="000A5410" w:rsidRPr="008F3B16" w:rsidRDefault="000A5410" w:rsidP="00F677BD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5) </w:t>
      </w:r>
      <w:r w:rsidR="008F3B16" w:rsidRPr="008F3B16">
        <w:rPr>
          <w:sz w:val="28"/>
          <w:szCs w:val="28"/>
        </w:rPr>
        <w:t xml:space="preserve">копии </w:t>
      </w:r>
      <w:r w:rsidRPr="008F3B16">
        <w:rPr>
          <w:sz w:val="28"/>
          <w:szCs w:val="28"/>
        </w:rPr>
        <w:t>документ</w:t>
      </w:r>
      <w:r w:rsidR="008F3B16" w:rsidRPr="008F3B16">
        <w:rPr>
          <w:sz w:val="28"/>
          <w:szCs w:val="28"/>
        </w:rPr>
        <w:t>ов</w:t>
      </w:r>
      <w:r w:rsidRPr="008F3B16">
        <w:rPr>
          <w:sz w:val="28"/>
          <w:szCs w:val="28"/>
        </w:rPr>
        <w:t xml:space="preserve"> об образовании;</w:t>
      </w:r>
    </w:p>
    <w:p w:rsidR="000A5410" w:rsidRPr="008F3B16" w:rsidRDefault="000A5410" w:rsidP="00F677BD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6) </w:t>
      </w:r>
      <w:r w:rsidR="008F3B16" w:rsidRPr="008F3B16">
        <w:rPr>
          <w:sz w:val="28"/>
          <w:szCs w:val="28"/>
        </w:rPr>
        <w:t xml:space="preserve">копию </w:t>
      </w:r>
      <w:r w:rsidRPr="008F3B16">
        <w:rPr>
          <w:sz w:val="28"/>
          <w:szCs w:val="28"/>
        </w:rPr>
        <w:t>документ</w:t>
      </w:r>
      <w:r w:rsidR="008F3B16" w:rsidRPr="008F3B16">
        <w:rPr>
          <w:sz w:val="28"/>
          <w:szCs w:val="28"/>
        </w:rPr>
        <w:t>а</w:t>
      </w:r>
      <w:r w:rsidRPr="008F3B16">
        <w:rPr>
          <w:sz w:val="28"/>
          <w:szCs w:val="28"/>
        </w:rPr>
        <w:t>, подтверждающ</w:t>
      </w:r>
      <w:r w:rsidR="008F3B16" w:rsidRPr="008F3B16">
        <w:rPr>
          <w:sz w:val="28"/>
          <w:szCs w:val="28"/>
        </w:rPr>
        <w:t>его</w:t>
      </w:r>
      <w:r w:rsidRPr="008F3B16"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:rsidR="000A5410" w:rsidRPr="008F3B16" w:rsidRDefault="000A5410" w:rsidP="00F677BD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7) </w:t>
      </w:r>
      <w:r w:rsidR="008F3B16" w:rsidRPr="008F3B16">
        <w:rPr>
          <w:sz w:val="28"/>
          <w:szCs w:val="28"/>
        </w:rPr>
        <w:t xml:space="preserve">копию </w:t>
      </w:r>
      <w:r w:rsidRPr="008F3B16">
        <w:rPr>
          <w:sz w:val="28"/>
          <w:szCs w:val="28"/>
        </w:rPr>
        <w:t>свидетельств</w:t>
      </w:r>
      <w:r w:rsidR="008F3B16" w:rsidRPr="008F3B16">
        <w:rPr>
          <w:sz w:val="28"/>
          <w:szCs w:val="28"/>
        </w:rPr>
        <w:t>а</w:t>
      </w:r>
      <w:r w:rsidRPr="008F3B16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F677BD" w:rsidRPr="008F3B16" w:rsidRDefault="00F677BD" w:rsidP="00F677BD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8) </w:t>
      </w:r>
      <w:r w:rsidR="008F3B16" w:rsidRPr="008F3B16">
        <w:rPr>
          <w:sz w:val="28"/>
          <w:szCs w:val="28"/>
        </w:rPr>
        <w:t xml:space="preserve">копии </w:t>
      </w:r>
      <w:r w:rsidRPr="008F3B16">
        <w:rPr>
          <w:sz w:val="28"/>
          <w:szCs w:val="28"/>
        </w:rPr>
        <w:t>документ</w:t>
      </w:r>
      <w:r w:rsidR="008F3B16" w:rsidRPr="008F3B16">
        <w:rPr>
          <w:sz w:val="28"/>
          <w:szCs w:val="28"/>
        </w:rPr>
        <w:t>ов</w:t>
      </w:r>
      <w:r w:rsidRPr="008F3B16">
        <w:rPr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F677BD" w:rsidRPr="008F3B16" w:rsidRDefault="00F677BD" w:rsidP="00F677BD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F677BD" w:rsidRPr="008F3B16" w:rsidRDefault="00F677BD" w:rsidP="00F677BD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 xml:space="preserve">10) сведения, предусмотренные </w:t>
      </w:r>
      <w:hyperlink r:id="rId12" w:history="1">
        <w:r w:rsidRPr="008F3B16">
          <w:rPr>
            <w:sz w:val="28"/>
            <w:szCs w:val="28"/>
          </w:rPr>
          <w:t>статьей 15.1</w:t>
        </w:r>
      </w:hyperlink>
      <w:r w:rsidRPr="008F3B16">
        <w:rPr>
          <w:sz w:val="28"/>
          <w:szCs w:val="28"/>
        </w:rPr>
        <w:t xml:space="preserve"> Федерального закона от 02.03.2007г. №25-ФЗ «О муниципальной службе в Российской Федерации»;</w:t>
      </w:r>
    </w:p>
    <w:p w:rsidR="002455CC" w:rsidRPr="008F3B16" w:rsidRDefault="00F677BD" w:rsidP="002455CC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>11</w:t>
      </w:r>
      <w:r w:rsidR="002455CC" w:rsidRPr="008F3B16">
        <w:rPr>
          <w:sz w:val="28"/>
          <w:szCs w:val="28"/>
        </w:rPr>
        <w:t>) две цветных фотографии размером 3x4 см без уголка;</w:t>
      </w:r>
    </w:p>
    <w:p w:rsidR="002455CC" w:rsidRPr="008F3B16" w:rsidRDefault="00FE0360" w:rsidP="002455CC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>12</w:t>
      </w:r>
      <w:r w:rsidR="002455CC" w:rsidRPr="008F3B16">
        <w:rPr>
          <w:sz w:val="28"/>
          <w:szCs w:val="28"/>
        </w:rPr>
        <w:t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 на должность председателя Контрольно-счетного органа;</w:t>
      </w:r>
    </w:p>
    <w:p w:rsidR="002455CC" w:rsidRPr="008F3B16" w:rsidRDefault="00FE0360" w:rsidP="002455CC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>13</w:t>
      </w:r>
      <w:r w:rsidR="002455CC" w:rsidRPr="008F3B16">
        <w:rPr>
          <w:sz w:val="28"/>
          <w:szCs w:val="28"/>
        </w:rPr>
        <w:t>) письменное согласие кандидат</w:t>
      </w:r>
      <w:r w:rsidRPr="008F3B16">
        <w:rPr>
          <w:sz w:val="28"/>
          <w:szCs w:val="28"/>
        </w:rPr>
        <w:t>а</w:t>
      </w:r>
      <w:r w:rsidR="002455CC" w:rsidRPr="008F3B16">
        <w:rPr>
          <w:sz w:val="28"/>
          <w:szCs w:val="28"/>
        </w:rPr>
        <w:t xml:space="preserve"> на прохождение процедуры оформления допуска к сведениям, составляющим государственную и иную охраняемую федеральным законом тайну;</w:t>
      </w:r>
    </w:p>
    <w:p w:rsidR="002455CC" w:rsidRDefault="00FE0360" w:rsidP="002455CC">
      <w:pPr>
        <w:ind w:firstLine="709"/>
        <w:jc w:val="both"/>
        <w:rPr>
          <w:sz w:val="28"/>
          <w:szCs w:val="28"/>
        </w:rPr>
      </w:pPr>
      <w:r w:rsidRPr="008F3B16">
        <w:rPr>
          <w:sz w:val="28"/>
          <w:szCs w:val="28"/>
        </w:rPr>
        <w:t>14</w:t>
      </w:r>
      <w:r w:rsidR="002455CC" w:rsidRPr="008F3B16">
        <w:rPr>
          <w:sz w:val="28"/>
          <w:szCs w:val="28"/>
        </w:rPr>
        <w:t xml:space="preserve">) письменное согласие на обработку своих персональных данных, представленных в </w:t>
      </w:r>
      <w:r w:rsidR="006A4DC5" w:rsidRPr="008F3B16">
        <w:rPr>
          <w:sz w:val="28"/>
          <w:szCs w:val="28"/>
        </w:rPr>
        <w:t>Думу</w:t>
      </w:r>
      <w:r w:rsidR="002455CC" w:rsidRPr="008F3B16">
        <w:rPr>
          <w:sz w:val="28"/>
          <w:szCs w:val="28"/>
        </w:rPr>
        <w:t xml:space="preserve"> Шпаковского муниципального </w:t>
      </w:r>
      <w:r w:rsidR="006A4DC5" w:rsidRPr="008F3B16">
        <w:rPr>
          <w:sz w:val="28"/>
          <w:szCs w:val="28"/>
        </w:rPr>
        <w:t>округа</w:t>
      </w:r>
      <w:r w:rsidR="002455CC" w:rsidRPr="008F3B16">
        <w:rPr>
          <w:sz w:val="28"/>
          <w:szCs w:val="28"/>
        </w:rPr>
        <w:t xml:space="preserve"> Ставропольского края согласно федеральному законодательству и законодательству Ставропольского края, оформленное в соответствии с требованиями статьи 9 Федерального закона «О персональных данных».</w:t>
      </w:r>
    </w:p>
    <w:p w:rsidR="004F28D1" w:rsidRPr="00FB02A1" w:rsidRDefault="004F28D1" w:rsidP="002455CC">
      <w:pPr>
        <w:ind w:firstLine="709"/>
        <w:jc w:val="both"/>
        <w:rPr>
          <w:sz w:val="28"/>
          <w:szCs w:val="28"/>
        </w:rPr>
      </w:pPr>
    </w:p>
    <w:p w:rsidR="002455CC" w:rsidRPr="00FB02A1" w:rsidRDefault="00FE0360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455CC" w:rsidRPr="00FB02A1">
        <w:rPr>
          <w:sz w:val="28"/>
          <w:szCs w:val="28"/>
        </w:rPr>
        <w:t>.</w:t>
      </w:r>
      <w:r w:rsidR="006A4DC5">
        <w:rPr>
          <w:sz w:val="28"/>
          <w:szCs w:val="28"/>
        </w:rPr>
        <w:t xml:space="preserve"> </w:t>
      </w:r>
      <w:proofErr w:type="gramStart"/>
      <w:r w:rsidR="002455CC" w:rsidRPr="00FB02A1">
        <w:rPr>
          <w:sz w:val="28"/>
          <w:szCs w:val="28"/>
        </w:rPr>
        <w:t xml:space="preserve">Поступившие в </w:t>
      </w:r>
      <w:r w:rsidR="006A4DC5">
        <w:rPr>
          <w:sz w:val="28"/>
          <w:szCs w:val="28"/>
        </w:rPr>
        <w:t>Думу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Ставропольского края предложения о кандидатурах на должность председателя Контрольно-счетного органа предварительно рассматриваются рабочей группой, созданной председателем </w:t>
      </w:r>
      <w:r w:rsidR="006A4DC5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Ставропольского края из числа депутатов </w:t>
      </w:r>
      <w:r w:rsidR="006A4DC5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Ставропольского края, работников аппарата </w:t>
      </w:r>
      <w:r w:rsidR="006A4DC5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Ставропольского края, представителя главы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>Ставропольского края.</w:t>
      </w:r>
      <w:proofErr w:type="gramEnd"/>
    </w:p>
    <w:p w:rsidR="002455CC" w:rsidRPr="00FB02A1" w:rsidRDefault="00FE0360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55CC" w:rsidRPr="00FB02A1">
        <w:rPr>
          <w:sz w:val="28"/>
          <w:szCs w:val="28"/>
        </w:rPr>
        <w:t>.</w:t>
      </w:r>
      <w:r w:rsidR="006A4DC5">
        <w:rPr>
          <w:sz w:val="28"/>
          <w:szCs w:val="28"/>
        </w:rPr>
        <w:t xml:space="preserve"> </w:t>
      </w:r>
      <w:proofErr w:type="gramStart"/>
      <w:r w:rsidR="002455CC" w:rsidRPr="00FB02A1">
        <w:rPr>
          <w:sz w:val="28"/>
          <w:szCs w:val="28"/>
        </w:rPr>
        <w:t xml:space="preserve">Рабочая группа осуществляет предварительное рассмотрение кандидатур и представленных по ним документов на предмет их соответствия требованиям Федерального </w:t>
      </w:r>
      <w:r w:rsidR="002455CC" w:rsidRPr="0000217B">
        <w:rPr>
          <w:sz w:val="28"/>
          <w:szCs w:val="28"/>
        </w:rPr>
        <w:t>закона</w:t>
      </w:r>
      <w:r w:rsidR="002455CC" w:rsidRPr="00FB02A1">
        <w:rPr>
          <w:sz w:val="28"/>
          <w:szCs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Федерального </w:t>
      </w:r>
      <w:r w:rsidR="002455CC" w:rsidRPr="0000217B">
        <w:rPr>
          <w:sz w:val="28"/>
          <w:szCs w:val="28"/>
        </w:rPr>
        <w:t>закона</w:t>
      </w:r>
      <w:r w:rsidR="002455CC" w:rsidRPr="00FB02A1">
        <w:rPr>
          <w:sz w:val="28"/>
          <w:szCs w:val="28"/>
        </w:rPr>
        <w:t xml:space="preserve"> от 02.03.2007 № 25-ФЗ «О муниципальной службе в Российской Федерации», настоящего Положения и подготавливает мотивированное заключение о соответствии либо несоответствии кандидатур и представленных по ним</w:t>
      </w:r>
      <w:proofErr w:type="gramEnd"/>
      <w:r w:rsidR="002455CC" w:rsidRPr="00FB02A1">
        <w:rPr>
          <w:sz w:val="28"/>
          <w:szCs w:val="28"/>
        </w:rPr>
        <w:t xml:space="preserve"> документов требованиям Федерального закона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Федерального закона от 02.03.2007 № 25-ФЗ «О муниципальной службе в Российской Федерации» и настоящего Положения</w:t>
      </w:r>
      <w:r w:rsidR="00F677BD">
        <w:rPr>
          <w:sz w:val="28"/>
          <w:szCs w:val="28"/>
        </w:rPr>
        <w:t xml:space="preserve"> (далее по тексту – мотивированное заключение)</w:t>
      </w:r>
      <w:r w:rsidR="002455CC" w:rsidRPr="00FB02A1">
        <w:rPr>
          <w:sz w:val="28"/>
          <w:szCs w:val="28"/>
        </w:rPr>
        <w:t xml:space="preserve"> в течение десяти рабочих дней с момента поступления документов.</w:t>
      </w:r>
    </w:p>
    <w:p w:rsidR="002455CC" w:rsidRPr="00FB02A1" w:rsidRDefault="00FE0360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55CC" w:rsidRPr="00FB02A1">
        <w:rPr>
          <w:sz w:val="28"/>
          <w:szCs w:val="28"/>
        </w:rPr>
        <w:t>.</w:t>
      </w:r>
      <w:r w:rsidR="006A4DC5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При рассмотрении кандидатур, представленных на должность председателя Контрольно-счетного органа, рабочая группа вправе запрашивать мнение председателя </w:t>
      </w:r>
      <w:r w:rsidR="002455CC">
        <w:rPr>
          <w:sz w:val="28"/>
          <w:szCs w:val="28"/>
        </w:rPr>
        <w:t>Контрольно-счетной</w:t>
      </w:r>
      <w:r w:rsidR="002455CC" w:rsidRPr="00FB02A1">
        <w:rPr>
          <w:sz w:val="28"/>
          <w:szCs w:val="28"/>
        </w:rPr>
        <w:t xml:space="preserve"> палаты Ставропольского края о соответствии представленных кандидатур квалификационным требованиям, установленным </w:t>
      </w:r>
      <w:r w:rsidR="002455CC" w:rsidRPr="00060E81">
        <w:rPr>
          <w:sz w:val="28"/>
          <w:szCs w:val="28"/>
        </w:rPr>
        <w:t>статьей 7</w:t>
      </w:r>
      <w:r w:rsidR="002455CC" w:rsidRPr="00FB02A1">
        <w:rPr>
          <w:sz w:val="28"/>
          <w:szCs w:val="28"/>
        </w:rPr>
        <w:t xml:space="preserve"> настоящего Положения.</w:t>
      </w:r>
    </w:p>
    <w:p w:rsidR="002455CC" w:rsidRPr="00FB02A1" w:rsidRDefault="00FE0360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55CC" w:rsidRPr="00FB02A1">
        <w:rPr>
          <w:sz w:val="28"/>
          <w:szCs w:val="28"/>
        </w:rPr>
        <w:t>.</w:t>
      </w:r>
      <w:r w:rsidR="006A4DC5">
        <w:rPr>
          <w:sz w:val="28"/>
          <w:szCs w:val="28"/>
        </w:rPr>
        <w:t xml:space="preserve"> </w:t>
      </w:r>
      <w:r w:rsidR="00F677BD">
        <w:rPr>
          <w:sz w:val="28"/>
          <w:szCs w:val="28"/>
        </w:rPr>
        <w:t>П</w:t>
      </w:r>
      <w:r w:rsidR="002455CC" w:rsidRPr="00FB02A1">
        <w:rPr>
          <w:sz w:val="28"/>
          <w:szCs w:val="28"/>
        </w:rPr>
        <w:t xml:space="preserve">о итогам рассмотрения документов </w:t>
      </w:r>
      <w:r w:rsidR="00F677BD" w:rsidRPr="00FB02A1">
        <w:rPr>
          <w:sz w:val="28"/>
          <w:szCs w:val="28"/>
        </w:rPr>
        <w:t xml:space="preserve">Рабочая группа </w:t>
      </w:r>
      <w:r w:rsidR="002455CC" w:rsidRPr="00FB02A1">
        <w:rPr>
          <w:sz w:val="28"/>
          <w:szCs w:val="28"/>
        </w:rPr>
        <w:t xml:space="preserve">направляет </w:t>
      </w:r>
      <w:r w:rsidR="00853AC3" w:rsidRPr="00FB02A1">
        <w:rPr>
          <w:sz w:val="28"/>
          <w:szCs w:val="28"/>
        </w:rPr>
        <w:t xml:space="preserve">мотивированное заключение </w:t>
      </w:r>
      <w:r w:rsidR="002455CC" w:rsidRPr="00FB02A1">
        <w:rPr>
          <w:sz w:val="28"/>
          <w:szCs w:val="28"/>
        </w:rPr>
        <w:t xml:space="preserve">на имя председателя </w:t>
      </w:r>
      <w:r w:rsidR="006A4DC5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Ставропольского края. Председатель </w:t>
      </w:r>
      <w:r w:rsidR="006A4DC5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6A4DC5" w:rsidRPr="00FB02A1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Ставропольского края направляет мотивированное заключение в комитет </w:t>
      </w:r>
      <w:r w:rsidR="006A4DC5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2455CC" w:rsidRPr="00FB02A1">
        <w:rPr>
          <w:sz w:val="28"/>
          <w:szCs w:val="28"/>
        </w:rPr>
        <w:t xml:space="preserve"> Ставропольского края </w:t>
      </w:r>
      <w:r w:rsidR="006A4DC5" w:rsidRPr="00A86B0A">
        <w:rPr>
          <w:color w:val="000000"/>
          <w:sz w:val="28"/>
          <w:szCs w:val="28"/>
        </w:rPr>
        <w:t>по законности и местному самоуправлению</w:t>
      </w:r>
      <w:r w:rsidR="002455CC" w:rsidRPr="00FB02A1">
        <w:rPr>
          <w:sz w:val="28"/>
          <w:szCs w:val="28"/>
        </w:rPr>
        <w:t xml:space="preserve"> для его рассмотрения.</w:t>
      </w:r>
    </w:p>
    <w:p w:rsidR="002455CC" w:rsidRPr="00FB02A1" w:rsidRDefault="00A86B0A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455CC" w:rsidRPr="00FB02A1">
        <w:rPr>
          <w:sz w:val="28"/>
          <w:szCs w:val="28"/>
        </w:rPr>
        <w:t>.</w:t>
      </w:r>
      <w:r w:rsidR="006B1B88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Кандидатуры, представленные </w:t>
      </w:r>
      <w:r w:rsidR="006A4DC5">
        <w:rPr>
          <w:sz w:val="28"/>
          <w:szCs w:val="28"/>
        </w:rPr>
        <w:t>Думе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2455CC" w:rsidRPr="00FB02A1">
        <w:rPr>
          <w:sz w:val="28"/>
          <w:szCs w:val="28"/>
        </w:rPr>
        <w:t xml:space="preserve"> Ставропольского края для назначения на должность председателя Контрольно-счетного органа, письменно уведомляются о дате и времени рассмотрения вопроса о назначении на должность председателя Контрольно-счетного органа на заседании </w:t>
      </w:r>
      <w:r w:rsidR="006A4DC5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A4DC5">
        <w:rPr>
          <w:sz w:val="28"/>
          <w:szCs w:val="28"/>
        </w:rPr>
        <w:t>округа</w:t>
      </w:r>
      <w:r w:rsidR="002455CC" w:rsidRPr="00FB02A1">
        <w:rPr>
          <w:sz w:val="28"/>
          <w:szCs w:val="28"/>
        </w:rPr>
        <w:t xml:space="preserve"> Ставропольского края не </w:t>
      </w:r>
      <w:proofErr w:type="gramStart"/>
      <w:r w:rsidR="002455CC" w:rsidRPr="00FB02A1">
        <w:rPr>
          <w:sz w:val="28"/>
          <w:szCs w:val="28"/>
        </w:rPr>
        <w:t>позднее</w:t>
      </w:r>
      <w:proofErr w:type="gramEnd"/>
      <w:r w:rsidR="002455CC" w:rsidRPr="00FB02A1">
        <w:rPr>
          <w:sz w:val="28"/>
          <w:szCs w:val="28"/>
        </w:rPr>
        <w:t xml:space="preserve"> чем за 3 дня до дня заседания.</w:t>
      </w:r>
    </w:p>
    <w:p w:rsidR="002455CC" w:rsidRPr="00FB02A1" w:rsidRDefault="00A86B0A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455CC" w:rsidRPr="00FB02A1">
        <w:rPr>
          <w:sz w:val="28"/>
          <w:szCs w:val="28"/>
        </w:rPr>
        <w:t>.</w:t>
      </w:r>
      <w:r w:rsidR="006B1B88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Кандидат на должность председателя Контрольно-счетного органа должен присутствовать на заседании </w:t>
      </w:r>
      <w:r w:rsidR="006B1B88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B1B88">
        <w:rPr>
          <w:sz w:val="28"/>
          <w:szCs w:val="28"/>
        </w:rPr>
        <w:t>округа</w:t>
      </w:r>
      <w:r w:rsidR="002455CC" w:rsidRPr="00FB02A1">
        <w:rPr>
          <w:sz w:val="28"/>
          <w:szCs w:val="28"/>
        </w:rPr>
        <w:t xml:space="preserve"> Ставропольского края при рассмотрении его кандидатуры.</w:t>
      </w:r>
    </w:p>
    <w:p w:rsidR="002455CC" w:rsidRDefault="00A86B0A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455CC" w:rsidRPr="00FB02A1">
        <w:rPr>
          <w:sz w:val="28"/>
          <w:szCs w:val="28"/>
        </w:rPr>
        <w:t>.</w:t>
      </w:r>
      <w:r w:rsidR="006B1B88">
        <w:rPr>
          <w:sz w:val="28"/>
          <w:szCs w:val="28"/>
        </w:rPr>
        <w:t xml:space="preserve"> </w:t>
      </w:r>
      <w:r w:rsidR="002455CC" w:rsidRPr="00FB02A1">
        <w:rPr>
          <w:sz w:val="28"/>
          <w:szCs w:val="28"/>
        </w:rPr>
        <w:t xml:space="preserve">На заседании </w:t>
      </w:r>
      <w:r w:rsidR="006B1B88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муниципального </w:t>
      </w:r>
      <w:r w:rsidR="006B1B88">
        <w:rPr>
          <w:sz w:val="28"/>
          <w:szCs w:val="28"/>
        </w:rPr>
        <w:t>округа</w:t>
      </w:r>
      <w:r w:rsidR="002455CC" w:rsidRPr="00FB02A1">
        <w:rPr>
          <w:sz w:val="28"/>
          <w:szCs w:val="28"/>
        </w:rPr>
        <w:t xml:space="preserve"> Ставропольского края в ходе обсуждения каждой из предложенных кандидатур </w:t>
      </w:r>
      <w:r w:rsidR="002455CC" w:rsidRPr="00FB02A1">
        <w:rPr>
          <w:sz w:val="28"/>
          <w:szCs w:val="28"/>
        </w:rPr>
        <w:lastRenderedPageBreak/>
        <w:t xml:space="preserve">на должность председателя Контрольно-счетного органа кандидаты имеют право выступить и ответить на вопросы депутатов </w:t>
      </w:r>
      <w:r w:rsidR="006B1B88">
        <w:rPr>
          <w:sz w:val="28"/>
          <w:szCs w:val="28"/>
        </w:rPr>
        <w:t>Думы</w:t>
      </w:r>
      <w:r w:rsidR="002455CC" w:rsidRPr="00FB02A1">
        <w:rPr>
          <w:sz w:val="28"/>
          <w:szCs w:val="28"/>
        </w:rPr>
        <w:t xml:space="preserve"> Шпаковского муниципально</w:t>
      </w:r>
      <w:r w:rsidR="002455CC">
        <w:rPr>
          <w:sz w:val="28"/>
          <w:szCs w:val="28"/>
        </w:rPr>
        <w:t xml:space="preserve">го </w:t>
      </w:r>
      <w:r w:rsidR="006B1B88">
        <w:rPr>
          <w:sz w:val="28"/>
          <w:szCs w:val="28"/>
        </w:rPr>
        <w:t>округа</w:t>
      </w:r>
      <w:r w:rsidR="002455CC">
        <w:rPr>
          <w:sz w:val="28"/>
          <w:szCs w:val="28"/>
        </w:rPr>
        <w:t xml:space="preserve"> Ставропольского края</w:t>
      </w:r>
      <w:r w:rsidR="002455CC" w:rsidRPr="00FB02A1">
        <w:rPr>
          <w:sz w:val="28"/>
          <w:szCs w:val="28"/>
        </w:rPr>
        <w:t>.</w:t>
      </w:r>
    </w:p>
    <w:p w:rsidR="002455CC" w:rsidRPr="00FB0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FB02A1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 w:rsidRPr="00FB02A1">
        <w:rPr>
          <w:sz w:val="28"/>
          <w:szCs w:val="28"/>
        </w:rPr>
        <w:t>Статья 6</w:t>
      </w:r>
      <w:r>
        <w:rPr>
          <w:sz w:val="28"/>
          <w:szCs w:val="28"/>
        </w:rPr>
        <w:t>.</w:t>
      </w:r>
      <w:r w:rsidR="00B41B4A">
        <w:rPr>
          <w:sz w:val="28"/>
          <w:szCs w:val="28"/>
        </w:rPr>
        <w:t xml:space="preserve"> </w:t>
      </w:r>
      <w:r w:rsidRPr="00FB02A1">
        <w:rPr>
          <w:sz w:val="28"/>
          <w:szCs w:val="28"/>
        </w:rPr>
        <w:t>Порядок рассмотрения кандидатур на должность председателя Контрольно-счетного органа</w:t>
      </w:r>
    </w:p>
    <w:p w:rsidR="002455CC" w:rsidRPr="00FB0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B02A1">
        <w:rPr>
          <w:sz w:val="28"/>
          <w:szCs w:val="28"/>
        </w:rPr>
        <w:t>1.</w:t>
      </w:r>
      <w:r w:rsidR="006B1B88">
        <w:rPr>
          <w:sz w:val="28"/>
          <w:szCs w:val="28"/>
        </w:rPr>
        <w:t xml:space="preserve"> </w:t>
      </w:r>
      <w:r w:rsidRPr="00FB02A1">
        <w:rPr>
          <w:sz w:val="28"/>
          <w:szCs w:val="28"/>
        </w:rPr>
        <w:t xml:space="preserve">Председатель Контрольно-счетного органа назначается на должность </w:t>
      </w:r>
      <w:r w:rsidR="006B1B88">
        <w:rPr>
          <w:sz w:val="28"/>
          <w:szCs w:val="28"/>
        </w:rPr>
        <w:t>Думы</w:t>
      </w:r>
      <w:r w:rsidRPr="00FB02A1">
        <w:rPr>
          <w:sz w:val="28"/>
          <w:szCs w:val="28"/>
        </w:rPr>
        <w:t xml:space="preserve"> Шпаковского муниципального </w:t>
      </w:r>
      <w:r w:rsidR="006B1B88">
        <w:rPr>
          <w:sz w:val="28"/>
          <w:szCs w:val="28"/>
        </w:rPr>
        <w:t>округа</w:t>
      </w:r>
      <w:r w:rsidRPr="00FB02A1">
        <w:rPr>
          <w:sz w:val="28"/>
          <w:szCs w:val="28"/>
        </w:rPr>
        <w:t xml:space="preserve"> Ставропольского края путем проведения открытого голосования.</w:t>
      </w:r>
    </w:p>
    <w:p w:rsidR="002455CC" w:rsidRPr="00FB0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B02A1">
        <w:rPr>
          <w:sz w:val="28"/>
          <w:szCs w:val="28"/>
        </w:rPr>
        <w:t>2.</w:t>
      </w:r>
      <w:r w:rsidR="006B1B88">
        <w:rPr>
          <w:sz w:val="28"/>
          <w:szCs w:val="28"/>
        </w:rPr>
        <w:t xml:space="preserve"> </w:t>
      </w:r>
      <w:r w:rsidRPr="00FB02A1">
        <w:rPr>
          <w:sz w:val="28"/>
          <w:szCs w:val="28"/>
        </w:rPr>
        <w:t xml:space="preserve">Председатель Контрольно-счетного органа считается назначенным на должность, если за него проголосовало более половины от числа депутатов </w:t>
      </w:r>
      <w:r w:rsidR="006B1B88">
        <w:rPr>
          <w:sz w:val="28"/>
          <w:szCs w:val="28"/>
        </w:rPr>
        <w:t>Думы</w:t>
      </w:r>
      <w:r w:rsidRPr="00FB02A1">
        <w:rPr>
          <w:sz w:val="28"/>
          <w:szCs w:val="28"/>
        </w:rPr>
        <w:t xml:space="preserve"> Шпаковского муниципального </w:t>
      </w:r>
      <w:r w:rsidR="006B1B88">
        <w:rPr>
          <w:sz w:val="28"/>
          <w:szCs w:val="28"/>
        </w:rPr>
        <w:t>округа</w:t>
      </w:r>
      <w:r w:rsidRPr="00FB02A1">
        <w:rPr>
          <w:sz w:val="28"/>
          <w:szCs w:val="28"/>
        </w:rPr>
        <w:t xml:space="preserve"> Ставропольского края, присутствующих на заседании.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B02A1">
        <w:rPr>
          <w:sz w:val="28"/>
          <w:szCs w:val="28"/>
        </w:rPr>
        <w:t>3.</w:t>
      </w:r>
      <w:r w:rsidR="006B1B88">
        <w:rPr>
          <w:sz w:val="28"/>
          <w:szCs w:val="28"/>
        </w:rPr>
        <w:t xml:space="preserve"> </w:t>
      </w:r>
      <w:r w:rsidRPr="00FB02A1">
        <w:rPr>
          <w:sz w:val="28"/>
          <w:szCs w:val="28"/>
        </w:rPr>
        <w:t>В случае, если кандидатура на должность</w:t>
      </w:r>
      <w:r>
        <w:rPr>
          <w:sz w:val="28"/>
          <w:szCs w:val="28"/>
        </w:rPr>
        <w:t xml:space="preserve"> председателя Контрольно-счетного органа не получила поддержки большинства депутатов </w:t>
      </w:r>
      <w:r w:rsidR="006B1B88">
        <w:rPr>
          <w:sz w:val="28"/>
          <w:szCs w:val="28"/>
        </w:rPr>
        <w:t>Думы</w:t>
      </w:r>
      <w:r>
        <w:rPr>
          <w:sz w:val="28"/>
          <w:szCs w:val="28"/>
        </w:rPr>
        <w:t xml:space="preserve"> Шпаковского муниципального </w:t>
      </w:r>
      <w:r w:rsidR="006B1B8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лица, указанные в части 3 статьи 5 настоящего Положения, предлагают другую кандидатуру, по которой проводится новое обсуждение и голосование.</w:t>
      </w:r>
    </w:p>
    <w:p w:rsidR="006B1B88" w:rsidRDefault="006B1B88" w:rsidP="0000217B">
      <w:pPr>
        <w:shd w:val="clear" w:color="auto" w:fill="FFFFFF"/>
        <w:tabs>
          <w:tab w:val="left" w:pos="0"/>
        </w:tabs>
        <w:ind w:firstLine="709"/>
        <w:rPr>
          <w:spacing w:val="-2"/>
          <w:sz w:val="28"/>
          <w:szCs w:val="28"/>
        </w:rPr>
      </w:pPr>
    </w:p>
    <w:p w:rsidR="0000217B" w:rsidRDefault="002455CC" w:rsidP="0000217B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5"/>
          <w:sz w:val="28"/>
          <w:szCs w:val="28"/>
        </w:rPr>
      </w:pPr>
      <w:r w:rsidRPr="00C14AA7">
        <w:rPr>
          <w:spacing w:val="-2"/>
          <w:sz w:val="28"/>
          <w:szCs w:val="28"/>
        </w:rPr>
        <w:t>Статья 7.</w:t>
      </w:r>
      <w:r w:rsidR="00B41B4A">
        <w:rPr>
          <w:spacing w:val="-2"/>
          <w:sz w:val="28"/>
          <w:szCs w:val="28"/>
        </w:rPr>
        <w:t xml:space="preserve"> </w:t>
      </w:r>
      <w:r w:rsidRPr="00C14AA7">
        <w:rPr>
          <w:bCs/>
          <w:spacing w:val="-2"/>
          <w:sz w:val="28"/>
          <w:szCs w:val="28"/>
        </w:rPr>
        <w:t xml:space="preserve">Требования к кандидатурам на должность </w:t>
      </w:r>
      <w:r w:rsidRPr="00C14AA7">
        <w:rPr>
          <w:bCs/>
          <w:spacing w:val="-5"/>
          <w:sz w:val="28"/>
          <w:szCs w:val="28"/>
        </w:rPr>
        <w:t>председателя</w:t>
      </w:r>
    </w:p>
    <w:p w:rsidR="002455CC" w:rsidRPr="00C14AA7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Контрольно-счетного органа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6B1B88"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>На должность председателя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Контрольно-счетного органа </w:t>
      </w:r>
      <w:r w:rsidRPr="002F42A1">
        <w:rPr>
          <w:sz w:val="28"/>
          <w:szCs w:val="28"/>
        </w:rPr>
        <w:t>назнача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>тся граждан</w:t>
      </w:r>
      <w:r>
        <w:rPr>
          <w:sz w:val="28"/>
          <w:szCs w:val="28"/>
        </w:rPr>
        <w:t>ин</w:t>
      </w:r>
      <w:r w:rsidRPr="002F42A1">
        <w:rPr>
          <w:sz w:val="28"/>
          <w:szCs w:val="28"/>
        </w:rPr>
        <w:t xml:space="preserve"> Российской Федерации, имеющи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высшее образование и опыт работы в </w:t>
      </w:r>
      <w:r w:rsidRPr="002F42A1"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2F42A1">
        <w:rPr>
          <w:sz w:val="28"/>
          <w:szCs w:val="28"/>
        </w:rPr>
        <w:t>муниципального контроля (аудита), экономики, финансов, юриспруденции</w:t>
      </w:r>
      <w:r>
        <w:rPr>
          <w:sz w:val="28"/>
          <w:szCs w:val="28"/>
        </w:rPr>
        <w:t xml:space="preserve"> не менее пяти лет.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.</w:t>
      </w:r>
      <w:r w:rsidR="006B1B88"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Гражданин Российской Федерации не может быть назначен на</w:t>
      </w:r>
      <w:r w:rsidRPr="002F42A1">
        <w:rPr>
          <w:spacing w:val="-1"/>
          <w:sz w:val="28"/>
          <w:szCs w:val="28"/>
        </w:rPr>
        <w:br/>
        <w:t>должность председателя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Контрольно-счетного органа </w:t>
      </w:r>
      <w:r w:rsidRPr="002F42A1">
        <w:rPr>
          <w:sz w:val="28"/>
          <w:szCs w:val="28"/>
        </w:rPr>
        <w:t>в случае: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1)</w:t>
      </w:r>
      <w:r w:rsidR="00B41B4A"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наличия у него неснятой или непогашенной судимости;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2)</w:t>
      </w:r>
      <w:r w:rsidR="00B41B4A"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2F42A1">
        <w:rPr>
          <w:sz w:val="28"/>
          <w:szCs w:val="28"/>
        </w:rPr>
        <w:t>решением суда, вступившим в законную силу;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2F42A1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2F42A1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4)</w:t>
      </w:r>
      <w:r w:rsidR="00B41B4A"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 xml:space="preserve">выхода из гражданства Российской Федерации или приобретения </w:t>
      </w:r>
      <w:r w:rsidRPr="002F42A1">
        <w:rPr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</w:t>
      </w:r>
      <w:r>
        <w:rPr>
          <w:sz w:val="28"/>
          <w:szCs w:val="28"/>
        </w:rPr>
        <w:t>итории иностранного государства;</w:t>
      </w:r>
    </w:p>
    <w:p w:rsidR="002455CC" w:rsidRPr="00FE2F13" w:rsidRDefault="00B41B4A" w:rsidP="002455C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455CC">
        <w:rPr>
          <w:sz w:val="28"/>
          <w:szCs w:val="28"/>
        </w:rPr>
        <w:t>наличия оснований, предусмотренных частью 3 настоящей статьи.</w:t>
      </w:r>
    </w:p>
    <w:p w:rsidR="002455CC" w:rsidRPr="002F42A1" w:rsidRDefault="002455CC" w:rsidP="002455CC">
      <w:pPr>
        <w:widowControl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="006B1B88">
        <w:rPr>
          <w:spacing w:val="-1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Гражданин, замещающий должность</w:t>
      </w:r>
      <w:r w:rsidRPr="002307BD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Контрольно-счетного органа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="006B1B88">
        <w:rPr>
          <w:sz w:val="28"/>
          <w:szCs w:val="28"/>
        </w:rPr>
        <w:t>Думы</w:t>
      </w:r>
      <w:r>
        <w:rPr>
          <w:sz w:val="28"/>
          <w:szCs w:val="28"/>
        </w:rPr>
        <w:t xml:space="preserve"> Шпаковского муниципального </w:t>
      </w:r>
      <w:r w:rsidR="006B1B8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главой Шпаковского муниципального </w:t>
      </w:r>
      <w:r w:rsidR="006B1B8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Ставропольского края, руководителями судебных и правоохранительных органов, расположенных на территории Шпаковского </w:t>
      </w:r>
      <w:r w:rsidR="006B1B8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2F42A1">
        <w:rPr>
          <w:sz w:val="28"/>
          <w:szCs w:val="28"/>
        </w:rPr>
        <w:t>.</w:t>
      </w:r>
      <w:proofErr w:type="gramEnd"/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2F42A1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>.</w:t>
      </w:r>
      <w:r w:rsidR="006B1B88">
        <w:rPr>
          <w:spacing w:val="-3"/>
          <w:sz w:val="28"/>
          <w:szCs w:val="28"/>
        </w:rPr>
        <w:t xml:space="preserve"> </w:t>
      </w:r>
      <w:r w:rsidRPr="002F42A1">
        <w:rPr>
          <w:spacing w:val="-3"/>
          <w:sz w:val="28"/>
          <w:szCs w:val="28"/>
        </w:rPr>
        <w:t>Председатель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Контрольно-счетного органа</w:t>
      </w:r>
      <w:r w:rsidRPr="002F42A1">
        <w:rPr>
          <w:spacing w:val="-3"/>
          <w:sz w:val="28"/>
          <w:szCs w:val="28"/>
        </w:rPr>
        <w:t xml:space="preserve"> </w:t>
      </w:r>
      <w:r w:rsidRPr="002F42A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2F42A1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деятельностью,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2F42A1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B1B88">
        <w:rPr>
          <w:sz w:val="28"/>
          <w:szCs w:val="28"/>
        </w:rPr>
        <w:t xml:space="preserve"> </w:t>
      </w:r>
      <w:proofErr w:type="gramStart"/>
      <w:r w:rsidRPr="002F42A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Контрольно-счетного органа</w:t>
      </w:r>
      <w:r w:rsidRPr="002F42A1">
        <w:rPr>
          <w:sz w:val="28"/>
          <w:szCs w:val="28"/>
        </w:rPr>
        <w:t>, а также лица, претендующие на замещение указанн</w:t>
      </w:r>
      <w:r>
        <w:rPr>
          <w:sz w:val="28"/>
          <w:szCs w:val="28"/>
        </w:rPr>
        <w:t>ой</w:t>
      </w:r>
      <w:r w:rsidRPr="002F42A1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2F42A1">
        <w:rPr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края, муниципальными нормативными правовыми актами.</w:t>
      </w:r>
      <w:proofErr w:type="gramEnd"/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9E4610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 w:rsidRPr="009E4610">
        <w:rPr>
          <w:spacing w:val="-2"/>
          <w:sz w:val="28"/>
          <w:szCs w:val="28"/>
        </w:rPr>
        <w:t>Статья 8.</w:t>
      </w:r>
      <w:r w:rsidR="00B41B4A">
        <w:rPr>
          <w:spacing w:val="-2"/>
          <w:sz w:val="28"/>
          <w:szCs w:val="28"/>
        </w:rPr>
        <w:t xml:space="preserve"> </w:t>
      </w:r>
      <w:r w:rsidRPr="009E4610">
        <w:rPr>
          <w:sz w:val="28"/>
          <w:szCs w:val="28"/>
        </w:rPr>
        <w:t xml:space="preserve">Гарантии статуса должностных лиц </w:t>
      </w:r>
      <w:r>
        <w:rPr>
          <w:sz w:val="28"/>
          <w:szCs w:val="28"/>
        </w:rPr>
        <w:t>Контрольно-счетного органа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B1B8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и инспекторы Контрольно-счетного органа являются должностными лицами Контрольно-счетного органа.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6B1B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  <w:proofErr w:type="gramEnd"/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6B1B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DF6F7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 Контрольно-счетного органа обладают гарантиями профессиональной независимости.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DF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Контрольно-счетного органа досрочно освобождается от должности на основании решения </w:t>
      </w:r>
      <w:r w:rsidR="00DF6F7D">
        <w:rPr>
          <w:spacing w:val="-4"/>
          <w:sz w:val="28"/>
          <w:szCs w:val="28"/>
        </w:rPr>
        <w:t>Думы</w:t>
      </w:r>
      <w:r>
        <w:rPr>
          <w:spacing w:val="-4"/>
          <w:sz w:val="28"/>
          <w:szCs w:val="28"/>
        </w:rPr>
        <w:t xml:space="preserve"> 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 случае: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вступления в законную силу обвинительного приговора суда в отношении его;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его недееспособным или ограниченно дееспособным вступившим в законную силу решением суда;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 письменного заявления об отставке;</w:t>
      </w:r>
    </w:p>
    <w:p w:rsidR="002455CC" w:rsidRPr="002601A7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 требований законодательства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</w:t>
      </w:r>
      <w:r w:rsidRPr="002601A7">
        <w:rPr>
          <w:sz w:val="28"/>
          <w:szCs w:val="28"/>
        </w:rPr>
        <w:t xml:space="preserve">освобождении проголосует большинство от установленного числа депутатов </w:t>
      </w:r>
      <w:r w:rsidR="00DF6F7D">
        <w:rPr>
          <w:spacing w:val="-4"/>
          <w:sz w:val="28"/>
          <w:szCs w:val="28"/>
        </w:rPr>
        <w:t xml:space="preserve">Думы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 w:rsidRPr="002601A7">
        <w:rPr>
          <w:sz w:val="28"/>
          <w:szCs w:val="28"/>
        </w:rPr>
        <w:t>;</w:t>
      </w:r>
    </w:p>
    <w:p w:rsidR="002455CC" w:rsidRPr="002601A7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</w:t>
      </w:r>
      <w:r w:rsidR="00B41B4A">
        <w:rPr>
          <w:sz w:val="28"/>
          <w:szCs w:val="28"/>
        </w:rPr>
        <w:t xml:space="preserve"> </w:t>
      </w:r>
      <w:r w:rsidRPr="002601A7">
        <w:rPr>
          <w:sz w:val="28"/>
          <w:szCs w:val="28"/>
        </w:rPr>
        <w:t xml:space="preserve">достижения установленного нормативным правовым актом </w:t>
      </w:r>
      <w:r w:rsidR="00DF6F7D">
        <w:rPr>
          <w:sz w:val="28"/>
          <w:szCs w:val="28"/>
        </w:rPr>
        <w:t>Думы Шпаковского муниципального округа</w:t>
      </w:r>
      <w:r w:rsidRPr="002601A7">
        <w:rPr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</w:t>
      </w:r>
      <w:r w:rsidR="00B41B4A">
        <w:rPr>
          <w:sz w:val="28"/>
          <w:szCs w:val="28"/>
        </w:rPr>
        <w:t xml:space="preserve"> </w:t>
      </w:r>
      <w:r w:rsidRPr="002601A7">
        <w:rPr>
          <w:sz w:val="28"/>
          <w:szCs w:val="28"/>
        </w:rPr>
        <w:t>выявления обстоятельств, предусмотренных частями 2</w:t>
      </w:r>
      <w:r w:rsidR="0000217B">
        <w:rPr>
          <w:sz w:val="28"/>
          <w:szCs w:val="28"/>
        </w:rPr>
        <w:t>-</w:t>
      </w:r>
      <w:r w:rsidRPr="002601A7">
        <w:rPr>
          <w:sz w:val="28"/>
          <w:szCs w:val="28"/>
        </w:rPr>
        <w:t xml:space="preserve">3 статьи </w:t>
      </w:r>
      <w:r>
        <w:rPr>
          <w:sz w:val="28"/>
          <w:szCs w:val="28"/>
        </w:rPr>
        <w:t>7</w:t>
      </w:r>
      <w:r w:rsidRPr="002601A7">
        <w:rPr>
          <w:sz w:val="28"/>
          <w:szCs w:val="28"/>
        </w:rPr>
        <w:t xml:space="preserve"> настоящего Положения.</w:t>
      </w:r>
    </w:p>
    <w:p w:rsidR="002455CC" w:rsidRPr="009A4F67" w:rsidRDefault="00B41B4A" w:rsidP="002455CC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</w:t>
      </w:r>
      <w:r w:rsidR="002455CC" w:rsidRPr="002307BD">
        <w:rPr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13" w:history="1">
        <w:r w:rsidR="002455CC" w:rsidRPr="002307BD">
          <w:rPr>
            <w:sz w:val="28"/>
            <w:szCs w:val="28"/>
          </w:rPr>
          <w:t>законом</w:t>
        </w:r>
      </w:hyperlink>
      <w:r w:rsidR="002455CC" w:rsidRPr="002307BD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4" w:history="1">
        <w:r w:rsidR="002455CC" w:rsidRPr="002307BD">
          <w:rPr>
            <w:sz w:val="28"/>
            <w:szCs w:val="28"/>
          </w:rPr>
          <w:t>законом</w:t>
        </w:r>
      </w:hyperlink>
      <w:r w:rsidR="002455CC" w:rsidRPr="002307BD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="002455CC" w:rsidRPr="002307BD">
          <w:rPr>
            <w:sz w:val="28"/>
            <w:szCs w:val="28"/>
          </w:rPr>
          <w:t>законом</w:t>
        </w:r>
      </w:hyperlink>
      <w:r w:rsidR="002455CC" w:rsidRPr="002307BD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="002455CC" w:rsidRPr="002307BD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2455CC" w:rsidRPr="00233EE7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pacing w:val="-11"/>
          <w:sz w:val="28"/>
          <w:szCs w:val="28"/>
        </w:rPr>
      </w:pPr>
      <w:r w:rsidRPr="00233EE7">
        <w:rPr>
          <w:spacing w:val="-2"/>
          <w:sz w:val="28"/>
          <w:szCs w:val="28"/>
        </w:rPr>
        <w:t>Статья 9.</w:t>
      </w:r>
      <w:r w:rsidR="00B41B4A">
        <w:rPr>
          <w:spacing w:val="-2"/>
          <w:sz w:val="28"/>
          <w:szCs w:val="28"/>
        </w:rPr>
        <w:t xml:space="preserve"> </w:t>
      </w:r>
      <w:r w:rsidRPr="00233EE7">
        <w:rPr>
          <w:bCs/>
          <w:spacing w:val="-2"/>
          <w:sz w:val="28"/>
          <w:szCs w:val="28"/>
        </w:rPr>
        <w:t xml:space="preserve">Полномочия </w:t>
      </w:r>
      <w:r>
        <w:rPr>
          <w:sz w:val="28"/>
          <w:szCs w:val="28"/>
        </w:rPr>
        <w:t>Контрольно-счетного органа</w:t>
      </w:r>
    </w:p>
    <w:p w:rsidR="002455CC" w:rsidRPr="002F42A1" w:rsidRDefault="002455CC" w:rsidP="002455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6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Контрольно-счетный орган осуществляет </w:t>
      </w:r>
      <w:r w:rsidRPr="002F42A1">
        <w:rPr>
          <w:sz w:val="28"/>
          <w:szCs w:val="28"/>
        </w:rPr>
        <w:t>следующие полномочия: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B41B4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экспертиза проектов бюджета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внешняя проверка годового отчета об исполнении бюджета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а также средств, получаемых бюджетом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из иных источников, предусмотренных законодательством Российской Федерации;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r w:rsidR="00B41B4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</w:t>
      </w:r>
      <w:r w:rsidR="00DF6F7D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собственности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в том числе охраняемыми результатами интеллектуальной деятельности и средствами </w:t>
      </w:r>
      <w:r>
        <w:rPr>
          <w:sz w:val="28"/>
          <w:szCs w:val="28"/>
        </w:rPr>
        <w:lastRenderedPageBreak/>
        <w:t xml:space="preserve">индивидуализации, принадлежащими </w:t>
      </w:r>
      <w:r>
        <w:rPr>
          <w:spacing w:val="-4"/>
          <w:sz w:val="28"/>
          <w:szCs w:val="28"/>
        </w:rPr>
        <w:t xml:space="preserve">Шпаковскому муниципальному </w:t>
      </w:r>
      <w:r w:rsidR="00DF6F7D">
        <w:rPr>
          <w:spacing w:val="-4"/>
          <w:sz w:val="28"/>
          <w:szCs w:val="28"/>
        </w:rPr>
        <w:t>округу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эффективности предоставления налоговых и иных льгот и преимуществ, бюджетных кредитов за счет средств бюджета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имущества, находящегося в</w:t>
      </w:r>
      <w:r w:rsidR="00DF6F7D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собственности </w:t>
      </w:r>
      <w:r>
        <w:rPr>
          <w:spacing w:val="-4"/>
          <w:sz w:val="28"/>
          <w:szCs w:val="28"/>
        </w:rPr>
        <w:t>Шпаковского</w:t>
      </w:r>
      <w:proofErr w:type="gramEnd"/>
      <w:r>
        <w:rPr>
          <w:spacing w:val="-4"/>
          <w:sz w:val="28"/>
          <w:szCs w:val="28"/>
        </w:rPr>
        <w:t xml:space="preserve">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</w:t>
      </w:r>
      <w:proofErr w:type="gramStart"/>
      <w:r>
        <w:rPr>
          <w:sz w:val="28"/>
          <w:szCs w:val="28"/>
        </w:rPr>
        <w:t xml:space="preserve">ств </w:t>
      </w:r>
      <w:r>
        <w:rPr>
          <w:spacing w:val="-4"/>
          <w:sz w:val="28"/>
          <w:szCs w:val="28"/>
        </w:rPr>
        <w:t>Шп</w:t>
      </w:r>
      <w:proofErr w:type="gramEnd"/>
      <w:r>
        <w:rPr>
          <w:spacing w:val="-4"/>
          <w:sz w:val="28"/>
          <w:szCs w:val="28"/>
        </w:rPr>
        <w:t xml:space="preserve">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а также муниципальных программ;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бюджетного процесса в </w:t>
      </w:r>
      <w:r>
        <w:rPr>
          <w:spacing w:val="-4"/>
          <w:sz w:val="28"/>
          <w:szCs w:val="28"/>
        </w:rPr>
        <w:t xml:space="preserve">Шпаковском муниципальном </w:t>
      </w:r>
      <w:r w:rsidR="00DF6F7D">
        <w:rPr>
          <w:spacing w:val="-4"/>
          <w:sz w:val="28"/>
          <w:szCs w:val="28"/>
        </w:rPr>
        <w:t>округе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2455CC" w:rsidRDefault="002455CC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</w:t>
      </w:r>
      <w:r w:rsidR="00B4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информации о ходе исполнения бюджета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DF6F7D">
        <w:rPr>
          <w:sz w:val="28"/>
          <w:szCs w:val="28"/>
        </w:rPr>
        <w:t>Думу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главе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DF6F7D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2455CC" w:rsidRPr="00D417D7" w:rsidRDefault="00DF6F7D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55CC">
        <w:rPr>
          <w:sz w:val="28"/>
          <w:szCs w:val="28"/>
        </w:rPr>
        <w:t>)</w:t>
      </w:r>
      <w:r w:rsidR="00B41B4A">
        <w:rPr>
          <w:sz w:val="28"/>
          <w:szCs w:val="28"/>
        </w:rPr>
        <w:t xml:space="preserve"> </w:t>
      </w:r>
      <w:proofErr w:type="gramStart"/>
      <w:r w:rsidR="002455CC" w:rsidRPr="00D417D7">
        <w:rPr>
          <w:sz w:val="28"/>
          <w:szCs w:val="28"/>
        </w:rPr>
        <w:t>контроль за</w:t>
      </w:r>
      <w:proofErr w:type="gramEnd"/>
      <w:r w:rsidR="002455CC" w:rsidRPr="00D417D7">
        <w:rPr>
          <w:sz w:val="28"/>
          <w:szCs w:val="28"/>
        </w:rPr>
        <w:t xml:space="preserve"> ходом и итогами реализации программ и планов развития</w:t>
      </w:r>
      <w:r w:rsidR="002455CC">
        <w:rPr>
          <w:sz w:val="28"/>
          <w:szCs w:val="28"/>
        </w:rPr>
        <w:t xml:space="preserve"> </w:t>
      </w:r>
      <w:r w:rsidR="002455CC">
        <w:rPr>
          <w:spacing w:val="-4"/>
          <w:sz w:val="28"/>
          <w:szCs w:val="28"/>
        </w:rPr>
        <w:t xml:space="preserve">Шпаковского муниципального </w:t>
      </w:r>
      <w:r>
        <w:rPr>
          <w:spacing w:val="-4"/>
          <w:sz w:val="28"/>
          <w:szCs w:val="28"/>
        </w:rPr>
        <w:t>округа</w:t>
      </w:r>
      <w:r w:rsidR="002455CC">
        <w:rPr>
          <w:spacing w:val="-4"/>
          <w:sz w:val="28"/>
          <w:szCs w:val="28"/>
        </w:rPr>
        <w:t xml:space="preserve"> Ставропольского края</w:t>
      </w:r>
      <w:r w:rsidR="002455CC" w:rsidRPr="00D417D7">
        <w:rPr>
          <w:sz w:val="28"/>
          <w:szCs w:val="28"/>
        </w:rPr>
        <w:t xml:space="preserve">; </w:t>
      </w:r>
    </w:p>
    <w:p w:rsidR="002455CC" w:rsidRPr="00D417D7" w:rsidRDefault="00DF6F7D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455CC">
        <w:rPr>
          <w:sz w:val="28"/>
          <w:szCs w:val="28"/>
        </w:rPr>
        <w:t>)</w:t>
      </w:r>
      <w:r w:rsidR="00B41B4A">
        <w:rPr>
          <w:sz w:val="28"/>
          <w:szCs w:val="28"/>
        </w:rPr>
        <w:t xml:space="preserve"> </w:t>
      </w:r>
      <w:r w:rsidR="002455CC" w:rsidRPr="00D417D7">
        <w:rPr>
          <w:sz w:val="28"/>
          <w:szCs w:val="28"/>
        </w:rPr>
        <w:t>мониторинг исполнения бюджета</w:t>
      </w:r>
      <w:r w:rsidR="002455CC">
        <w:rPr>
          <w:sz w:val="28"/>
          <w:szCs w:val="28"/>
        </w:rPr>
        <w:t xml:space="preserve"> </w:t>
      </w:r>
      <w:r w:rsidR="002455CC">
        <w:rPr>
          <w:spacing w:val="-4"/>
          <w:sz w:val="28"/>
          <w:szCs w:val="28"/>
        </w:rPr>
        <w:t xml:space="preserve">Шпаковского муниципального </w:t>
      </w:r>
      <w:r>
        <w:rPr>
          <w:spacing w:val="-4"/>
          <w:sz w:val="28"/>
          <w:szCs w:val="28"/>
        </w:rPr>
        <w:t>округа</w:t>
      </w:r>
      <w:r w:rsidR="002455CC">
        <w:rPr>
          <w:spacing w:val="-4"/>
          <w:sz w:val="28"/>
          <w:szCs w:val="28"/>
        </w:rPr>
        <w:t xml:space="preserve"> Ставропольского края</w:t>
      </w:r>
      <w:r w:rsidR="002455CC">
        <w:rPr>
          <w:sz w:val="28"/>
          <w:szCs w:val="28"/>
        </w:rPr>
        <w:t>;</w:t>
      </w:r>
    </w:p>
    <w:p w:rsidR="002455CC" w:rsidRDefault="00DF6F7D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2455CC">
        <w:rPr>
          <w:sz w:val="28"/>
          <w:szCs w:val="28"/>
        </w:rPr>
        <w:t>)</w:t>
      </w:r>
      <w:r w:rsidR="00B41B4A">
        <w:rPr>
          <w:sz w:val="28"/>
          <w:szCs w:val="28"/>
        </w:rPr>
        <w:t xml:space="preserve"> </w:t>
      </w:r>
      <w:r w:rsidR="002455CC"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2455CC" w:rsidRDefault="00B550FE" w:rsidP="002455CC">
      <w:pPr>
        <w:widowControl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13</w:t>
      </w:r>
      <w:r w:rsidR="002455CC">
        <w:rPr>
          <w:sz w:val="28"/>
          <w:szCs w:val="28"/>
        </w:rPr>
        <w:t>)</w:t>
      </w:r>
      <w:r w:rsidR="00B41B4A">
        <w:rPr>
          <w:sz w:val="28"/>
          <w:szCs w:val="28"/>
        </w:rPr>
        <w:t xml:space="preserve"> </w:t>
      </w:r>
      <w:r w:rsidR="002455CC">
        <w:rPr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Ставропольского края, Уставом </w:t>
      </w:r>
      <w:r w:rsidR="002455CC">
        <w:rPr>
          <w:spacing w:val="-4"/>
          <w:sz w:val="28"/>
          <w:szCs w:val="28"/>
        </w:rPr>
        <w:t xml:space="preserve">Шпаковского муниципального </w:t>
      </w:r>
      <w:r>
        <w:rPr>
          <w:spacing w:val="-4"/>
          <w:sz w:val="28"/>
          <w:szCs w:val="28"/>
        </w:rPr>
        <w:t>округа</w:t>
      </w:r>
      <w:r w:rsidR="002455CC">
        <w:rPr>
          <w:spacing w:val="-4"/>
          <w:sz w:val="28"/>
          <w:szCs w:val="28"/>
        </w:rPr>
        <w:t xml:space="preserve"> Ставропольского края</w:t>
      </w:r>
      <w:r w:rsidR="002455CC">
        <w:rPr>
          <w:sz w:val="28"/>
          <w:szCs w:val="28"/>
        </w:rPr>
        <w:t xml:space="preserve"> и нормативными правовыми актами </w:t>
      </w:r>
      <w:r>
        <w:rPr>
          <w:sz w:val="28"/>
          <w:szCs w:val="28"/>
        </w:rPr>
        <w:t>Думы</w:t>
      </w:r>
      <w:r w:rsidR="002455CC">
        <w:rPr>
          <w:sz w:val="28"/>
          <w:szCs w:val="28"/>
        </w:rPr>
        <w:t xml:space="preserve"> </w:t>
      </w:r>
      <w:r w:rsidR="002455CC">
        <w:rPr>
          <w:spacing w:val="-4"/>
          <w:sz w:val="28"/>
          <w:szCs w:val="28"/>
        </w:rPr>
        <w:t xml:space="preserve">Шпаковского муниципального </w:t>
      </w:r>
      <w:r>
        <w:rPr>
          <w:spacing w:val="-4"/>
          <w:sz w:val="28"/>
          <w:szCs w:val="28"/>
        </w:rPr>
        <w:t>округа</w:t>
      </w:r>
      <w:r w:rsidR="002455CC">
        <w:rPr>
          <w:spacing w:val="-4"/>
          <w:sz w:val="28"/>
          <w:szCs w:val="28"/>
        </w:rPr>
        <w:t xml:space="preserve"> Ставропольского края</w:t>
      </w:r>
      <w:r w:rsidR="002455CC">
        <w:rPr>
          <w:sz w:val="28"/>
          <w:szCs w:val="28"/>
        </w:rPr>
        <w:t>.</w:t>
      </w:r>
      <w:proofErr w:type="gramEnd"/>
    </w:p>
    <w:p w:rsidR="002455CC" w:rsidRPr="002F42A1" w:rsidRDefault="002455CC" w:rsidP="002455CC">
      <w:pPr>
        <w:widowControl/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Внешний</w:t>
      </w:r>
      <w:r w:rsidR="00B550FE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финансовый контроль осуществляется </w:t>
      </w:r>
      <w:r>
        <w:rPr>
          <w:sz w:val="28"/>
          <w:szCs w:val="28"/>
        </w:rPr>
        <w:t>Контрольно-счетным органом</w:t>
      </w:r>
      <w:r w:rsidRPr="002F42A1">
        <w:rPr>
          <w:sz w:val="28"/>
          <w:szCs w:val="28"/>
        </w:rPr>
        <w:t>: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 отношении органов местного самоуправления</w:t>
      </w:r>
      <w:r>
        <w:rPr>
          <w:sz w:val="28"/>
          <w:szCs w:val="28"/>
        </w:rPr>
        <w:t xml:space="preserve"> и муниципальных органов</w:t>
      </w:r>
      <w:r w:rsidRPr="002F42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муниципальных </w:t>
      </w:r>
      <w:r w:rsidRPr="002F42A1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 xml:space="preserve">муниципальных </w:t>
      </w:r>
      <w:r w:rsidRPr="002F42A1">
        <w:rPr>
          <w:sz w:val="28"/>
          <w:szCs w:val="28"/>
        </w:rPr>
        <w:t xml:space="preserve">унитарных предприятий, а также иных организаций, если они используют имущество, находящееся в </w:t>
      </w:r>
      <w:r w:rsidR="00B550FE">
        <w:rPr>
          <w:sz w:val="28"/>
          <w:szCs w:val="28"/>
        </w:rPr>
        <w:t xml:space="preserve">муниципальной </w:t>
      </w:r>
      <w:r w:rsidRPr="002F42A1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Шпаковского муниципального </w:t>
      </w:r>
      <w:r w:rsidR="00B550FE">
        <w:rPr>
          <w:spacing w:val="-4"/>
          <w:sz w:val="28"/>
          <w:szCs w:val="28"/>
        </w:rPr>
        <w:t>округа</w:t>
      </w:r>
      <w:r>
        <w:rPr>
          <w:spacing w:val="-4"/>
          <w:sz w:val="28"/>
          <w:szCs w:val="28"/>
        </w:rPr>
        <w:t xml:space="preserve"> Ставропольского края</w:t>
      </w:r>
      <w:r w:rsidRPr="002F42A1">
        <w:rPr>
          <w:sz w:val="28"/>
          <w:szCs w:val="28"/>
        </w:rPr>
        <w:t>;</w:t>
      </w:r>
    </w:p>
    <w:p w:rsidR="002455CC" w:rsidRPr="00C96DA6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96DA6">
        <w:rPr>
          <w:sz w:val="28"/>
          <w:szCs w:val="28"/>
        </w:rPr>
        <w:t>2)</w:t>
      </w:r>
      <w:r w:rsidR="00B41B4A">
        <w:rPr>
          <w:sz w:val="28"/>
          <w:szCs w:val="28"/>
        </w:rPr>
        <w:t xml:space="preserve"> </w:t>
      </w:r>
      <w:r w:rsidRPr="00C96DA6">
        <w:rPr>
          <w:sz w:val="28"/>
          <w:szCs w:val="28"/>
        </w:rPr>
        <w:t xml:space="preserve">в отношении иных организаций путем осуществления  проверки соблюдения условий получения ими субсидий, кредитов, гарантий за счет средств местного бюджета в порядке контроля за деятельностью главных </w:t>
      </w:r>
      <w:r w:rsidRPr="00C96DA6">
        <w:rPr>
          <w:sz w:val="28"/>
          <w:szCs w:val="28"/>
        </w:rPr>
        <w:lastRenderedPageBreak/>
        <w:t>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</w:t>
      </w:r>
      <w:r w:rsidR="00B550FE">
        <w:rPr>
          <w:sz w:val="28"/>
          <w:szCs w:val="28"/>
        </w:rPr>
        <w:t xml:space="preserve"> (соглашениях)</w:t>
      </w:r>
      <w:r w:rsidRPr="00C96DA6">
        <w:rPr>
          <w:sz w:val="28"/>
          <w:szCs w:val="28"/>
        </w:rPr>
        <w:t xml:space="preserve"> о предоставлении субсидий, кредитов, гарантий за счет средств местного бюджета.</w:t>
      </w:r>
      <w:proofErr w:type="gramEnd"/>
    </w:p>
    <w:p w:rsidR="002455CC" w:rsidRPr="003559E7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50F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Контрольно-счетный орган</w:t>
      </w:r>
      <w:r w:rsidRPr="00C96DA6">
        <w:rPr>
          <w:sz w:val="28"/>
          <w:szCs w:val="28"/>
        </w:rPr>
        <w:t xml:space="preserve"> вправе заключать соглашения с органами </w:t>
      </w:r>
      <w:r w:rsidRPr="003559E7">
        <w:rPr>
          <w:sz w:val="28"/>
          <w:szCs w:val="28"/>
        </w:rPr>
        <w:t xml:space="preserve">местного самоуправления Шпаковского муниципального </w:t>
      </w:r>
      <w:r w:rsidR="00BC68E1">
        <w:rPr>
          <w:sz w:val="28"/>
          <w:szCs w:val="28"/>
        </w:rPr>
        <w:t>округа</w:t>
      </w:r>
      <w:r w:rsidRPr="003559E7">
        <w:rPr>
          <w:sz w:val="28"/>
          <w:szCs w:val="28"/>
        </w:rPr>
        <w:t xml:space="preserve">,  организациями различных форм собственности о проведении </w:t>
      </w:r>
      <w:r w:rsidRPr="003559E7">
        <w:rPr>
          <w:rStyle w:val="apple-style-span"/>
          <w:color w:val="000000"/>
          <w:sz w:val="28"/>
          <w:szCs w:val="28"/>
        </w:rPr>
        <w:t>обследования (оперативное выявление положения дел по определенному вопросу</w:t>
      </w:r>
      <w:r>
        <w:rPr>
          <w:rStyle w:val="apple-style-span"/>
          <w:color w:val="000000"/>
          <w:sz w:val="28"/>
          <w:szCs w:val="28"/>
        </w:rPr>
        <w:t>)</w:t>
      </w:r>
      <w:r w:rsidRPr="003559E7">
        <w:rPr>
          <w:rStyle w:val="apple-style-span"/>
          <w:color w:val="000000"/>
          <w:sz w:val="28"/>
          <w:szCs w:val="28"/>
        </w:rPr>
        <w:t xml:space="preserve"> хозяйственной деятельности</w:t>
      </w:r>
      <w:r>
        <w:rPr>
          <w:rStyle w:val="apple-style-span"/>
          <w:color w:val="000000"/>
          <w:sz w:val="28"/>
          <w:szCs w:val="28"/>
        </w:rPr>
        <w:t>.</w:t>
      </w:r>
    </w:p>
    <w:p w:rsidR="002455CC" w:rsidRPr="00C96DA6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4.</w:t>
      </w:r>
      <w:r w:rsidR="00B550FE">
        <w:rPr>
          <w:rStyle w:val="apple-style-span"/>
          <w:color w:val="000000"/>
          <w:sz w:val="28"/>
          <w:szCs w:val="28"/>
        </w:rPr>
        <w:t xml:space="preserve"> </w:t>
      </w:r>
      <w:r w:rsidRPr="003559E7">
        <w:rPr>
          <w:rStyle w:val="apple-style-span"/>
          <w:color w:val="000000"/>
          <w:sz w:val="28"/>
          <w:szCs w:val="28"/>
        </w:rPr>
        <w:t xml:space="preserve">В необходимых случаях по </w:t>
      </w:r>
      <w:r w:rsidRPr="00C96DA6">
        <w:rPr>
          <w:rStyle w:val="apple-style-span"/>
          <w:color w:val="000000"/>
          <w:sz w:val="28"/>
          <w:szCs w:val="28"/>
        </w:rPr>
        <w:t xml:space="preserve">решению председателя </w:t>
      </w:r>
      <w:r>
        <w:rPr>
          <w:rStyle w:val="apple-style-span"/>
          <w:color w:val="000000"/>
          <w:sz w:val="28"/>
          <w:szCs w:val="28"/>
        </w:rPr>
        <w:t>Контрольно-счетного органа</w:t>
      </w:r>
      <w:r w:rsidRPr="00C96DA6">
        <w:rPr>
          <w:rStyle w:val="apple-style-span"/>
          <w:color w:val="000000"/>
          <w:sz w:val="28"/>
          <w:szCs w:val="28"/>
        </w:rPr>
        <w:t xml:space="preserve"> специалисты </w:t>
      </w:r>
      <w:r>
        <w:rPr>
          <w:rStyle w:val="apple-style-span"/>
          <w:color w:val="000000"/>
          <w:sz w:val="28"/>
          <w:szCs w:val="28"/>
        </w:rPr>
        <w:t>Контрольно-счетного органа</w:t>
      </w:r>
      <w:r w:rsidRPr="00C96DA6">
        <w:rPr>
          <w:rStyle w:val="apple-style-span"/>
          <w:color w:val="000000"/>
          <w:sz w:val="28"/>
          <w:szCs w:val="28"/>
        </w:rPr>
        <w:t xml:space="preserve"> могут принимать участие в ревизиях и проверках финансово-хозяйственной деятельности организаций, проводимых иными органами финансового контроля, правоохранительными органами на основании заключенных соглашений о взаимном сотрудничестве.</w:t>
      </w:r>
    </w:p>
    <w:p w:rsidR="00B550FE" w:rsidRPr="0000217B" w:rsidRDefault="00B550FE" w:rsidP="0000217B">
      <w:pPr>
        <w:shd w:val="clear" w:color="auto" w:fill="FFFFFF"/>
        <w:tabs>
          <w:tab w:val="left" w:pos="0"/>
        </w:tabs>
        <w:ind w:firstLine="709"/>
        <w:rPr>
          <w:spacing w:val="-2"/>
          <w:sz w:val="28"/>
          <w:szCs w:val="28"/>
        </w:rPr>
      </w:pPr>
    </w:p>
    <w:p w:rsidR="0000217B" w:rsidRDefault="002455CC" w:rsidP="0000217B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Статья 10.</w:t>
      </w:r>
      <w:r w:rsidR="00B41B4A">
        <w:rPr>
          <w:spacing w:val="-2"/>
          <w:sz w:val="28"/>
          <w:szCs w:val="28"/>
        </w:rPr>
        <w:t xml:space="preserve"> </w:t>
      </w:r>
      <w:r w:rsidRPr="00233EE7">
        <w:rPr>
          <w:bCs/>
          <w:spacing w:val="-3"/>
          <w:sz w:val="28"/>
          <w:szCs w:val="28"/>
        </w:rPr>
        <w:t xml:space="preserve">Формы осуществления </w:t>
      </w:r>
      <w:r>
        <w:rPr>
          <w:bCs/>
          <w:spacing w:val="-3"/>
          <w:sz w:val="28"/>
          <w:szCs w:val="28"/>
        </w:rPr>
        <w:t>Контрольно-счетным органом</w:t>
      </w:r>
    </w:p>
    <w:p w:rsidR="002455CC" w:rsidRPr="00233EE7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 w:rsidRPr="00233EE7">
        <w:rPr>
          <w:bCs/>
          <w:spacing w:val="-1"/>
          <w:sz w:val="28"/>
          <w:szCs w:val="28"/>
        </w:rPr>
        <w:t>внешнего муниципального финансового контроля</w:t>
      </w:r>
    </w:p>
    <w:p w:rsidR="002455CC" w:rsidRPr="001C1D9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1.</w:t>
      </w:r>
      <w:r w:rsidR="007C6873"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 xml:space="preserve">Внешний муниципальный финансовый контроль осуществляется </w:t>
      </w:r>
      <w:r>
        <w:rPr>
          <w:sz w:val="28"/>
          <w:szCs w:val="28"/>
        </w:rPr>
        <w:t>Контрольно-счетным органом</w:t>
      </w:r>
      <w:r w:rsidRPr="001C1D9C">
        <w:rPr>
          <w:sz w:val="28"/>
          <w:szCs w:val="28"/>
        </w:rPr>
        <w:t xml:space="preserve"> 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2455CC" w:rsidRPr="001C1D9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2.</w:t>
      </w:r>
      <w:r w:rsidR="007C6873"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 xml:space="preserve">При проведении контрольного мероприятия </w:t>
      </w:r>
      <w:r>
        <w:rPr>
          <w:sz w:val="28"/>
          <w:szCs w:val="28"/>
        </w:rPr>
        <w:t>Контрольно-счетным органом</w:t>
      </w:r>
      <w:r w:rsidRPr="001C1D9C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sz w:val="28"/>
          <w:szCs w:val="28"/>
        </w:rPr>
        <w:t>Контрольно-счетного органа</w:t>
      </w:r>
      <w:r w:rsidRPr="001C1D9C">
        <w:rPr>
          <w:sz w:val="28"/>
          <w:szCs w:val="28"/>
        </w:rPr>
        <w:t xml:space="preserve"> составляется отчет.</w:t>
      </w:r>
    </w:p>
    <w:p w:rsidR="002455CC" w:rsidRPr="001C1D9C" w:rsidRDefault="002455CC" w:rsidP="0000217B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3.</w:t>
      </w:r>
      <w:r w:rsidR="007C6873"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 xml:space="preserve">При проведении экспертно-аналитического мероприятия </w:t>
      </w:r>
      <w:r>
        <w:rPr>
          <w:sz w:val="28"/>
          <w:szCs w:val="28"/>
        </w:rPr>
        <w:t>Контрольно-счетный орган</w:t>
      </w:r>
      <w:r w:rsidRPr="001C1D9C">
        <w:rPr>
          <w:spacing w:val="-3"/>
          <w:sz w:val="28"/>
          <w:szCs w:val="28"/>
        </w:rPr>
        <w:t xml:space="preserve"> составляет отчет или заключение.</w:t>
      </w:r>
    </w:p>
    <w:p w:rsidR="002455CC" w:rsidRDefault="002455CC" w:rsidP="0000217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233EE7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 w:rsidRPr="00233EE7">
        <w:rPr>
          <w:spacing w:val="-2"/>
          <w:sz w:val="28"/>
          <w:szCs w:val="28"/>
        </w:rPr>
        <w:t>Статья 11.</w:t>
      </w:r>
      <w:r w:rsidR="00B41B4A">
        <w:rPr>
          <w:spacing w:val="-2"/>
          <w:sz w:val="28"/>
          <w:szCs w:val="28"/>
        </w:rPr>
        <w:t xml:space="preserve"> </w:t>
      </w:r>
      <w:r w:rsidRPr="00233EE7">
        <w:rPr>
          <w:bCs/>
          <w:spacing w:val="-2"/>
          <w:sz w:val="28"/>
          <w:szCs w:val="28"/>
        </w:rPr>
        <w:t xml:space="preserve">Стандарты внешнего </w:t>
      </w:r>
      <w:r w:rsidRPr="00233EE7">
        <w:rPr>
          <w:bCs/>
          <w:spacing w:val="-1"/>
          <w:sz w:val="28"/>
          <w:szCs w:val="28"/>
        </w:rPr>
        <w:t>муниципального финансового контроля</w:t>
      </w:r>
    </w:p>
    <w:p w:rsidR="008260D5" w:rsidRDefault="008260D5" w:rsidP="008260D5">
      <w:pPr>
        <w:widowControl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55CC" w:rsidRPr="00E4274C">
        <w:rPr>
          <w:sz w:val="28"/>
          <w:szCs w:val="28"/>
        </w:rPr>
        <w:t>Контрольно-счетный орган</w:t>
      </w:r>
      <w:r w:rsidR="002455CC" w:rsidRPr="00E4274C">
        <w:rPr>
          <w:spacing w:val="-3"/>
          <w:sz w:val="28"/>
          <w:szCs w:val="28"/>
        </w:rPr>
        <w:t xml:space="preserve"> </w:t>
      </w:r>
      <w:r w:rsidR="002455CC" w:rsidRPr="00E4274C">
        <w:rPr>
          <w:spacing w:val="-1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6" w:history="1">
        <w:r w:rsidR="002455CC" w:rsidRPr="00E4274C">
          <w:rPr>
            <w:sz w:val="28"/>
            <w:szCs w:val="28"/>
          </w:rPr>
          <w:t>Конституцией</w:t>
        </w:r>
      </w:hyperlink>
      <w:r w:rsidR="002455CC" w:rsidRPr="00E4274C">
        <w:rPr>
          <w:sz w:val="28"/>
          <w:szCs w:val="28"/>
        </w:rPr>
        <w:t xml:space="preserve"> Российской Федерации, законодательством Российской Федерации, </w:t>
      </w:r>
      <w:r>
        <w:rPr>
          <w:sz w:val="28"/>
          <w:szCs w:val="28"/>
        </w:rPr>
        <w:t xml:space="preserve">законодательством </w:t>
      </w:r>
      <w:r w:rsidR="002455CC" w:rsidRPr="00E4274C">
        <w:rPr>
          <w:sz w:val="28"/>
          <w:szCs w:val="28"/>
        </w:rPr>
        <w:t xml:space="preserve">Ставропольского края, муниципальными нормативными правовыми актами нормативными правовыми актами Шпаковского муниципального </w:t>
      </w:r>
      <w:r>
        <w:rPr>
          <w:sz w:val="28"/>
          <w:szCs w:val="28"/>
        </w:rPr>
        <w:t>округа</w:t>
      </w:r>
      <w:r w:rsidR="002455CC" w:rsidRPr="00E4274C">
        <w:rPr>
          <w:sz w:val="28"/>
          <w:szCs w:val="28"/>
        </w:rPr>
        <w:t xml:space="preserve"> Ставропольского края, а также </w:t>
      </w:r>
      <w:r w:rsidR="002455CC" w:rsidRPr="00E4274C">
        <w:rPr>
          <w:spacing w:val="-1"/>
          <w:sz w:val="28"/>
          <w:szCs w:val="28"/>
        </w:rPr>
        <w:t>стандартами внешнего муниципального финансового контроля</w:t>
      </w:r>
      <w:r>
        <w:rPr>
          <w:spacing w:val="-1"/>
          <w:sz w:val="28"/>
          <w:szCs w:val="28"/>
        </w:rPr>
        <w:t>.</w:t>
      </w:r>
    </w:p>
    <w:p w:rsidR="008260D5" w:rsidRDefault="008260D5" w:rsidP="008260D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органом:</w:t>
      </w:r>
    </w:p>
    <w:p w:rsidR="008260D5" w:rsidRDefault="008260D5" w:rsidP="008260D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 отношении органов местного самоуправления и муниципальных органов, и муниципальных учреждений и унитарных предприятий муниципальных образований - в соответствии с </w:t>
      </w:r>
      <w:r w:rsidRPr="008260D5">
        <w:rPr>
          <w:rFonts w:eastAsiaTheme="minorHAnsi"/>
          <w:sz w:val="28"/>
          <w:szCs w:val="28"/>
          <w:lang w:eastAsia="en-US"/>
        </w:rPr>
        <w:t>общими требованиями</w:t>
      </w:r>
      <w:r>
        <w:rPr>
          <w:rFonts w:eastAsiaTheme="minorHAnsi"/>
          <w:sz w:val="28"/>
          <w:szCs w:val="28"/>
          <w:lang w:eastAsia="en-US"/>
        </w:rPr>
        <w:t>, утвержденными Счетной палатой Российской Федерации и (или) Контрольно-счетной палатой Ставропольского края;</w:t>
      </w:r>
    </w:p>
    <w:p w:rsidR="008260D5" w:rsidRDefault="008260D5" w:rsidP="008260D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в отношении иных организаций - в соответствии с общими требованиями, установленными федеральным законом.</w:t>
      </w:r>
    </w:p>
    <w:p w:rsidR="008260D5" w:rsidRDefault="008260D5" w:rsidP="008260D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260D5" w:rsidRDefault="008260D5" w:rsidP="008260D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Ставропольского края.</w:t>
      </w:r>
    </w:p>
    <w:p w:rsidR="002455CC" w:rsidRPr="0000217B" w:rsidRDefault="002455CC" w:rsidP="002455CC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2455CC" w:rsidRPr="00233EE7" w:rsidRDefault="002455CC" w:rsidP="0000217B">
      <w:pPr>
        <w:shd w:val="clear" w:color="auto" w:fill="FFFFFF"/>
        <w:spacing w:after="120" w:line="240" w:lineRule="exact"/>
        <w:jc w:val="center"/>
        <w:rPr>
          <w:sz w:val="28"/>
          <w:szCs w:val="28"/>
        </w:rPr>
      </w:pPr>
      <w:r w:rsidRPr="00233EE7">
        <w:rPr>
          <w:spacing w:val="-1"/>
          <w:sz w:val="28"/>
          <w:szCs w:val="28"/>
        </w:rPr>
        <w:t>Статья 12.</w:t>
      </w:r>
      <w:r w:rsidR="00B41B4A">
        <w:rPr>
          <w:spacing w:val="-1"/>
          <w:sz w:val="28"/>
          <w:szCs w:val="28"/>
        </w:rPr>
        <w:t xml:space="preserve"> </w:t>
      </w:r>
      <w:r w:rsidRPr="00233EE7">
        <w:rPr>
          <w:bCs/>
          <w:spacing w:val="-1"/>
          <w:sz w:val="28"/>
          <w:szCs w:val="28"/>
        </w:rPr>
        <w:t xml:space="preserve">Планирование деятельности </w:t>
      </w:r>
      <w:r>
        <w:rPr>
          <w:bCs/>
          <w:spacing w:val="-1"/>
          <w:sz w:val="28"/>
          <w:szCs w:val="28"/>
        </w:rPr>
        <w:t>Контрольно-счетного органа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7C687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Контрольно-счетный орган</w:t>
      </w:r>
      <w:r w:rsidRPr="002F42A1">
        <w:rPr>
          <w:spacing w:val="-1"/>
          <w:sz w:val="28"/>
          <w:szCs w:val="28"/>
        </w:rPr>
        <w:t xml:space="preserve"> осуществляет свою деятельность на </w:t>
      </w:r>
      <w:r>
        <w:rPr>
          <w:spacing w:val="-1"/>
          <w:sz w:val="28"/>
          <w:szCs w:val="28"/>
        </w:rPr>
        <w:t xml:space="preserve">основе </w:t>
      </w:r>
      <w:r w:rsidRPr="002F42A1">
        <w:rPr>
          <w:sz w:val="28"/>
          <w:szCs w:val="28"/>
        </w:rPr>
        <w:t>планов, которые р</w:t>
      </w:r>
      <w:r>
        <w:rPr>
          <w:sz w:val="28"/>
          <w:szCs w:val="28"/>
        </w:rPr>
        <w:t>азрабатываются и утверждаются им</w:t>
      </w:r>
      <w:r w:rsidRPr="002F42A1">
        <w:rPr>
          <w:sz w:val="28"/>
          <w:szCs w:val="28"/>
        </w:rPr>
        <w:t xml:space="preserve"> самостоятельно.</w:t>
      </w:r>
    </w:p>
    <w:p w:rsidR="008260D5" w:rsidRDefault="002455CC" w:rsidP="008260D5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C6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работы </w:t>
      </w:r>
      <w:r>
        <w:rPr>
          <w:spacing w:val="-1"/>
          <w:sz w:val="28"/>
          <w:szCs w:val="28"/>
        </w:rPr>
        <w:t>Контрольно-счетного органа</w:t>
      </w:r>
      <w:r w:rsidR="00953873">
        <w:rPr>
          <w:spacing w:val="-1"/>
          <w:sz w:val="28"/>
          <w:szCs w:val="28"/>
        </w:rPr>
        <w:t xml:space="preserve"> на очередной год</w:t>
      </w:r>
      <w:r>
        <w:rPr>
          <w:sz w:val="28"/>
          <w:szCs w:val="28"/>
        </w:rPr>
        <w:t xml:space="preserve"> утверждается в срок до 30 декабря года, предшествующего </w:t>
      </w:r>
      <w:proofErr w:type="gramStart"/>
      <w:r>
        <w:rPr>
          <w:sz w:val="28"/>
          <w:szCs w:val="28"/>
        </w:rPr>
        <w:t>планируемому</w:t>
      </w:r>
      <w:proofErr w:type="gramEnd"/>
      <w:r>
        <w:rPr>
          <w:sz w:val="28"/>
          <w:szCs w:val="28"/>
        </w:rPr>
        <w:t>.</w:t>
      </w:r>
    </w:p>
    <w:p w:rsidR="008260D5" w:rsidRDefault="008260D5" w:rsidP="008260D5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Думы Шпаковского муниципального округа Ставропольского края, предложений и запросов главы Шпаковского муниципального округа Ставропольского края.</w:t>
      </w:r>
    </w:p>
    <w:p w:rsidR="002455CC" w:rsidRDefault="008260D5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455CC">
        <w:rPr>
          <w:sz w:val="28"/>
          <w:szCs w:val="28"/>
        </w:rPr>
        <w:t>.</w:t>
      </w:r>
      <w:r w:rsidR="007C6873">
        <w:rPr>
          <w:sz w:val="28"/>
          <w:szCs w:val="28"/>
        </w:rPr>
        <w:t xml:space="preserve"> </w:t>
      </w:r>
      <w:r w:rsidR="002455CC" w:rsidRPr="00E4274C">
        <w:rPr>
          <w:sz w:val="28"/>
          <w:szCs w:val="28"/>
        </w:rPr>
        <w:t>Обязательному включению в план работы</w:t>
      </w:r>
      <w:r w:rsidR="00953873">
        <w:rPr>
          <w:sz w:val="28"/>
          <w:szCs w:val="28"/>
        </w:rPr>
        <w:t xml:space="preserve"> </w:t>
      </w:r>
      <w:r w:rsidR="002455CC" w:rsidRPr="00E4274C">
        <w:rPr>
          <w:spacing w:val="-1"/>
          <w:sz w:val="28"/>
          <w:szCs w:val="28"/>
        </w:rPr>
        <w:t>Контрольно-счетного органа</w:t>
      </w:r>
      <w:r w:rsidR="002455CC" w:rsidRPr="00E4274C">
        <w:rPr>
          <w:sz w:val="28"/>
          <w:szCs w:val="28"/>
        </w:rPr>
        <w:t xml:space="preserve"> </w:t>
      </w:r>
      <w:r w:rsidR="00953873">
        <w:rPr>
          <w:sz w:val="28"/>
          <w:szCs w:val="28"/>
        </w:rPr>
        <w:t>на очередной год</w:t>
      </w:r>
      <w:r w:rsidR="00953873" w:rsidRPr="00E4274C">
        <w:rPr>
          <w:sz w:val="28"/>
          <w:szCs w:val="28"/>
        </w:rPr>
        <w:t xml:space="preserve"> </w:t>
      </w:r>
      <w:r w:rsidR="002455CC" w:rsidRPr="00E4274C">
        <w:rPr>
          <w:sz w:val="28"/>
          <w:szCs w:val="28"/>
        </w:rPr>
        <w:t xml:space="preserve">подлежат поручения </w:t>
      </w:r>
      <w:r w:rsidR="007C6873">
        <w:rPr>
          <w:sz w:val="28"/>
          <w:szCs w:val="28"/>
        </w:rPr>
        <w:t>Думы</w:t>
      </w:r>
      <w:r w:rsidR="002455CC" w:rsidRPr="00E4274C">
        <w:rPr>
          <w:sz w:val="28"/>
          <w:szCs w:val="28"/>
        </w:rPr>
        <w:t xml:space="preserve"> Шпаковского муниципального </w:t>
      </w:r>
      <w:r w:rsidR="00BC68E1">
        <w:rPr>
          <w:sz w:val="28"/>
          <w:szCs w:val="28"/>
        </w:rPr>
        <w:t>округа</w:t>
      </w:r>
      <w:r w:rsidR="002455CC" w:rsidRPr="00E4274C">
        <w:rPr>
          <w:sz w:val="28"/>
          <w:szCs w:val="28"/>
        </w:rPr>
        <w:t xml:space="preserve"> Ставропольского края, предложения и запросы главы Шпаковского муниципального </w:t>
      </w:r>
      <w:r w:rsidR="007C6873">
        <w:rPr>
          <w:sz w:val="28"/>
          <w:szCs w:val="28"/>
        </w:rPr>
        <w:t>округа</w:t>
      </w:r>
      <w:r w:rsidR="002455CC" w:rsidRPr="00E4274C">
        <w:rPr>
          <w:sz w:val="28"/>
          <w:szCs w:val="28"/>
        </w:rPr>
        <w:t xml:space="preserve"> Ставропольского края, направленные в </w:t>
      </w:r>
      <w:r w:rsidR="002455CC" w:rsidRPr="00E4274C">
        <w:rPr>
          <w:spacing w:val="-1"/>
          <w:sz w:val="28"/>
          <w:szCs w:val="28"/>
        </w:rPr>
        <w:t>Контрольно-счетный орган</w:t>
      </w:r>
      <w:r w:rsidR="002455CC" w:rsidRPr="00E4274C">
        <w:rPr>
          <w:sz w:val="28"/>
          <w:szCs w:val="28"/>
        </w:rPr>
        <w:t xml:space="preserve"> до 15 декабря года, предшествующего планируемому.</w:t>
      </w:r>
    </w:p>
    <w:p w:rsidR="002455CC" w:rsidRDefault="007C6873" w:rsidP="002455C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2455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3873">
        <w:rPr>
          <w:sz w:val="28"/>
          <w:szCs w:val="28"/>
        </w:rPr>
        <w:t>П</w:t>
      </w:r>
      <w:r w:rsidR="002455CC">
        <w:rPr>
          <w:sz w:val="28"/>
          <w:szCs w:val="28"/>
        </w:rPr>
        <w:t xml:space="preserve">редложения </w:t>
      </w:r>
      <w:r>
        <w:rPr>
          <w:sz w:val="28"/>
          <w:szCs w:val="28"/>
        </w:rPr>
        <w:t>Думы</w:t>
      </w:r>
      <w:r w:rsidR="002455CC">
        <w:rPr>
          <w:sz w:val="28"/>
          <w:szCs w:val="28"/>
        </w:rPr>
        <w:t xml:space="preserve"> Шпаковского муниципального </w:t>
      </w:r>
      <w:r>
        <w:rPr>
          <w:sz w:val="28"/>
          <w:szCs w:val="28"/>
        </w:rPr>
        <w:t>округа</w:t>
      </w:r>
      <w:r w:rsidR="002455CC">
        <w:rPr>
          <w:sz w:val="28"/>
          <w:szCs w:val="28"/>
        </w:rPr>
        <w:t xml:space="preserve"> Ставропольского края, главы Шпаковского муниципального </w:t>
      </w:r>
      <w:r>
        <w:rPr>
          <w:sz w:val="28"/>
          <w:szCs w:val="28"/>
        </w:rPr>
        <w:t>округа</w:t>
      </w:r>
      <w:r w:rsidR="002455CC">
        <w:rPr>
          <w:sz w:val="28"/>
          <w:szCs w:val="28"/>
        </w:rPr>
        <w:t xml:space="preserve"> Ставропольского края по изменению плана работы</w:t>
      </w:r>
      <w:r w:rsidR="00953873">
        <w:rPr>
          <w:sz w:val="28"/>
          <w:szCs w:val="28"/>
        </w:rPr>
        <w:t xml:space="preserve"> </w:t>
      </w:r>
      <w:r w:rsidR="00953873">
        <w:rPr>
          <w:spacing w:val="-1"/>
          <w:sz w:val="28"/>
          <w:szCs w:val="28"/>
        </w:rPr>
        <w:t>Контрольно-счетного органа на текущий год</w:t>
      </w:r>
      <w:r w:rsidR="00953873">
        <w:rPr>
          <w:sz w:val="28"/>
          <w:szCs w:val="28"/>
        </w:rPr>
        <w:t xml:space="preserve"> </w:t>
      </w:r>
      <w:r w:rsidR="002455CC">
        <w:rPr>
          <w:sz w:val="28"/>
          <w:szCs w:val="28"/>
        </w:rPr>
        <w:t xml:space="preserve">рассматриваются </w:t>
      </w:r>
      <w:r w:rsidR="00953873">
        <w:rPr>
          <w:sz w:val="28"/>
          <w:szCs w:val="28"/>
        </w:rPr>
        <w:t xml:space="preserve">председателем </w:t>
      </w:r>
      <w:r w:rsidR="002455CC">
        <w:rPr>
          <w:spacing w:val="-1"/>
          <w:sz w:val="28"/>
          <w:szCs w:val="28"/>
        </w:rPr>
        <w:t>Контрольно-счетн</w:t>
      </w:r>
      <w:r w:rsidR="00953873">
        <w:rPr>
          <w:spacing w:val="-1"/>
          <w:sz w:val="28"/>
          <w:szCs w:val="28"/>
        </w:rPr>
        <w:t>ого</w:t>
      </w:r>
      <w:r w:rsidR="002455CC">
        <w:rPr>
          <w:spacing w:val="-1"/>
          <w:sz w:val="28"/>
          <w:szCs w:val="28"/>
        </w:rPr>
        <w:t xml:space="preserve"> орган</w:t>
      </w:r>
      <w:r w:rsidR="00953873">
        <w:rPr>
          <w:spacing w:val="-1"/>
          <w:sz w:val="28"/>
          <w:szCs w:val="28"/>
        </w:rPr>
        <w:t>а</w:t>
      </w:r>
      <w:r w:rsidR="002455CC">
        <w:rPr>
          <w:sz w:val="28"/>
          <w:szCs w:val="28"/>
        </w:rPr>
        <w:t xml:space="preserve"> в 10-д</w:t>
      </w:r>
      <w:r w:rsidR="0000217B">
        <w:rPr>
          <w:sz w:val="28"/>
          <w:szCs w:val="28"/>
        </w:rPr>
        <w:t>невный срок со дня поступления.</w:t>
      </w:r>
      <w:r w:rsidR="00953873">
        <w:rPr>
          <w:sz w:val="28"/>
          <w:szCs w:val="28"/>
        </w:rPr>
        <w:t xml:space="preserve"> По каждому предложению принимается мотивированное решение, о котором инициатор внесения изменений в план работы уведомляется письменно. </w:t>
      </w:r>
    </w:p>
    <w:p w:rsidR="00BD4F44" w:rsidRDefault="00BD4F44" w:rsidP="0000217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977EF0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 w:rsidRPr="00977EF0">
        <w:rPr>
          <w:sz w:val="28"/>
          <w:szCs w:val="28"/>
        </w:rPr>
        <w:t>Статья 13.</w:t>
      </w:r>
      <w:r w:rsidR="00B41B4A">
        <w:rPr>
          <w:sz w:val="28"/>
          <w:szCs w:val="28"/>
        </w:rPr>
        <w:t xml:space="preserve"> </w:t>
      </w:r>
      <w:r w:rsidRPr="00977EF0">
        <w:rPr>
          <w:bCs/>
          <w:sz w:val="28"/>
          <w:szCs w:val="28"/>
        </w:rPr>
        <w:t xml:space="preserve">Обязательность исполнения требований должностных лиц </w:t>
      </w:r>
      <w:r>
        <w:rPr>
          <w:spacing w:val="-1"/>
          <w:sz w:val="28"/>
          <w:szCs w:val="28"/>
        </w:rPr>
        <w:t>Контрольно-счетного органа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6873">
        <w:rPr>
          <w:sz w:val="28"/>
          <w:szCs w:val="28"/>
        </w:rPr>
        <w:t xml:space="preserve"> </w:t>
      </w:r>
      <w:proofErr w:type="gramStart"/>
      <w:r w:rsidRPr="002F42A1">
        <w:rPr>
          <w:sz w:val="28"/>
          <w:szCs w:val="28"/>
        </w:rPr>
        <w:t>Требования и запросы должностных лиц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</w:t>
      </w:r>
      <w:r w:rsidRPr="00E4274C">
        <w:rPr>
          <w:sz w:val="28"/>
          <w:szCs w:val="28"/>
        </w:rPr>
        <w:t>, Ставропольского края,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нормативными правовыми актами</w:t>
      </w:r>
      <w:r w:rsidRPr="002F42A1">
        <w:rPr>
          <w:sz w:val="28"/>
          <w:szCs w:val="28"/>
        </w:rPr>
        <w:t>, являются обязательными для исполнения органами местного самоуправления</w:t>
      </w:r>
      <w:r>
        <w:rPr>
          <w:sz w:val="28"/>
          <w:szCs w:val="28"/>
        </w:rPr>
        <w:t xml:space="preserve"> и муниципальными органами</w:t>
      </w:r>
      <w:r w:rsidRPr="002F42A1">
        <w:rPr>
          <w:sz w:val="28"/>
          <w:szCs w:val="28"/>
        </w:rPr>
        <w:t>, организациями,</w:t>
      </w:r>
      <w:r>
        <w:rPr>
          <w:b/>
          <w:bCs/>
          <w:sz w:val="28"/>
          <w:szCs w:val="28"/>
        </w:rPr>
        <w:t xml:space="preserve"> </w:t>
      </w:r>
      <w:r w:rsidRPr="002F42A1">
        <w:rPr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6873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Неисполнение законных требований и запросов должностных лиц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, а также воспрепятствование осуществлению ими  возложенных на них должностных полномочий влекут за собой </w:t>
      </w:r>
      <w:r w:rsidRPr="002F42A1">
        <w:rPr>
          <w:sz w:val="28"/>
          <w:szCs w:val="28"/>
        </w:rPr>
        <w:lastRenderedPageBreak/>
        <w:t xml:space="preserve">ответственность, установленную законодательством Российской Федерации и законодательством </w:t>
      </w:r>
      <w:r>
        <w:rPr>
          <w:sz w:val="28"/>
          <w:szCs w:val="28"/>
        </w:rPr>
        <w:t>Ставропольского края</w:t>
      </w:r>
      <w:r w:rsidRPr="002F42A1">
        <w:rPr>
          <w:sz w:val="28"/>
          <w:szCs w:val="28"/>
        </w:rPr>
        <w:t>.</w:t>
      </w:r>
    </w:p>
    <w:p w:rsidR="0000217B" w:rsidRDefault="002455CC" w:rsidP="0000217B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977EF0">
        <w:rPr>
          <w:sz w:val="28"/>
          <w:szCs w:val="28"/>
        </w:rPr>
        <w:t>Статья 14.</w:t>
      </w:r>
      <w:r w:rsidR="00B41B4A">
        <w:rPr>
          <w:sz w:val="28"/>
          <w:szCs w:val="28"/>
        </w:rPr>
        <w:t xml:space="preserve"> </w:t>
      </w:r>
      <w:r w:rsidRPr="00977EF0">
        <w:rPr>
          <w:bCs/>
          <w:sz w:val="28"/>
          <w:szCs w:val="28"/>
        </w:rPr>
        <w:t xml:space="preserve">Полномочия председателя </w:t>
      </w:r>
      <w:r>
        <w:rPr>
          <w:spacing w:val="-1"/>
          <w:sz w:val="28"/>
          <w:szCs w:val="28"/>
        </w:rPr>
        <w:t>Контрольно-счетного органа</w:t>
      </w:r>
    </w:p>
    <w:p w:rsidR="002455CC" w:rsidRPr="00977EF0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 w:rsidRPr="00977EF0">
        <w:rPr>
          <w:bCs/>
          <w:sz w:val="28"/>
          <w:szCs w:val="28"/>
        </w:rPr>
        <w:t xml:space="preserve">по организации деятельности </w:t>
      </w:r>
      <w:r>
        <w:rPr>
          <w:spacing w:val="-1"/>
          <w:sz w:val="28"/>
          <w:szCs w:val="28"/>
        </w:rPr>
        <w:t>Контрольно-счетного органа</w:t>
      </w:r>
    </w:p>
    <w:p w:rsidR="002455CC" w:rsidRPr="00695A0F" w:rsidRDefault="002455CC" w:rsidP="002455CC">
      <w:pPr>
        <w:shd w:val="clear" w:color="auto" w:fill="FFFFFF"/>
        <w:tabs>
          <w:tab w:val="left" w:pos="1042"/>
        </w:tabs>
        <w:ind w:firstLine="709"/>
        <w:jc w:val="both"/>
      </w:pPr>
      <w:r w:rsidRPr="00695A0F">
        <w:rPr>
          <w:color w:val="000000"/>
          <w:spacing w:val="-15"/>
          <w:sz w:val="28"/>
          <w:szCs w:val="28"/>
        </w:rPr>
        <w:t>1.</w:t>
      </w:r>
      <w:r w:rsidR="007C6873">
        <w:rPr>
          <w:color w:val="000000"/>
          <w:spacing w:val="-15"/>
          <w:sz w:val="28"/>
          <w:szCs w:val="28"/>
        </w:rPr>
        <w:t xml:space="preserve">  </w:t>
      </w:r>
      <w:r w:rsidRPr="00695A0F">
        <w:rPr>
          <w:color w:val="000000"/>
          <w:spacing w:val="-2"/>
          <w:sz w:val="28"/>
          <w:szCs w:val="28"/>
        </w:rPr>
        <w:t xml:space="preserve">Председатель </w:t>
      </w:r>
      <w:r>
        <w:rPr>
          <w:spacing w:val="-1"/>
          <w:sz w:val="28"/>
          <w:szCs w:val="28"/>
        </w:rPr>
        <w:t>Контрольно-счетного органа</w:t>
      </w:r>
      <w:r w:rsidRPr="00695A0F">
        <w:rPr>
          <w:color w:val="000000"/>
          <w:spacing w:val="-2"/>
          <w:sz w:val="28"/>
          <w:szCs w:val="28"/>
        </w:rPr>
        <w:t>:</w:t>
      </w:r>
    </w:p>
    <w:p w:rsidR="002455CC" w:rsidRDefault="002455CC" w:rsidP="002455CC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1)</w:t>
      </w:r>
      <w:r w:rsidR="00B41B4A">
        <w:rPr>
          <w:color w:val="000000"/>
          <w:spacing w:val="3"/>
          <w:sz w:val="28"/>
          <w:szCs w:val="28"/>
        </w:rPr>
        <w:t xml:space="preserve"> </w:t>
      </w:r>
      <w:r w:rsidRPr="00695A0F">
        <w:rPr>
          <w:color w:val="000000"/>
          <w:spacing w:val="3"/>
          <w:sz w:val="28"/>
          <w:szCs w:val="28"/>
        </w:rPr>
        <w:t xml:space="preserve">осуществляет общее руководство деятельностью </w:t>
      </w:r>
      <w:r>
        <w:rPr>
          <w:spacing w:val="-1"/>
          <w:sz w:val="28"/>
          <w:szCs w:val="28"/>
        </w:rPr>
        <w:t>Контрольно-счетного органа</w:t>
      </w:r>
      <w:r w:rsidR="0000217B">
        <w:rPr>
          <w:color w:val="000000"/>
          <w:spacing w:val="3"/>
          <w:sz w:val="28"/>
          <w:szCs w:val="28"/>
        </w:rPr>
        <w:t>;</w:t>
      </w:r>
    </w:p>
    <w:p w:rsidR="002455CC" w:rsidRDefault="002455CC" w:rsidP="002455CC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2)</w:t>
      </w:r>
      <w:r w:rsidR="00B41B4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утверждает планы работы </w:t>
      </w:r>
      <w:r>
        <w:rPr>
          <w:spacing w:val="-1"/>
          <w:sz w:val="28"/>
          <w:szCs w:val="28"/>
        </w:rPr>
        <w:t>Контрольно-счетного органа</w:t>
      </w:r>
      <w:r>
        <w:rPr>
          <w:color w:val="000000"/>
          <w:spacing w:val="3"/>
          <w:sz w:val="28"/>
          <w:szCs w:val="28"/>
        </w:rPr>
        <w:t xml:space="preserve"> и изменения к ним;</w:t>
      </w:r>
    </w:p>
    <w:p w:rsidR="002455CC" w:rsidRPr="00695A0F" w:rsidRDefault="002455CC" w:rsidP="002455CC">
      <w:pPr>
        <w:shd w:val="clear" w:color="auto" w:fill="FFFFFF"/>
        <w:tabs>
          <w:tab w:val="left" w:pos="1042"/>
        </w:tabs>
        <w:ind w:firstLine="709"/>
        <w:jc w:val="both"/>
      </w:pPr>
      <w:r>
        <w:rPr>
          <w:color w:val="000000"/>
          <w:spacing w:val="3"/>
          <w:sz w:val="28"/>
          <w:szCs w:val="28"/>
        </w:rPr>
        <w:t>3)</w:t>
      </w:r>
      <w:r w:rsidR="00B41B4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утверждает годовой отчет о деятельности </w:t>
      </w:r>
      <w:r>
        <w:rPr>
          <w:spacing w:val="-1"/>
          <w:sz w:val="28"/>
          <w:szCs w:val="28"/>
        </w:rPr>
        <w:t>Контрольно-счетного органа</w:t>
      </w:r>
      <w:r>
        <w:rPr>
          <w:color w:val="000000"/>
          <w:spacing w:val="3"/>
          <w:sz w:val="28"/>
          <w:szCs w:val="28"/>
        </w:rPr>
        <w:t>;</w:t>
      </w:r>
    </w:p>
    <w:p w:rsidR="002455CC" w:rsidRPr="00695A0F" w:rsidRDefault="002455CC" w:rsidP="002455CC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4)</w:t>
      </w:r>
      <w:r w:rsidR="00B41B4A">
        <w:rPr>
          <w:color w:val="000000"/>
          <w:spacing w:val="5"/>
          <w:sz w:val="28"/>
          <w:szCs w:val="28"/>
        </w:rPr>
        <w:t xml:space="preserve"> </w:t>
      </w:r>
      <w:r w:rsidRPr="00695A0F">
        <w:rPr>
          <w:color w:val="000000"/>
          <w:spacing w:val="5"/>
          <w:sz w:val="28"/>
          <w:szCs w:val="28"/>
        </w:rPr>
        <w:t>утверждает стандарты внешнего муниц</w:t>
      </w:r>
      <w:r w:rsidR="0000217B">
        <w:rPr>
          <w:color w:val="000000"/>
          <w:spacing w:val="5"/>
          <w:sz w:val="28"/>
          <w:szCs w:val="28"/>
        </w:rPr>
        <w:t>ипального финансового контроля;</w:t>
      </w:r>
    </w:p>
    <w:p w:rsidR="002455CC" w:rsidRDefault="002455CC" w:rsidP="002455CC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B41B4A">
        <w:rPr>
          <w:color w:val="000000"/>
          <w:sz w:val="28"/>
          <w:szCs w:val="28"/>
        </w:rPr>
        <w:t xml:space="preserve"> </w:t>
      </w:r>
      <w:r w:rsidRPr="00695A0F">
        <w:rPr>
          <w:color w:val="000000"/>
          <w:sz w:val="28"/>
          <w:szCs w:val="28"/>
        </w:rPr>
        <w:t xml:space="preserve">утверждает результаты контрольных и экспертно-аналитических мероприятий </w:t>
      </w:r>
      <w:r>
        <w:rPr>
          <w:spacing w:val="-1"/>
          <w:sz w:val="28"/>
          <w:szCs w:val="28"/>
        </w:rPr>
        <w:t>Контрольно-счетного органа</w:t>
      </w:r>
      <w:r w:rsidR="0000217B">
        <w:rPr>
          <w:color w:val="000000"/>
          <w:sz w:val="28"/>
          <w:szCs w:val="28"/>
        </w:rPr>
        <w:t>;</w:t>
      </w:r>
    </w:p>
    <w:p w:rsidR="002455CC" w:rsidRDefault="002455CC" w:rsidP="002455CC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B41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подписывает представления и предписания </w:t>
      </w:r>
      <w:r>
        <w:rPr>
          <w:spacing w:val="-1"/>
          <w:sz w:val="28"/>
          <w:szCs w:val="28"/>
        </w:rPr>
        <w:t>Контрольно-счетного органа</w:t>
      </w:r>
      <w:r w:rsidRPr="00695A0F">
        <w:rPr>
          <w:color w:val="000000"/>
          <w:sz w:val="28"/>
          <w:szCs w:val="28"/>
        </w:rPr>
        <w:t>;</w:t>
      </w:r>
    </w:p>
    <w:p w:rsidR="002455CC" w:rsidRPr="00695A0F" w:rsidRDefault="002455CC" w:rsidP="002455CC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B41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:rsidR="002455CC" w:rsidRPr="00695A0F" w:rsidRDefault="002455CC" w:rsidP="002455CC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8)</w:t>
      </w:r>
      <w:r w:rsidR="00B41B4A">
        <w:rPr>
          <w:color w:val="000000"/>
          <w:spacing w:val="2"/>
          <w:sz w:val="28"/>
          <w:szCs w:val="28"/>
        </w:rPr>
        <w:t xml:space="preserve"> </w:t>
      </w:r>
      <w:r w:rsidRPr="00695A0F">
        <w:rPr>
          <w:color w:val="000000"/>
          <w:spacing w:val="2"/>
          <w:sz w:val="28"/>
          <w:szCs w:val="28"/>
        </w:rPr>
        <w:t xml:space="preserve">представляет </w:t>
      </w:r>
      <w:r w:rsidR="007C6873">
        <w:rPr>
          <w:color w:val="000000"/>
          <w:spacing w:val="2"/>
          <w:sz w:val="28"/>
          <w:szCs w:val="28"/>
        </w:rPr>
        <w:t>Думе</w:t>
      </w:r>
      <w:r>
        <w:rPr>
          <w:color w:val="000000"/>
          <w:spacing w:val="2"/>
          <w:sz w:val="28"/>
          <w:szCs w:val="28"/>
        </w:rPr>
        <w:t xml:space="preserve"> Шпаковского муниципального </w:t>
      </w:r>
      <w:r w:rsidR="007C6873">
        <w:rPr>
          <w:color w:val="000000"/>
          <w:spacing w:val="2"/>
          <w:sz w:val="28"/>
          <w:szCs w:val="28"/>
        </w:rPr>
        <w:t>округа</w:t>
      </w:r>
      <w:r>
        <w:rPr>
          <w:color w:val="000000"/>
          <w:spacing w:val="2"/>
          <w:sz w:val="28"/>
          <w:szCs w:val="28"/>
        </w:rPr>
        <w:t xml:space="preserve"> Ставропольского края </w:t>
      </w:r>
      <w:r w:rsidRPr="00695A0F">
        <w:rPr>
          <w:color w:val="000000"/>
          <w:spacing w:val="-2"/>
          <w:sz w:val="28"/>
          <w:szCs w:val="28"/>
        </w:rPr>
        <w:t xml:space="preserve">ежегодный отчет о деятельности </w:t>
      </w:r>
      <w:r>
        <w:rPr>
          <w:spacing w:val="-1"/>
          <w:sz w:val="28"/>
          <w:szCs w:val="28"/>
        </w:rPr>
        <w:t>Контрольно-счетного органа</w:t>
      </w:r>
      <w:r w:rsidRPr="00695A0F">
        <w:rPr>
          <w:color w:val="000000"/>
          <w:spacing w:val="-2"/>
          <w:sz w:val="28"/>
          <w:szCs w:val="28"/>
        </w:rPr>
        <w:t xml:space="preserve">, результатах проведенных </w:t>
      </w:r>
      <w:r w:rsidRPr="00695A0F">
        <w:rPr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2455CC" w:rsidRPr="00695A0F" w:rsidRDefault="002455CC" w:rsidP="002455CC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9)</w:t>
      </w:r>
      <w:r w:rsidR="00B41B4A">
        <w:rPr>
          <w:color w:val="000000"/>
          <w:spacing w:val="7"/>
          <w:sz w:val="28"/>
          <w:szCs w:val="28"/>
        </w:rPr>
        <w:t xml:space="preserve"> </w:t>
      </w:r>
      <w:r w:rsidRPr="00695A0F">
        <w:rPr>
          <w:color w:val="000000"/>
          <w:spacing w:val="7"/>
          <w:sz w:val="28"/>
          <w:szCs w:val="28"/>
        </w:rPr>
        <w:t xml:space="preserve">представляет </w:t>
      </w:r>
      <w:r>
        <w:rPr>
          <w:spacing w:val="-1"/>
          <w:sz w:val="28"/>
          <w:szCs w:val="28"/>
        </w:rPr>
        <w:t>Контрольно-счетный орган</w:t>
      </w:r>
      <w:r w:rsidRPr="00695A0F">
        <w:rPr>
          <w:color w:val="000000"/>
          <w:spacing w:val="7"/>
          <w:sz w:val="28"/>
          <w:szCs w:val="28"/>
        </w:rPr>
        <w:t xml:space="preserve"> в отношениях с государственными</w:t>
      </w:r>
      <w:r>
        <w:rPr>
          <w:color w:val="000000"/>
          <w:spacing w:val="7"/>
          <w:sz w:val="28"/>
          <w:szCs w:val="28"/>
        </w:rPr>
        <w:t xml:space="preserve"> </w:t>
      </w:r>
      <w:r w:rsidRPr="00695A0F">
        <w:rPr>
          <w:color w:val="000000"/>
          <w:spacing w:val="7"/>
          <w:sz w:val="28"/>
          <w:szCs w:val="28"/>
        </w:rPr>
        <w:t>органами</w:t>
      </w:r>
      <w:r>
        <w:rPr>
          <w:color w:val="000000"/>
          <w:spacing w:val="7"/>
          <w:sz w:val="28"/>
          <w:szCs w:val="28"/>
        </w:rPr>
        <w:t xml:space="preserve"> </w:t>
      </w:r>
      <w:r w:rsidRPr="00695A0F">
        <w:rPr>
          <w:color w:val="000000"/>
          <w:spacing w:val="-2"/>
          <w:sz w:val="28"/>
          <w:szCs w:val="28"/>
        </w:rPr>
        <w:t>Российской</w:t>
      </w:r>
      <w:r>
        <w:rPr>
          <w:color w:val="000000"/>
          <w:spacing w:val="-2"/>
          <w:sz w:val="28"/>
          <w:szCs w:val="28"/>
        </w:rPr>
        <w:t xml:space="preserve"> </w:t>
      </w:r>
      <w:r w:rsidRPr="00695A0F">
        <w:rPr>
          <w:color w:val="000000"/>
          <w:spacing w:val="-2"/>
          <w:sz w:val="28"/>
          <w:szCs w:val="28"/>
        </w:rPr>
        <w:t>Федерации, государственными органами</w:t>
      </w:r>
      <w:r>
        <w:rPr>
          <w:color w:val="000000"/>
          <w:spacing w:val="-2"/>
          <w:sz w:val="28"/>
          <w:szCs w:val="28"/>
        </w:rPr>
        <w:t xml:space="preserve"> Ставропольского края </w:t>
      </w:r>
      <w:r w:rsidRPr="00695A0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95A0F">
        <w:rPr>
          <w:color w:val="000000"/>
          <w:sz w:val="28"/>
          <w:szCs w:val="28"/>
        </w:rPr>
        <w:t>органами</w:t>
      </w:r>
      <w:r>
        <w:rPr>
          <w:color w:val="000000"/>
          <w:sz w:val="28"/>
          <w:szCs w:val="28"/>
        </w:rPr>
        <w:t xml:space="preserve"> </w:t>
      </w:r>
      <w:r w:rsidRPr="00695A0F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695A0F">
        <w:rPr>
          <w:color w:val="000000"/>
          <w:sz w:val="28"/>
          <w:szCs w:val="28"/>
        </w:rPr>
        <w:t>самоуправления</w:t>
      </w:r>
      <w:r w:rsidRPr="00695A0F">
        <w:rPr>
          <w:color w:val="000000"/>
          <w:spacing w:val="-5"/>
          <w:sz w:val="28"/>
          <w:szCs w:val="28"/>
        </w:rPr>
        <w:t>;</w:t>
      </w:r>
    </w:p>
    <w:p w:rsidR="002455CC" w:rsidRPr="00695A0F" w:rsidRDefault="002455CC" w:rsidP="002455CC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10)</w:t>
      </w:r>
      <w:r w:rsidR="00B41B4A">
        <w:rPr>
          <w:color w:val="000000"/>
          <w:spacing w:val="-3"/>
          <w:sz w:val="28"/>
          <w:szCs w:val="28"/>
        </w:rPr>
        <w:t xml:space="preserve"> </w:t>
      </w:r>
      <w:r w:rsidRPr="00695A0F">
        <w:rPr>
          <w:color w:val="000000"/>
          <w:spacing w:val="-3"/>
          <w:sz w:val="28"/>
          <w:szCs w:val="28"/>
        </w:rPr>
        <w:t>утверждает</w:t>
      </w:r>
      <w:r>
        <w:rPr>
          <w:color w:val="000000"/>
          <w:spacing w:val="-3"/>
          <w:sz w:val="28"/>
          <w:szCs w:val="28"/>
        </w:rPr>
        <w:t xml:space="preserve"> </w:t>
      </w:r>
      <w:r w:rsidRPr="00695A0F">
        <w:rPr>
          <w:color w:val="000000"/>
          <w:spacing w:val="-3"/>
          <w:sz w:val="28"/>
          <w:szCs w:val="28"/>
        </w:rPr>
        <w:t xml:space="preserve">положения о </w:t>
      </w:r>
      <w:r w:rsidRPr="00695A0F">
        <w:rPr>
          <w:color w:val="000000"/>
          <w:spacing w:val="-1"/>
          <w:sz w:val="28"/>
          <w:szCs w:val="28"/>
        </w:rPr>
        <w:t xml:space="preserve">структурных подразделениях и должностные регламенты работников </w:t>
      </w:r>
      <w:r>
        <w:rPr>
          <w:spacing w:val="-1"/>
          <w:sz w:val="28"/>
          <w:szCs w:val="28"/>
        </w:rPr>
        <w:t>Контрольно-счетного органа</w:t>
      </w:r>
      <w:r w:rsidRPr="00695A0F">
        <w:rPr>
          <w:color w:val="000000"/>
          <w:spacing w:val="-1"/>
          <w:sz w:val="28"/>
          <w:szCs w:val="28"/>
        </w:rPr>
        <w:t>;</w:t>
      </w:r>
    </w:p>
    <w:p w:rsidR="002455CC" w:rsidRDefault="002455CC" w:rsidP="002455CC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11)</w:t>
      </w:r>
      <w:r w:rsidR="00B41B4A">
        <w:rPr>
          <w:color w:val="000000"/>
          <w:spacing w:val="5"/>
          <w:sz w:val="28"/>
          <w:szCs w:val="28"/>
        </w:rPr>
        <w:t xml:space="preserve"> </w:t>
      </w:r>
      <w:r w:rsidRPr="00695A0F">
        <w:rPr>
          <w:color w:val="000000"/>
          <w:spacing w:val="5"/>
          <w:sz w:val="28"/>
          <w:szCs w:val="28"/>
        </w:rPr>
        <w:t xml:space="preserve">осуществляет полномочия </w:t>
      </w:r>
      <w:r w:rsidRPr="00695A0F">
        <w:rPr>
          <w:color w:val="000000"/>
          <w:sz w:val="28"/>
          <w:szCs w:val="28"/>
        </w:rPr>
        <w:t xml:space="preserve">по найму </w:t>
      </w:r>
      <w:r w:rsidRPr="00695A0F">
        <w:rPr>
          <w:color w:val="000000"/>
          <w:spacing w:val="-2"/>
          <w:sz w:val="28"/>
          <w:szCs w:val="28"/>
        </w:rPr>
        <w:t>и увольнению работников</w:t>
      </w:r>
      <w:r>
        <w:rPr>
          <w:color w:val="000000"/>
          <w:spacing w:val="-2"/>
          <w:sz w:val="28"/>
          <w:szCs w:val="28"/>
        </w:rPr>
        <w:t xml:space="preserve"> аппарата </w:t>
      </w:r>
      <w:r>
        <w:rPr>
          <w:spacing w:val="-1"/>
          <w:sz w:val="28"/>
          <w:szCs w:val="28"/>
        </w:rPr>
        <w:t>Контрольно-счетного органа</w:t>
      </w:r>
      <w:r>
        <w:rPr>
          <w:color w:val="000000"/>
          <w:spacing w:val="-2"/>
          <w:sz w:val="28"/>
          <w:szCs w:val="28"/>
        </w:rPr>
        <w:t>;</w:t>
      </w:r>
    </w:p>
    <w:p w:rsidR="002455CC" w:rsidRPr="00695A0F" w:rsidRDefault="002455CC" w:rsidP="002455CC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12)</w:t>
      </w:r>
      <w:r w:rsidR="00B41B4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издает правовые акты (приказы, распоряжения)</w:t>
      </w:r>
      <w:r w:rsidR="007C6873">
        <w:rPr>
          <w:color w:val="000000"/>
          <w:spacing w:val="-2"/>
          <w:sz w:val="28"/>
          <w:szCs w:val="28"/>
        </w:rPr>
        <w:t xml:space="preserve"> Контрольно-счетного органа</w:t>
      </w:r>
      <w:r>
        <w:rPr>
          <w:color w:val="000000"/>
          <w:spacing w:val="-2"/>
          <w:sz w:val="28"/>
          <w:szCs w:val="28"/>
        </w:rPr>
        <w:t xml:space="preserve"> по вопросам организации деятельности </w:t>
      </w:r>
      <w:r>
        <w:rPr>
          <w:spacing w:val="-1"/>
          <w:sz w:val="28"/>
          <w:szCs w:val="28"/>
        </w:rPr>
        <w:t>Контрольно-счетного органа</w:t>
      </w:r>
      <w:r>
        <w:rPr>
          <w:color w:val="000000"/>
          <w:spacing w:val="-2"/>
          <w:sz w:val="28"/>
          <w:szCs w:val="28"/>
        </w:rPr>
        <w:t>.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0217B" w:rsidRDefault="002455CC" w:rsidP="0000217B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z w:val="28"/>
          <w:szCs w:val="28"/>
        </w:rPr>
      </w:pPr>
      <w:r w:rsidRPr="007B6054">
        <w:rPr>
          <w:sz w:val="28"/>
          <w:szCs w:val="28"/>
        </w:rPr>
        <w:t>Статья 15.</w:t>
      </w:r>
      <w:r w:rsidR="00B41B4A">
        <w:rPr>
          <w:sz w:val="28"/>
          <w:szCs w:val="28"/>
        </w:rPr>
        <w:t xml:space="preserve"> </w:t>
      </w:r>
      <w:r w:rsidRPr="007B6054">
        <w:rPr>
          <w:bCs/>
          <w:sz w:val="28"/>
          <w:szCs w:val="28"/>
        </w:rPr>
        <w:t xml:space="preserve">Права, обязанности и </w:t>
      </w:r>
      <w:r w:rsidR="0000217B">
        <w:rPr>
          <w:bCs/>
          <w:sz w:val="28"/>
          <w:szCs w:val="28"/>
        </w:rPr>
        <w:t>ответственность должностных лиц</w:t>
      </w:r>
    </w:p>
    <w:p w:rsidR="002455CC" w:rsidRPr="007B6054" w:rsidRDefault="002455CC" w:rsidP="0000217B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Контрольно-счетного органа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42A1">
        <w:rPr>
          <w:sz w:val="28"/>
          <w:szCs w:val="28"/>
        </w:rPr>
        <w:t xml:space="preserve">Должностные лица </w:t>
      </w:r>
      <w:r>
        <w:rPr>
          <w:spacing w:val="-1"/>
          <w:sz w:val="28"/>
          <w:szCs w:val="28"/>
        </w:rPr>
        <w:t>Контрольно-счетного органа</w:t>
      </w:r>
      <w:r>
        <w:rPr>
          <w:color w:val="000000"/>
          <w:spacing w:val="3"/>
          <w:sz w:val="28"/>
          <w:szCs w:val="28"/>
        </w:rPr>
        <w:t xml:space="preserve"> </w:t>
      </w:r>
      <w:r w:rsidRPr="002F42A1"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1)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2F42A1">
        <w:rPr>
          <w:spacing w:val="-2"/>
          <w:sz w:val="28"/>
          <w:szCs w:val="28"/>
        </w:rPr>
        <w:t xml:space="preserve">законодательством Российской Федерации. </w:t>
      </w:r>
      <w:r w:rsidRPr="002F42A1">
        <w:rPr>
          <w:spacing w:val="-2"/>
          <w:sz w:val="28"/>
          <w:szCs w:val="28"/>
        </w:rPr>
        <w:lastRenderedPageBreak/>
        <w:t xml:space="preserve">Опечатывание касс, кассовых и </w:t>
      </w:r>
      <w:r w:rsidRPr="002F42A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2F42A1">
        <w:rPr>
          <w:spacing w:val="-5"/>
          <w:sz w:val="28"/>
          <w:szCs w:val="28"/>
        </w:rPr>
        <w:t>актов;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3)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 w:rsidRPr="002F42A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2601A7">
        <w:rPr>
          <w:sz w:val="28"/>
          <w:szCs w:val="28"/>
        </w:rPr>
        <w:t xml:space="preserve">подразделений, органов государственной власти и государственных органов </w:t>
      </w:r>
      <w:r>
        <w:rPr>
          <w:sz w:val="28"/>
          <w:szCs w:val="28"/>
        </w:rPr>
        <w:t>Ставропольского края</w:t>
      </w:r>
      <w:r w:rsidRPr="002601A7">
        <w:rPr>
          <w:sz w:val="28"/>
          <w:szCs w:val="28"/>
        </w:rPr>
        <w:t>, органов</w:t>
      </w:r>
      <w:r w:rsidRPr="002F42A1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 и муниципальных органов</w:t>
      </w:r>
      <w:r w:rsidRPr="002F42A1">
        <w:rPr>
          <w:sz w:val="28"/>
          <w:szCs w:val="28"/>
        </w:rPr>
        <w:t>, организаций;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4)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5)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 пределах своей компетенции знакомиться со всеми</w:t>
      </w:r>
      <w:r w:rsidRPr="002F42A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2F42A1">
        <w:rPr>
          <w:sz w:val="28"/>
          <w:szCs w:val="28"/>
        </w:rPr>
        <w:t>финансово-хозяйственной деятельности проверяемых органов и организаций,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 установленном порядке с документами, содержащими государственную, служебную, коммерческую </w:t>
      </w:r>
      <w:r w:rsidR="00B41B4A"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 xml:space="preserve">иную </w:t>
      </w:r>
      <w:r w:rsidRPr="002F42A1">
        <w:rPr>
          <w:spacing w:val="-2"/>
          <w:sz w:val="28"/>
          <w:szCs w:val="28"/>
        </w:rPr>
        <w:t>охраняемую законом тайну;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7)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органов и организаций и </w:t>
      </w:r>
      <w:r w:rsidRPr="002F42A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2F42A1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8)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знакомиться с технической документацией к электронным базам данных;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9)</w:t>
      </w:r>
      <w:r w:rsidR="00B41B4A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составлять протоколы об административных правонарушениях</w:t>
      </w:r>
      <w:r>
        <w:rPr>
          <w:sz w:val="28"/>
          <w:szCs w:val="28"/>
        </w:rPr>
        <w:t>, если такое право предусмотрено законода</w:t>
      </w:r>
      <w:r w:rsidR="00B41B4A">
        <w:rPr>
          <w:sz w:val="28"/>
          <w:szCs w:val="28"/>
        </w:rPr>
        <w:t>тельством Российской Федерации.</w:t>
      </w:r>
    </w:p>
    <w:p w:rsidR="002455CC" w:rsidRPr="002601A7" w:rsidRDefault="002455CC" w:rsidP="002455CC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CBB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Должностные лица </w:t>
      </w:r>
      <w:r>
        <w:rPr>
          <w:spacing w:val="-1"/>
          <w:sz w:val="28"/>
          <w:szCs w:val="28"/>
        </w:rPr>
        <w:t>Контрольно-счетного органа</w:t>
      </w:r>
      <w:r>
        <w:rPr>
          <w:color w:val="000000"/>
          <w:spacing w:val="3"/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 случае </w:t>
      </w:r>
      <w:r w:rsidRPr="002F42A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2F42A1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>
        <w:rPr>
          <w:spacing w:val="-1"/>
          <w:sz w:val="28"/>
          <w:szCs w:val="28"/>
        </w:rPr>
        <w:t>Контрольно-счетного органа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</w:t>
      </w:r>
      <w:r w:rsidRPr="002601A7">
        <w:rPr>
          <w:sz w:val="28"/>
          <w:szCs w:val="28"/>
        </w:rPr>
        <w:t xml:space="preserve">установленном законом </w:t>
      </w:r>
      <w:r>
        <w:rPr>
          <w:sz w:val="28"/>
          <w:szCs w:val="28"/>
        </w:rPr>
        <w:t>Ставропольского края</w:t>
      </w:r>
      <w:r w:rsidR="0000217B">
        <w:rPr>
          <w:sz w:val="28"/>
          <w:szCs w:val="28"/>
        </w:rPr>
        <w:t>.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0CBB">
        <w:rPr>
          <w:sz w:val="28"/>
          <w:szCs w:val="28"/>
        </w:rPr>
        <w:t xml:space="preserve"> </w:t>
      </w:r>
      <w:r w:rsidRPr="002601A7">
        <w:rPr>
          <w:sz w:val="28"/>
          <w:szCs w:val="28"/>
        </w:rPr>
        <w:t xml:space="preserve">Должностные </w:t>
      </w:r>
      <w:r w:rsidR="0000217B">
        <w:rPr>
          <w:sz w:val="28"/>
          <w:szCs w:val="28"/>
        </w:rPr>
        <w:t>лица</w:t>
      </w:r>
      <w:r w:rsidRPr="002601A7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Контрольно-счетного органа</w:t>
      </w:r>
      <w:r>
        <w:rPr>
          <w:color w:val="000000"/>
          <w:spacing w:val="3"/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2F42A1">
        <w:rPr>
          <w:spacing w:val="-2"/>
          <w:sz w:val="28"/>
          <w:szCs w:val="28"/>
        </w:rPr>
        <w:t>актов и отчетов.</w:t>
      </w:r>
    </w:p>
    <w:p w:rsidR="002455CC" w:rsidRDefault="002455CC" w:rsidP="002455CC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0CBB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Должностные лица </w:t>
      </w:r>
      <w:r>
        <w:rPr>
          <w:spacing w:val="-1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обязаны сохранять государственную, служебную, коммерческую и иную </w:t>
      </w:r>
      <w:r w:rsidRPr="002F42A1">
        <w:rPr>
          <w:spacing w:val="-1"/>
          <w:sz w:val="28"/>
          <w:szCs w:val="28"/>
        </w:rPr>
        <w:t xml:space="preserve">охраняемую законом </w:t>
      </w:r>
      <w:r w:rsidRPr="002F42A1">
        <w:rPr>
          <w:spacing w:val="-1"/>
          <w:sz w:val="28"/>
          <w:szCs w:val="28"/>
        </w:rPr>
        <w:lastRenderedPageBreak/>
        <w:t xml:space="preserve">тайну, ставшую им известной при проведении в </w:t>
      </w:r>
      <w:r w:rsidRPr="002F42A1">
        <w:rPr>
          <w:sz w:val="28"/>
          <w:szCs w:val="28"/>
        </w:rPr>
        <w:t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>
        <w:rPr>
          <w:sz w:val="28"/>
          <w:szCs w:val="28"/>
        </w:rPr>
        <w:t>.</w:t>
      </w:r>
    </w:p>
    <w:p w:rsidR="002455CC" w:rsidRDefault="002455CC" w:rsidP="002455CC">
      <w:pPr>
        <w:widowControl/>
        <w:ind w:firstLine="709"/>
        <w:jc w:val="both"/>
        <w:rPr>
          <w:sz w:val="28"/>
          <w:szCs w:val="28"/>
        </w:rPr>
      </w:pPr>
      <w:r w:rsidRPr="00E4274C">
        <w:rPr>
          <w:sz w:val="28"/>
          <w:szCs w:val="28"/>
        </w:rPr>
        <w:t>5.</w:t>
      </w:r>
      <w:r w:rsidR="00EC0CBB">
        <w:rPr>
          <w:sz w:val="28"/>
          <w:szCs w:val="28"/>
        </w:rPr>
        <w:t xml:space="preserve"> </w:t>
      </w:r>
      <w:proofErr w:type="gramStart"/>
      <w:r w:rsidRPr="00E4274C">
        <w:rPr>
          <w:sz w:val="28"/>
          <w:szCs w:val="28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7" w:history="1">
        <w:r w:rsidRPr="00E4274C">
          <w:rPr>
            <w:sz w:val="28"/>
            <w:szCs w:val="28"/>
          </w:rPr>
          <w:t>законом</w:t>
        </w:r>
      </w:hyperlink>
      <w:r w:rsidRPr="00E4274C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8" w:history="1">
        <w:r w:rsidRPr="00E4274C">
          <w:rPr>
            <w:sz w:val="28"/>
            <w:szCs w:val="28"/>
          </w:rPr>
          <w:t>законом</w:t>
        </w:r>
      </w:hyperlink>
      <w:r w:rsidRPr="00E4274C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E4274C">
          <w:rPr>
            <w:sz w:val="28"/>
            <w:szCs w:val="28"/>
          </w:rPr>
          <w:t>законом</w:t>
        </w:r>
      </w:hyperlink>
      <w:r w:rsidRPr="00E4274C">
        <w:rPr>
          <w:sz w:val="28"/>
          <w:szCs w:val="28"/>
        </w:rPr>
        <w:t xml:space="preserve"> от 7 мая 2013 года № 79-ФЗ </w:t>
      </w:r>
      <w:r w:rsidR="00B3085B">
        <w:rPr>
          <w:sz w:val="28"/>
          <w:szCs w:val="28"/>
        </w:rPr>
        <w:t>«</w:t>
      </w:r>
      <w:r w:rsidRPr="00E4274C">
        <w:rPr>
          <w:sz w:val="28"/>
          <w:szCs w:val="28"/>
        </w:rPr>
        <w:t>О запрете отдельным категориям лиц открывать и</w:t>
      </w:r>
      <w:proofErr w:type="gramEnd"/>
      <w:r w:rsidRPr="00E4274C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455CC" w:rsidRDefault="002455CC" w:rsidP="002455CC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0CBB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Должностные лица </w:t>
      </w:r>
      <w:r>
        <w:rPr>
          <w:spacing w:val="-1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455CC" w:rsidRDefault="002455CC" w:rsidP="002455CC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C0CBB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вправе участвовать в заседаниях </w:t>
      </w:r>
      <w:r w:rsidR="00EC0CBB">
        <w:rPr>
          <w:sz w:val="28"/>
          <w:szCs w:val="28"/>
        </w:rPr>
        <w:t>Думы</w:t>
      </w:r>
      <w:r>
        <w:rPr>
          <w:sz w:val="28"/>
          <w:szCs w:val="28"/>
        </w:rPr>
        <w:t xml:space="preserve"> Шпаковского муниципального </w:t>
      </w:r>
      <w:r w:rsidR="00EC0CB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</w:t>
      </w:r>
      <w:r w:rsidR="00EC0CBB">
        <w:rPr>
          <w:sz w:val="28"/>
          <w:szCs w:val="28"/>
        </w:rPr>
        <w:t>её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комитетов, </w:t>
      </w:r>
      <w:r w:rsidRPr="002F42A1">
        <w:rPr>
          <w:sz w:val="28"/>
          <w:szCs w:val="28"/>
        </w:rPr>
        <w:t xml:space="preserve">комиссий и рабочих групп, заседаниях </w:t>
      </w:r>
      <w:r>
        <w:rPr>
          <w:sz w:val="28"/>
          <w:szCs w:val="28"/>
        </w:rPr>
        <w:t xml:space="preserve">администрации Шпаковского муниципального </w:t>
      </w:r>
      <w:r w:rsidR="00EC0CB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00217B">
        <w:rPr>
          <w:sz w:val="28"/>
          <w:szCs w:val="28"/>
        </w:rPr>
        <w:t>.</w:t>
      </w:r>
    </w:p>
    <w:p w:rsidR="00A86B0A" w:rsidRDefault="00A86B0A" w:rsidP="0000217B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</w:p>
    <w:p w:rsidR="001C17BF" w:rsidRDefault="002455CC" w:rsidP="001C17BF">
      <w:pPr>
        <w:shd w:val="clear" w:color="auto" w:fill="FFFFFF"/>
        <w:tabs>
          <w:tab w:val="left" w:pos="0"/>
          <w:tab w:val="left" w:pos="1061"/>
        </w:tabs>
        <w:spacing w:line="240" w:lineRule="exact"/>
        <w:jc w:val="center"/>
        <w:rPr>
          <w:bCs/>
          <w:sz w:val="28"/>
          <w:szCs w:val="28"/>
        </w:rPr>
      </w:pPr>
      <w:r w:rsidRPr="001A2A31">
        <w:rPr>
          <w:sz w:val="28"/>
          <w:szCs w:val="28"/>
        </w:rPr>
        <w:t>Статья 16.</w:t>
      </w:r>
      <w:r w:rsidR="00B3085B">
        <w:rPr>
          <w:sz w:val="28"/>
          <w:szCs w:val="28"/>
        </w:rPr>
        <w:t xml:space="preserve"> </w:t>
      </w:r>
      <w:r w:rsidRPr="001A2A31">
        <w:rPr>
          <w:bCs/>
          <w:sz w:val="28"/>
          <w:szCs w:val="28"/>
        </w:rPr>
        <w:t xml:space="preserve">Предоставление информации </w:t>
      </w:r>
      <w:r>
        <w:rPr>
          <w:bCs/>
          <w:sz w:val="28"/>
          <w:szCs w:val="28"/>
        </w:rPr>
        <w:t>по запросам</w:t>
      </w:r>
    </w:p>
    <w:p w:rsidR="002455CC" w:rsidRPr="001A2A31" w:rsidRDefault="002455CC" w:rsidP="0000217B">
      <w:pPr>
        <w:shd w:val="clear" w:color="auto" w:fill="FFFFFF"/>
        <w:tabs>
          <w:tab w:val="left" w:pos="0"/>
          <w:tab w:val="left" w:pos="1061"/>
        </w:tabs>
        <w:spacing w:after="120" w:line="240" w:lineRule="exact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Контрольно-счетного органа</w:t>
      </w:r>
    </w:p>
    <w:p w:rsidR="002455CC" w:rsidRPr="006F22C6" w:rsidRDefault="001C17BF" w:rsidP="0084618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0CBB">
        <w:rPr>
          <w:sz w:val="28"/>
          <w:szCs w:val="28"/>
        </w:rPr>
        <w:t xml:space="preserve"> </w:t>
      </w:r>
      <w:proofErr w:type="gramStart"/>
      <w:r w:rsidR="00EC0CBB">
        <w:rPr>
          <w:sz w:val="28"/>
          <w:szCs w:val="28"/>
        </w:rPr>
        <w:t>Ор</w:t>
      </w:r>
      <w:r w:rsidR="002455CC">
        <w:rPr>
          <w:sz w:val="28"/>
          <w:szCs w:val="28"/>
        </w:rPr>
        <w:t>ганы</w:t>
      </w:r>
      <w:r w:rsidR="00EC0CBB">
        <w:rPr>
          <w:sz w:val="28"/>
          <w:szCs w:val="28"/>
        </w:rPr>
        <w:t xml:space="preserve"> местного самоуправления и муниципальные органы,</w:t>
      </w:r>
      <w:r w:rsidR="002455CC">
        <w:rPr>
          <w:sz w:val="28"/>
          <w:szCs w:val="28"/>
        </w:rPr>
        <w:t xml:space="preserve"> организации</w:t>
      </w:r>
      <w:r w:rsidR="00EC0CBB">
        <w:rPr>
          <w:sz w:val="28"/>
          <w:szCs w:val="28"/>
        </w:rPr>
        <w:t>,</w:t>
      </w:r>
      <w:r w:rsidR="002455CC">
        <w:rPr>
          <w:sz w:val="28"/>
          <w:szCs w:val="28"/>
        </w:rPr>
        <w:t xml:space="preserve"> в отношении которых Контрольно-счетный орган вправе осуществлять внешний муниципальный финансовый контроль, их должностные лица, </w:t>
      </w:r>
      <w:r w:rsidR="0084618E">
        <w:rPr>
          <w:rFonts w:eastAsiaTheme="minorHAnsi"/>
          <w:sz w:val="28"/>
          <w:szCs w:val="28"/>
          <w:lang w:eastAsia="en-US"/>
        </w:rPr>
        <w:t>а также территориальные органы федеральных органов исполнительной власти и их структурные подразделения</w:t>
      </w:r>
      <w:r w:rsidR="0084618E">
        <w:rPr>
          <w:sz w:val="28"/>
          <w:szCs w:val="28"/>
        </w:rPr>
        <w:t xml:space="preserve"> </w:t>
      </w:r>
      <w:r w:rsidR="002455CC">
        <w:rPr>
          <w:sz w:val="28"/>
          <w:szCs w:val="28"/>
        </w:rPr>
        <w:t xml:space="preserve">в установленные законом Ставропольского края сроки обязаны представлять в Контрольно-счетный орган по </w:t>
      </w:r>
      <w:r w:rsidR="0084618E">
        <w:rPr>
          <w:sz w:val="28"/>
          <w:szCs w:val="28"/>
        </w:rPr>
        <w:t>его</w:t>
      </w:r>
      <w:r w:rsidR="002455CC">
        <w:rPr>
          <w:sz w:val="28"/>
          <w:szCs w:val="28"/>
        </w:rPr>
        <w:t xml:space="preserve"> запрос</w:t>
      </w:r>
      <w:r w:rsidR="0084618E">
        <w:rPr>
          <w:sz w:val="28"/>
          <w:szCs w:val="28"/>
        </w:rPr>
        <w:t>у</w:t>
      </w:r>
      <w:r w:rsidR="002455CC">
        <w:rPr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</w:t>
      </w:r>
      <w:r>
        <w:rPr>
          <w:sz w:val="28"/>
          <w:szCs w:val="28"/>
        </w:rPr>
        <w:t>.</w:t>
      </w:r>
      <w:proofErr w:type="gramEnd"/>
    </w:p>
    <w:p w:rsidR="002455CC" w:rsidRDefault="002455CC" w:rsidP="0084618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5D69">
        <w:rPr>
          <w:rFonts w:ascii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461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5E5D69">
        <w:rPr>
          <w:rFonts w:ascii="Times New Roman" w:hAnsi="Times New Roman" w:cs="Times New Roman"/>
          <w:spacing w:val="-2"/>
          <w:sz w:val="28"/>
          <w:szCs w:val="28"/>
        </w:rPr>
        <w:t xml:space="preserve">При осуществлении </w:t>
      </w:r>
      <w:r w:rsidRPr="00D46CB4"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онтрольно-счетным органом</w:t>
      </w:r>
      <w:r w:rsidRPr="005E5D69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контрольных мероприятий проверяемые органы и организации должны обеспечить должностным лицам </w:t>
      </w:r>
      <w:r w:rsidRPr="00D46CB4">
        <w:rPr>
          <w:rFonts w:ascii="Times New Roman" w:hAnsi="Times New Roman" w:cs="Times New Roman"/>
          <w:spacing w:val="-1"/>
          <w:sz w:val="28"/>
          <w:szCs w:val="28"/>
        </w:rPr>
        <w:t>Контрольно-счетного органа</w:t>
      </w:r>
      <w:r w:rsidRPr="00132F7A">
        <w:rPr>
          <w:rFonts w:ascii="Times New Roman" w:hAnsi="Times New Roman" w:cs="Times New Roman"/>
          <w:sz w:val="28"/>
          <w:szCs w:val="28"/>
        </w:rPr>
        <w:t xml:space="preserve"> </w:t>
      </w:r>
      <w:r w:rsidRPr="005E5D69">
        <w:rPr>
          <w:rFonts w:ascii="Times New Roman" w:hAnsi="Times New Roman" w:cs="Times New Roman"/>
          <w:spacing w:val="-2"/>
          <w:sz w:val="28"/>
          <w:szCs w:val="28"/>
        </w:rPr>
        <w:t>возможность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ознакомления с управленческой и иной отчетностью и документацией, документами, связанными с формированием и исполнением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D69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84618E">
        <w:rPr>
          <w:rFonts w:ascii="Times New Roman" w:hAnsi="Times New Roman" w:cs="Times New Roman"/>
          <w:sz w:val="28"/>
          <w:szCs w:val="28"/>
        </w:rPr>
        <w:t>округа</w:t>
      </w:r>
      <w:r w:rsidRPr="005E5D6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>, использованием</w:t>
      </w:r>
      <w:r w:rsidR="0084618E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5D69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84618E">
        <w:rPr>
          <w:rFonts w:ascii="Times New Roman" w:hAnsi="Times New Roman" w:cs="Times New Roman"/>
          <w:sz w:val="28"/>
          <w:szCs w:val="28"/>
        </w:rPr>
        <w:t>округа</w:t>
      </w:r>
      <w:r w:rsidRPr="005E5D6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>, информационными системами, используемыми проверяемыми организациями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и технической документацией к ним, а также иными документами, необходимыми</w:t>
      </w:r>
      <w:proofErr w:type="gramEnd"/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для выполнения </w:t>
      </w:r>
      <w:r w:rsidRPr="00D46CB4"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онтрольно-счетным органом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его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полномочий.</w:t>
      </w:r>
    </w:p>
    <w:p w:rsidR="002455CC" w:rsidRPr="00936A7A" w:rsidRDefault="000A5410" w:rsidP="002455CC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2455CC" w:rsidRPr="00936A7A">
        <w:rPr>
          <w:spacing w:val="-2"/>
          <w:sz w:val="28"/>
          <w:szCs w:val="28"/>
        </w:rPr>
        <w:t>.</w:t>
      </w:r>
      <w:r w:rsidR="0084618E">
        <w:rPr>
          <w:spacing w:val="-2"/>
          <w:sz w:val="28"/>
          <w:szCs w:val="28"/>
        </w:rPr>
        <w:t xml:space="preserve"> </w:t>
      </w:r>
      <w:r w:rsidR="002455CC">
        <w:rPr>
          <w:sz w:val="28"/>
          <w:szCs w:val="28"/>
        </w:rPr>
        <w:t xml:space="preserve">Финансовое управление администрации Шпаковского муниципального </w:t>
      </w:r>
      <w:r w:rsidR="0084618E">
        <w:rPr>
          <w:sz w:val="28"/>
          <w:szCs w:val="28"/>
        </w:rPr>
        <w:t>округа</w:t>
      </w:r>
      <w:r w:rsidR="002455CC">
        <w:rPr>
          <w:sz w:val="28"/>
          <w:szCs w:val="28"/>
        </w:rPr>
        <w:t xml:space="preserve"> Ставропольского края </w:t>
      </w:r>
      <w:r w:rsidR="002455CC" w:rsidRPr="00936A7A">
        <w:rPr>
          <w:sz w:val="28"/>
          <w:szCs w:val="28"/>
        </w:rPr>
        <w:t xml:space="preserve">направляет в </w:t>
      </w:r>
      <w:r w:rsidR="002455CC" w:rsidRPr="00D46CB4">
        <w:rPr>
          <w:spacing w:val="-1"/>
          <w:sz w:val="28"/>
          <w:szCs w:val="28"/>
        </w:rPr>
        <w:t>К</w:t>
      </w:r>
      <w:r w:rsidR="002455CC">
        <w:rPr>
          <w:spacing w:val="-1"/>
          <w:sz w:val="28"/>
          <w:szCs w:val="28"/>
        </w:rPr>
        <w:t>онтрольно-счетный орган</w:t>
      </w:r>
      <w:r w:rsidR="002455CC" w:rsidRPr="00936A7A">
        <w:rPr>
          <w:sz w:val="28"/>
          <w:szCs w:val="28"/>
        </w:rPr>
        <w:t xml:space="preserve"> бюджетную отчетность</w:t>
      </w:r>
      <w:r w:rsidR="002455CC" w:rsidRPr="00936A7A">
        <w:rPr>
          <w:spacing w:val="-2"/>
          <w:sz w:val="28"/>
          <w:szCs w:val="28"/>
        </w:rPr>
        <w:t xml:space="preserve">, </w:t>
      </w:r>
      <w:r w:rsidR="002455CC" w:rsidRPr="00936A7A">
        <w:rPr>
          <w:sz w:val="28"/>
          <w:szCs w:val="28"/>
        </w:rPr>
        <w:t>утвержденную сводную бюджетную роспись, к</w:t>
      </w:r>
      <w:r w:rsidR="001C17BF">
        <w:rPr>
          <w:sz w:val="28"/>
          <w:szCs w:val="28"/>
        </w:rPr>
        <w:t>ассовый план и изменения к ним</w:t>
      </w:r>
      <w:r w:rsidR="0084618E">
        <w:rPr>
          <w:sz w:val="28"/>
          <w:szCs w:val="28"/>
        </w:rPr>
        <w:t xml:space="preserve"> по запросу Контрольно-счетного органа</w:t>
      </w:r>
      <w:r w:rsidR="001C17BF">
        <w:rPr>
          <w:sz w:val="28"/>
          <w:szCs w:val="28"/>
        </w:rPr>
        <w:t>.</w:t>
      </w:r>
    </w:p>
    <w:p w:rsidR="002455CC" w:rsidRPr="00936A7A" w:rsidRDefault="000A5410" w:rsidP="002455C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5CC" w:rsidRPr="006F22C6">
        <w:rPr>
          <w:sz w:val="28"/>
          <w:szCs w:val="28"/>
        </w:rPr>
        <w:t>.</w:t>
      </w:r>
      <w:r w:rsidR="0084618E">
        <w:rPr>
          <w:sz w:val="28"/>
          <w:szCs w:val="28"/>
        </w:rPr>
        <w:t xml:space="preserve"> </w:t>
      </w:r>
      <w:r w:rsidR="002455CC" w:rsidRPr="006F22C6">
        <w:rPr>
          <w:sz w:val="28"/>
          <w:szCs w:val="28"/>
        </w:rPr>
        <w:t>Контрольно-счетный орган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:rsidR="002455CC" w:rsidRPr="00936A7A" w:rsidRDefault="000A5410" w:rsidP="002455CC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2455CC">
        <w:rPr>
          <w:spacing w:val="-2"/>
          <w:sz w:val="28"/>
          <w:szCs w:val="28"/>
        </w:rPr>
        <w:t>.</w:t>
      </w:r>
      <w:r w:rsidR="0084618E">
        <w:rPr>
          <w:spacing w:val="-2"/>
          <w:sz w:val="28"/>
          <w:szCs w:val="28"/>
        </w:rPr>
        <w:t xml:space="preserve"> </w:t>
      </w:r>
      <w:proofErr w:type="gramStart"/>
      <w:r w:rsidR="002455CC" w:rsidRPr="00936A7A">
        <w:rPr>
          <w:spacing w:val="-2"/>
          <w:sz w:val="28"/>
          <w:szCs w:val="28"/>
        </w:rPr>
        <w:t>Непред</w:t>
      </w:r>
      <w:r w:rsidR="002455CC">
        <w:rPr>
          <w:spacing w:val="-2"/>
          <w:sz w:val="28"/>
          <w:szCs w:val="28"/>
        </w:rPr>
        <w:t>с</w:t>
      </w:r>
      <w:r w:rsidR="002455CC" w:rsidRPr="00936A7A">
        <w:rPr>
          <w:spacing w:val="-2"/>
          <w:sz w:val="28"/>
          <w:szCs w:val="28"/>
        </w:rPr>
        <w:t xml:space="preserve">тавление или несвоевременное представление </w:t>
      </w:r>
      <w:r w:rsidR="002455CC" w:rsidRPr="00936A7A">
        <w:rPr>
          <w:sz w:val="28"/>
          <w:szCs w:val="28"/>
        </w:rPr>
        <w:t xml:space="preserve">в </w:t>
      </w:r>
      <w:r w:rsidR="002455CC" w:rsidRPr="00D46CB4">
        <w:rPr>
          <w:spacing w:val="-1"/>
          <w:sz w:val="28"/>
          <w:szCs w:val="28"/>
        </w:rPr>
        <w:t>К</w:t>
      </w:r>
      <w:r w:rsidR="002455CC">
        <w:rPr>
          <w:spacing w:val="-1"/>
          <w:sz w:val="28"/>
          <w:szCs w:val="28"/>
        </w:rPr>
        <w:t xml:space="preserve">онтрольно-счетный орган </w:t>
      </w:r>
      <w:r w:rsidR="002455CC">
        <w:rPr>
          <w:sz w:val="28"/>
          <w:szCs w:val="28"/>
        </w:rPr>
        <w:t>по его</w:t>
      </w:r>
      <w:r w:rsidR="002455CC" w:rsidRPr="00936A7A">
        <w:rPr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</w:t>
      </w:r>
      <w:r w:rsidR="002455CC">
        <w:rPr>
          <w:sz w:val="28"/>
          <w:szCs w:val="28"/>
        </w:rPr>
        <w:t xml:space="preserve">(или) </w:t>
      </w:r>
      <w:r w:rsidR="002455CC" w:rsidRPr="00936A7A">
        <w:rPr>
          <w:sz w:val="28"/>
          <w:szCs w:val="28"/>
        </w:rPr>
        <w:t xml:space="preserve">законодательством </w:t>
      </w:r>
      <w:r w:rsidR="002455CC">
        <w:rPr>
          <w:sz w:val="28"/>
          <w:szCs w:val="28"/>
        </w:rPr>
        <w:t>Ставропольского края</w:t>
      </w:r>
      <w:r w:rsidR="002455CC" w:rsidRPr="00936A7A">
        <w:rPr>
          <w:sz w:val="28"/>
          <w:szCs w:val="28"/>
        </w:rPr>
        <w:t>.</w:t>
      </w:r>
      <w:proofErr w:type="gramEnd"/>
    </w:p>
    <w:p w:rsidR="002455CC" w:rsidRDefault="002455CC" w:rsidP="002455CC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2455CC" w:rsidRPr="00BF06C7" w:rsidRDefault="002455CC" w:rsidP="001C17BF">
      <w:pPr>
        <w:shd w:val="clear" w:color="auto" w:fill="FFFFFF"/>
        <w:tabs>
          <w:tab w:val="left" w:pos="0"/>
          <w:tab w:val="left" w:pos="1085"/>
        </w:tabs>
        <w:spacing w:after="120" w:line="240" w:lineRule="exact"/>
        <w:jc w:val="center"/>
        <w:rPr>
          <w:sz w:val="28"/>
          <w:szCs w:val="28"/>
        </w:rPr>
      </w:pPr>
      <w:r w:rsidRPr="00BF06C7">
        <w:rPr>
          <w:spacing w:val="-2"/>
          <w:sz w:val="28"/>
          <w:szCs w:val="28"/>
        </w:rPr>
        <w:t>Статья 17.</w:t>
      </w:r>
      <w:r w:rsidR="00B3085B">
        <w:rPr>
          <w:spacing w:val="-2"/>
          <w:sz w:val="28"/>
          <w:szCs w:val="28"/>
        </w:rPr>
        <w:t xml:space="preserve"> </w:t>
      </w:r>
      <w:r w:rsidRPr="00BF06C7">
        <w:rPr>
          <w:bCs/>
          <w:spacing w:val="-2"/>
          <w:sz w:val="28"/>
          <w:szCs w:val="28"/>
        </w:rPr>
        <w:t xml:space="preserve">Представления и предписания </w:t>
      </w:r>
      <w:r>
        <w:rPr>
          <w:bCs/>
          <w:spacing w:val="-2"/>
          <w:sz w:val="28"/>
          <w:szCs w:val="28"/>
        </w:rPr>
        <w:t>Контрольно-счетного органа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1.</w:t>
      </w:r>
      <w:r w:rsidR="006B1387">
        <w:rPr>
          <w:sz w:val="28"/>
          <w:szCs w:val="28"/>
        </w:rPr>
        <w:t xml:space="preserve"> </w:t>
      </w:r>
      <w:proofErr w:type="gramStart"/>
      <w:r>
        <w:rPr>
          <w:bCs/>
          <w:spacing w:val="-2"/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по результатам проведения контрольных мероприятий вправе вносить в органы </w:t>
      </w:r>
      <w:r>
        <w:rPr>
          <w:sz w:val="28"/>
          <w:szCs w:val="28"/>
        </w:rPr>
        <w:t>местного самоуправления и муниципальные органы</w:t>
      </w:r>
      <w:r w:rsidRPr="002F42A1">
        <w:rPr>
          <w:sz w:val="28"/>
          <w:szCs w:val="28"/>
        </w:rPr>
        <w:t xml:space="preserve">, </w:t>
      </w:r>
      <w:r w:rsidRPr="006F22C6">
        <w:rPr>
          <w:sz w:val="28"/>
          <w:szCs w:val="28"/>
        </w:rPr>
        <w:t>проверяемые органы и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2F42A1">
        <w:rPr>
          <w:sz w:val="28"/>
          <w:szCs w:val="28"/>
        </w:rPr>
        <w:t xml:space="preserve"> по пресечению, устранению и предупреждению нарушений.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1387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Представление </w:t>
      </w:r>
      <w:r>
        <w:rPr>
          <w:bCs/>
          <w:spacing w:val="-2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подписывается председателем </w:t>
      </w:r>
      <w:r>
        <w:rPr>
          <w:bCs/>
          <w:spacing w:val="-2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. 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138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42A1">
        <w:rPr>
          <w:sz w:val="28"/>
          <w:szCs w:val="28"/>
        </w:rPr>
        <w:t>рганы местного самоуправления</w:t>
      </w:r>
      <w:r>
        <w:rPr>
          <w:sz w:val="28"/>
          <w:szCs w:val="28"/>
        </w:rPr>
        <w:t xml:space="preserve"> и муниципальные органы</w:t>
      </w:r>
      <w:r w:rsidRPr="002F42A1">
        <w:rPr>
          <w:sz w:val="28"/>
          <w:szCs w:val="28"/>
        </w:rPr>
        <w:t xml:space="preserve">, а также организации в течение одного месяца со дня получения представления обязаны уведомить в письменной форме </w:t>
      </w:r>
      <w:r>
        <w:rPr>
          <w:bCs/>
          <w:spacing w:val="-2"/>
          <w:sz w:val="28"/>
          <w:szCs w:val="28"/>
        </w:rPr>
        <w:t>Контрольно-счетный орган</w:t>
      </w:r>
      <w:r w:rsidRPr="002F42A1">
        <w:rPr>
          <w:spacing w:val="-2"/>
          <w:sz w:val="28"/>
          <w:szCs w:val="28"/>
        </w:rPr>
        <w:t xml:space="preserve"> о</w:t>
      </w:r>
      <w:r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>принятых</w:t>
      </w:r>
      <w:r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>результатам</w:t>
      </w:r>
      <w:r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>рассмотрения</w:t>
      </w:r>
      <w:r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>представления решениях и мерах.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B1387">
        <w:rPr>
          <w:sz w:val="28"/>
          <w:szCs w:val="28"/>
        </w:rPr>
        <w:t xml:space="preserve"> </w:t>
      </w:r>
      <w:proofErr w:type="gramStart"/>
      <w:r w:rsidRPr="002F42A1">
        <w:rPr>
          <w:sz w:val="28"/>
          <w:szCs w:val="28"/>
        </w:rPr>
        <w:t>В случае выявления нарушений, требующих безотлагательных мер по их пресечению и предупреждению,</w:t>
      </w:r>
      <w:r w:rsidR="006B1387">
        <w:rPr>
          <w:sz w:val="28"/>
          <w:szCs w:val="28"/>
        </w:rPr>
        <w:t xml:space="preserve"> а также в случае</w:t>
      </w:r>
      <w:r w:rsidRPr="002F42A1">
        <w:rPr>
          <w:sz w:val="28"/>
          <w:szCs w:val="28"/>
        </w:rPr>
        <w:t xml:space="preserve"> воспрепятствования проведению должностными лицами </w:t>
      </w:r>
      <w:r>
        <w:rPr>
          <w:bCs/>
          <w:spacing w:val="-2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контрольных мероприятий</w:t>
      </w:r>
      <w:r>
        <w:rPr>
          <w:sz w:val="28"/>
          <w:szCs w:val="28"/>
        </w:rPr>
        <w:t>,</w:t>
      </w:r>
      <w:r w:rsidRPr="00F66A01">
        <w:rPr>
          <w:sz w:val="28"/>
          <w:szCs w:val="28"/>
        </w:rPr>
        <w:t xml:space="preserve"> </w:t>
      </w:r>
      <w:r w:rsidRPr="00B42B8E">
        <w:rPr>
          <w:sz w:val="28"/>
          <w:szCs w:val="28"/>
        </w:rPr>
        <w:t xml:space="preserve">а также в случаях несоблюдения сроков рассмотрения представлений </w:t>
      </w:r>
      <w:r>
        <w:rPr>
          <w:bCs/>
          <w:spacing w:val="-2"/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>т в органы местного самоуправления</w:t>
      </w:r>
      <w:r>
        <w:rPr>
          <w:sz w:val="28"/>
          <w:szCs w:val="28"/>
        </w:rPr>
        <w:t xml:space="preserve"> и муниципальные органы</w:t>
      </w:r>
      <w:r w:rsidRPr="002F42A1">
        <w:rPr>
          <w:sz w:val="28"/>
          <w:szCs w:val="28"/>
        </w:rPr>
        <w:t>, проверяемые</w:t>
      </w:r>
      <w:r>
        <w:rPr>
          <w:sz w:val="28"/>
          <w:szCs w:val="28"/>
        </w:rPr>
        <w:t xml:space="preserve"> </w:t>
      </w:r>
      <w:r w:rsidRPr="006F22C6">
        <w:rPr>
          <w:sz w:val="28"/>
          <w:szCs w:val="28"/>
        </w:rPr>
        <w:t>органы и</w:t>
      </w:r>
      <w:r w:rsidRPr="002F42A1">
        <w:rPr>
          <w:sz w:val="28"/>
          <w:szCs w:val="28"/>
        </w:rPr>
        <w:t xml:space="preserve"> организации и их должностным лицам предписание.</w:t>
      </w:r>
      <w:proofErr w:type="gramEnd"/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B1387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Предписание </w:t>
      </w:r>
      <w:r>
        <w:rPr>
          <w:bCs/>
          <w:spacing w:val="-2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 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6.</w:t>
      </w:r>
      <w:r w:rsidR="006B1387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Предписание </w:t>
      </w:r>
      <w:r>
        <w:rPr>
          <w:bCs/>
          <w:spacing w:val="-2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подписывается председателем</w:t>
      </w:r>
      <w:r w:rsidRPr="00393801">
        <w:rPr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>.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6B1387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Предписание </w:t>
      </w:r>
      <w:r>
        <w:rPr>
          <w:bCs/>
          <w:spacing w:val="-2"/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должно быть исполнено в установленные в нем сроки.</w:t>
      </w:r>
    </w:p>
    <w:p w:rsidR="002455CC" w:rsidRPr="002601A7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0229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B1387">
        <w:rPr>
          <w:sz w:val="28"/>
          <w:szCs w:val="28"/>
        </w:rPr>
        <w:t xml:space="preserve"> </w:t>
      </w:r>
      <w:r w:rsidRPr="00B02291">
        <w:rPr>
          <w:sz w:val="28"/>
          <w:szCs w:val="28"/>
        </w:rPr>
        <w:t xml:space="preserve">Неисполнение или ненадлежащее исполнение в установленный срок предписания </w:t>
      </w:r>
      <w:r>
        <w:rPr>
          <w:bCs/>
          <w:spacing w:val="-2"/>
          <w:sz w:val="28"/>
          <w:szCs w:val="28"/>
        </w:rPr>
        <w:t>Контрольно-счетного органа</w:t>
      </w:r>
      <w:r w:rsidRPr="00B02291">
        <w:rPr>
          <w:sz w:val="28"/>
          <w:szCs w:val="28"/>
        </w:rPr>
        <w:t xml:space="preserve"> влечет за собой ответственность, установленную </w:t>
      </w:r>
      <w:r w:rsidRPr="002601A7">
        <w:rPr>
          <w:spacing w:val="-2"/>
          <w:sz w:val="28"/>
          <w:szCs w:val="28"/>
        </w:rPr>
        <w:t>законодательством Российской Федерации и</w:t>
      </w:r>
      <w:r w:rsidR="006B1387">
        <w:rPr>
          <w:spacing w:val="-2"/>
          <w:sz w:val="28"/>
          <w:szCs w:val="28"/>
        </w:rPr>
        <w:t xml:space="preserve"> (или) законодательством</w:t>
      </w:r>
      <w:r w:rsidRPr="002601A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Ставропольского края</w:t>
      </w:r>
      <w:r w:rsidRPr="002601A7">
        <w:rPr>
          <w:spacing w:val="-2"/>
          <w:sz w:val="28"/>
          <w:szCs w:val="28"/>
        </w:rPr>
        <w:t>.</w:t>
      </w:r>
    </w:p>
    <w:p w:rsidR="002455CC" w:rsidRDefault="002455CC" w:rsidP="0010281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B1387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 случае</w:t>
      </w:r>
      <w:proofErr w:type="gramStart"/>
      <w:r w:rsidR="006B1387">
        <w:rPr>
          <w:sz w:val="28"/>
          <w:szCs w:val="28"/>
        </w:rPr>
        <w:t>,</w:t>
      </w:r>
      <w:proofErr w:type="gramEnd"/>
      <w:r w:rsidRPr="002F42A1">
        <w:rPr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бюджета </w:t>
      </w:r>
      <w:r>
        <w:rPr>
          <w:sz w:val="28"/>
          <w:szCs w:val="28"/>
        </w:rPr>
        <w:t xml:space="preserve">Шпаковского муниципального </w:t>
      </w:r>
      <w:r w:rsidR="006B138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</w:t>
      </w:r>
      <w:r w:rsidRPr="002F42A1">
        <w:rPr>
          <w:sz w:val="28"/>
          <w:szCs w:val="28"/>
        </w:rPr>
        <w:t xml:space="preserve">в которых усматриваются признаки преступления или коррупционного правонарушения, </w:t>
      </w:r>
      <w:r>
        <w:rPr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незамедлительно </w:t>
      </w:r>
      <w:r w:rsidRPr="002F42A1">
        <w:rPr>
          <w:sz w:val="28"/>
          <w:szCs w:val="28"/>
        </w:rPr>
        <w:t xml:space="preserve">передает материалы </w:t>
      </w:r>
      <w:r w:rsidRPr="002F42A1">
        <w:rPr>
          <w:spacing w:val="-1"/>
          <w:sz w:val="28"/>
          <w:szCs w:val="28"/>
        </w:rPr>
        <w:t>контрольных мероприятий в правоохранительные органы.</w:t>
      </w:r>
      <w:r>
        <w:rPr>
          <w:sz w:val="28"/>
          <w:szCs w:val="28"/>
        </w:rPr>
        <w:t xml:space="preserve"> </w:t>
      </w:r>
    </w:p>
    <w:p w:rsidR="00102817" w:rsidRDefault="00102817" w:rsidP="00102817">
      <w:pPr>
        <w:widowControl/>
        <w:ind w:firstLine="709"/>
        <w:jc w:val="both"/>
        <w:rPr>
          <w:sz w:val="28"/>
          <w:szCs w:val="28"/>
        </w:rPr>
      </w:pPr>
    </w:p>
    <w:p w:rsidR="002455CC" w:rsidRDefault="002455CC" w:rsidP="00102817">
      <w:pPr>
        <w:shd w:val="clear" w:color="auto" w:fill="FFFFFF"/>
        <w:tabs>
          <w:tab w:val="left" w:pos="0"/>
        </w:tabs>
        <w:jc w:val="center"/>
        <w:rPr>
          <w:bCs/>
          <w:spacing w:val="-1"/>
          <w:sz w:val="28"/>
          <w:szCs w:val="28"/>
        </w:rPr>
      </w:pPr>
      <w:r w:rsidRPr="00BF06C7">
        <w:rPr>
          <w:spacing w:val="-1"/>
          <w:sz w:val="28"/>
          <w:szCs w:val="28"/>
        </w:rPr>
        <w:t>Статья 18.</w:t>
      </w:r>
      <w:r w:rsidR="00B3085B">
        <w:rPr>
          <w:spacing w:val="-1"/>
          <w:sz w:val="28"/>
          <w:szCs w:val="28"/>
        </w:rPr>
        <w:t xml:space="preserve"> </w:t>
      </w:r>
      <w:r w:rsidRPr="00BF06C7">
        <w:rPr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102817" w:rsidRPr="00BF06C7" w:rsidRDefault="00102817" w:rsidP="00102817">
      <w:pPr>
        <w:shd w:val="clear" w:color="auto" w:fill="FFFFFF"/>
        <w:tabs>
          <w:tab w:val="left" w:pos="0"/>
        </w:tabs>
        <w:jc w:val="center"/>
        <w:rPr>
          <w:spacing w:val="-1"/>
          <w:sz w:val="28"/>
          <w:szCs w:val="28"/>
        </w:rPr>
      </w:pPr>
    </w:p>
    <w:p w:rsidR="002455CC" w:rsidRPr="002601A7" w:rsidRDefault="002455CC" w:rsidP="00102817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1.</w:t>
      </w:r>
      <w:r w:rsidR="00D5160B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Акты, составленные </w:t>
      </w:r>
      <w:r>
        <w:rPr>
          <w:sz w:val="28"/>
          <w:szCs w:val="28"/>
        </w:rPr>
        <w:t xml:space="preserve">Контрольно-счетным органом </w:t>
      </w:r>
      <w:r w:rsidRPr="002F42A1">
        <w:rPr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</w:t>
      </w:r>
      <w:r w:rsidRPr="00B02291">
        <w:rPr>
          <w:sz w:val="28"/>
          <w:szCs w:val="28"/>
        </w:rPr>
        <w:t xml:space="preserve">Пояснения и замечания руководителей проверяемых органов и организаций, представленные в сроки, </w:t>
      </w:r>
      <w:r w:rsidRPr="002601A7">
        <w:rPr>
          <w:sz w:val="28"/>
          <w:szCs w:val="28"/>
        </w:rPr>
        <w:t xml:space="preserve">установленные законом </w:t>
      </w:r>
      <w:r>
        <w:rPr>
          <w:sz w:val="28"/>
          <w:szCs w:val="28"/>
        </w:rPr>
        <w:t>Ставропольского края</w:t>
      </w:r>
      <w:r w:rsidRPr="00260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01A7">
        <w:rPr>
          <w:sz w:val="28"/>
          <w:szCs w:val="28"/>
        </w:rPr>
        <w:t>прилагаются к актам и в дальнейшем являются их неотъемлемой частью.</w:t>
      </w:r>
    </w:p>
    <w:p w:rsidR="002455CC" w:rsidRDefault="002455CC" w:rsidP="0010281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160B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Проверяемые органы и организации и их должностные лица вправе </w:t>
      </w:r>
      <w:r>
        <w:rPr>
          <w:sz w:val="28"/>
          <w:szCs w:val="28"/>
        </w:rPr>
        <w:t xml:space="preserve">обратиться </w:t>
      </w:r>
      <w:r w:rsidRPr="002F42A1">
        <w:rPr>
          <w:sz w:val="28"/>
          <w:szCs w:val="28"/>
        </w:rPr>
        <w:t xml:space="preserve">с жалобой на действия (бездействие) </w:t>
      </w:r>
      <w:r>
        <w:rPr>
          <w:sz w:val="28"/>
          <w:szCs w:val="28"/>
        </w:rPr>
        <w:t xml:space="preserve">Контрольно-счетного органа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B1387">
        <w:rPr>
          <w:sz w:val="28"/>
          <w:szCs w:val="28"/>
        </w:rPr>
        <w:t>Думу</w:t>
      </w:r>
      <w:r>
        <w:rPr>
          <w:sz w:val="28"/>
          <w:szCs w:val="28"/>
        </w:rPr>
        <w:t xml:space="preserve"> Шпаковского муниципального </w:t>
      </w:r>
      <w:r w:rsidR="006B138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</w:t>
      </w:r>
      <w:r w:rsidR="001C17BF">
        <w:rPr>
          <w:sz w:val="28"/>
          <w:szCs w:val="28"/>
        </w:rPr>
        <w:t>с</w:t>
      </w:r>
      <w:r>
        <w:rPr>
          <w:sz w:val="28"/>
          <w:szCs w:val="28"/>
        </w:rPr>
        <w:t>кого края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2817" w:rsidRDefault="00102817" w:rsidP="0010281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C17BF" w:rsidRDefault="002455CC" w:rsidP="0010281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BF06C7">
        <w:rPr>
          <w:spacing w:val="-1"/>
          <w:sz w:val="28"/>
          <w:szCs w:val="28"/>
        </w:rPr>
        <w:t>Статья 19.</w:t>
      </w:r>
      <w:r w:rsidR="00B3085B">
        <w:rPr>
          <w:spacing w:val="-1"/>
          <w:sz w:val="28"/>
          <w:szCs w:val="28"/>
        </w:rPr>
        <w:t xml:space="preserve"> </w:t>
      </w:r>
      <w:r w:rsidRPr="00BF06C7">
        <w:rPr>
          <w:bCs/>
          <w:spacing w:val="-1"/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Контрольно-счетного органа</w:t>
      </w:r>
    </w:p>
    <w:p w:rsidR="002455CC" w:rsidRPr="00BF06C7" w:rsidRDefault="002455CC" w:rsidP="0010281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BF06C7">
        <w:rPr>
          <w:bCs/>
          <w:spacing w:val="-1"/>
          <w:sz w:val="28"/>
          <w:szCs w:val="28"/>
        </w:rPr>
        <w:t>с государственными и муниципальными органами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D5160B"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Контрольно-счетный орган </w:t>
      </w:r>
      <w:r>
        <w:rPr>
          <w:spacing w:val="-1"/>
          <w:sz w:val="28"/>
          <w:szCs w:val="28"/>
        </w:rPr>
        <w:t xml:space="preserve">при осуществлении своей деятельности </w:t>
      </w:r>
      <w:r w:rsidR="006B1387">
        <w:rPr>
          <w:spacing w:val="-1"/>
          <w:sz w:val="28"/>
          <w:szCs w:val="28"/>
        </w:rPr>
        <w:t>вправе</w:t>
      </w:r>
      <w:r>
        <w:rPr>
          <w:spacing w:val="-1"/>
          <w:sz w:val="28"/>
          <w:szCs w:val="28"/>
        </w:rPr>
        <w:t xml:space="preserve"> взаимодействовать </w:t>
      </w:r>
      <w:r w:rsidRPr="002601A7">
        <w:rPr>
          <w:spacing w:val="-1"/>
          <w:sz w:val="28"/>
          <w:szCs w:val="28"/>
        </w:rPr>
        <w:t xml:space="preserve">с иными органами местного самоуправления </w:t>
      </w:r>
      <w:r>
        <w:rPr>
          <w:spacing w:val="-1"/>
          <w:sz w:val="28"/>
          <w:szCs w:val="28"/>
        </w:rPr>
        <w:t xml:space="preserve">Шпаковского муниципального </w:t>
      </w:r>
      <w:r w:rsidR="006B1387">
        <w:rPr>
          <w:spacing w:val="-1"/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Ставропольского края</w:t>
      </w:r>
      <w:r w:rsidRPr="002601A7">
        <w:rPr>
          <w:spacing w:val="-1"/>
          <w:sz w:val="28"/>
          <w:szCs w:val="28"/>
        </w:rPr>
        <w:t xml:space="preserve">, </w:t>
      </w:r>
      <w:r w:rsidRPr="002601A7">
        <w:rPr>
          <w:sz w:val="28"/>
          <w:szCs w:val="28"/>
        </w:rPr>
        <w:t>территориальными</w:t>
      </w:r>
      <w:r w:rsidRPr="002F42A1">
        <w:rPr>
          <w:sz w:val="28"/>
          <w:szCs w:val="28"/>
        </w:rPr>
        <w:t xml:space="preserve"> управлениями Центрального банка Российской Федерации, </w:t>
      </w:r>
      <w:r>
        <w:rPr>
          <w:sz w:val="28"/>
          <w:szCs w:val="28"/>
        </w:rPr>
        <w:t xml:space="preserve">территориальными органами Федерального казначейства, </w:t>
      </w:r>
      <w:r w:rsidRPr="002F42A1">
        <w:rPr>
          <w:sz w:val="28"/>
          <w:szCs w:val="28"/>
        </w:rPr>
        <w:t xml:space="preserve">налоговыми органами, органами прокуратуры, иными правоохранительными, надзорными и контрольными органами Российской Федерации, </w:t>
      </w:r>
      <w:r>
        <w:rPr>
          <w:sz w:val="28"/>
          <w:szCs w:val="28"/>
        </w:rPr>
        <w:t xml:space="preserve">Ставропольского края, Шпаковского муниципального </w:t>
      </w:r>
      <w:r w:rsidR="006B1387">
        <w:rPr>
          <w:sz w:val="28"/>
          <w:szCs w:val="28"/>
        </w:rPr>
        <w:t>округа</w:t>
      </w:r>
      <w:r>
        <w:rPr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</w:t>
      </w:r>
      <w:proofErr w:type="gramEnd"/>
      <w:r>
        <w:rPr>
          <w:sz w:val="28"/>
          <w:szCs w:val="28"/>
        </w:rPr>
        <w:t xml:space="preserve"> материалами.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D5160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Контрольно-счетный орган </w:t>
      </w:r>
      <w:r w:rsidRPr="002F42A1">
        <w:rPr>
          <w:sz w:val="28"/>
          <w:szCs w:val="28"/>
        </w:rPr>
        <w:t xml:space="preserve">при осуществлении своей деятельности вправе взаимодействовать </w:t>
      </w:r>
      <w:r>
        <w:rPr>
          <w:sz w:val="28"/>
          <w:szCs w:val="28"/>
        </w:rPr>
        <w:t xml:space="preserve">с контрольно-счетными органами других муниципальных образований, со </w:t>
      </w:r>
      <w:r w:rsidRPr="002F42A1">
        <w:rPr>
          <w:sz w:val="28"/>
          <w:szCs w:val="28"/>
        </w:rPr>
        <w:t xml:space="preserve">Счетной палатой Российской Федерации, </w:t>
      </w:r>
      <w:r>
        <w:rPr>
          <w:sz w:val="28"/>
          <w:szCs w:val="28"/>
        </w:rPr>
        <w:t xml:space="preserve">Контрольно-счетной палатой Ставропольского края, </w:t>
      </w:r>
      <w:r w:rsidRPr="002F42A1">
        <w:rPr>
          <w:sz w:val="28"/>
          <w:szCs w:val="28"/>
        </w:rPr>
        <w:t>заключать с ними соглашения о сотрудничестве и взаимодействии</w:t>
      </w:r>
      <w:r>
        <w:rPr>
          <w:sz w:val="28"/>
          <w:szCs w:val="28"/>
        </w:rPr>
        <w:t xml:space="preserve">, </w:t>
      </w:r>
      <w:r w:rsidRPr="00F2524E">
        <w:rPr>
          <w:sz w:val="28"/>
          <w:szCs w:val="28"/>
        </w:rPr>
        <w:t>вступать в объединения (ассоциации) контрольно-счетных органов.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160B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 целях координации своей деятельности </w:t>
      </w:r>
      <w:r>
        <w:rPr>
          <w:sz w:val="28"/>
          <w:szCs w:val="28"/>
        </w:rPr>
        <w:t xml:space="preserve">Контрольно-счетный орган </w:t>
      </w:r>
      <w:r w:rsidRPr="002F42A1">
        <w:rPr>
          <w:spacing w:val="-2"/>
          <w:sz w:val="28"/>
          <w:szCs w:val="28"/>
        </w:rPr>
        <w:t xml:space="preserve">и иные </w:t>
      </w:r>
      <w:r>
        <w:rPr>
          <w:spacing w:val="-2"/>
          <w:sz w:val="28"/>
          <w:szCs w:val="28"/>
        </w:rPr>
        <w:t xml:space="preserve">органы местного самоуправления </w:t>
      </w:r>
      <w:r w:rsidRPr="002F42A1">
        <w:rPr>
          <w:spacing w:val="-2"/>
          <w:sz w:val="28"/>
          <w:szCs w:val="28"/>
        </w:rPr>
        <w:t xml:space="preserve">могут создавать </w:t>
      </w:r>
      <w:r w:rsidRPr="002F42A1">
        <w:rPr>
          <w:sz w:val="28"/>
          <w:szCs w:val="28"/>
        </w:rPr>
        <w:t xml:space="preserve">как временные, так и </w:t>
      </w:r>
      <w:r w:rsidRPr="002F42A1">
        <w:rPr>
          <w:sz w:val="28"/>
          <w:szCs w:val="28"/>
        </w:rPr>
        <w:lastRenderedPageBreak/>
        <w:t xml:space="preserve">постоянно действующие совместные </w:t>
      </w:r>
      <w:r w:rsidRPr="002F42A1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2F42A1">
        <w:rPr>
          <w:sz w:val="28"/>
          <w:szCs w:val="28"/>
        </w:rPr>
        <w:t>органы.</w:t>
      </w:r>
    </w:p>
    <w:p w:rsidR="002455CC" w:rsidRPr="00102817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1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Контрольно-счетный орган вправе планировать и проводить совместные контрольные и экспертно-аналитические мероприятия с Контрольно-счетной палатой Ставропольского края, </w:t>
      </w:r>
      <w:r>
        <w:rPr>
          <w:spacing w:val="-1"/>
          <w:sz w:val="28"/>
          <w:szCs w:val="28"/>
        </w:rPr>
        <w:t xml:space="preserve">обращаться в Контрольно-счетную палату Ставропольского края по вопросам </w:t>
      </w:r>
      <w:r w:rsidRPr="002F42A1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2F42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Контрольно-счетной палатой Ставропольского края</w:t>
      </w:r>
      <w:r w:rsidRPr="002F42A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2F42A1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Контрольно-счетного органа</w:t>
      </w:r>
      <w:r w:rsidRPr="002F42A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получения </w:t>
      </w:r>
      <w:r w:rsidRPr="002F42A1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по повышению эффективности </w:t>
      </w:r>
      <w:r>
        <w:rPr>
          <w:sz w:val="28"/>
          <w:szCs w:val="28"/>
        </w:rPr>
        <w:t xml:space="preserve">его </w:t>
      </w:r>
      <w:r w:rsidRPr="002F42A1">
        <w:rPr>
          <w:sz w:val="28"/>
          <w:szCs w:val="28"/>
        </w:rPr>
        <w:t>работы.</w:t>
      </w:r>
    </w:p>
    <w:p w:rsidR="002455CC" w:rsidRPr="00102817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160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по письменному обращению контрольно-счетных органов других </w:t>
      </w:r>
      <w:r>
        <w:rPr>
          <w:sz w:val="28"/>
          <w:szCs w:val="28"/>
        </w:rPr>
        <w:t xml:space="preserve">муниципальных образований </w:t>
      </w:r>
      <w:r w:rsidRPr="002F42A1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2F42A1">
        <w:rPr>
          <w:sz w:val="28"/>
          <w:szCs w:val="28"/>
        </w:rPr>
        <w:t xml:space="preserve"> принимать участие в </w:t>
      </w:r>
      <w:r w:rsidRPr="00102817">
        <w:rPr>
          <w:sz w:val="28"/>
          <w:szCs w:val="28"/>
        </w:rPr>
        <w:t>проводимых ими контрольных и экспертно-аналитических мероприятиях</w:t>
      </w:r>
      <w:r w:rsidR="001C17BF" w:rsidRPr="00102817">
        <w:rPr>
          <w:sz w:val="28"/>
          <w:szCs w:val="28"/>
        </w:rPr>
        <w:t>.</w:t>
      </w:r>
    </w:p>
    <w:p w:rsidR="00102817" w:rsidRPr="00102817" w:rsidRDefault="002455CC" w:rsidP="0010281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516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</w:t>
      </w:r>
      <w:r w:rsidRPr="005969F2">
        <w:rPr>
          <w:sz w:val="28"/>
          <w:szCs w:val="28"/>
        </w:rPr>
        <w:t>вправе прив</w:t>
      </w:r>
      <w:r>
        <w:rPr>
          <w:sz w:val="28"/>
          <w:szCs w:val="28"/>
        </w:rPr>
        <w:t>лекать к участию в проводимых им</w:t>
      </w:r>
      <w:r w:rsidRPr="005969F2">
        <w:rPr>
          <w:sz w:val="28"/>
          <w:szCs w:val="28"/>
        </w:rPr>
        <w:t xml:space="preserve"> контрольных и экспертно-аналитических мероприятий аудиторские орга</w:t>
      </w:r>
      <w:r w:rsidR="00102817">
        <w:rPr>
          <w:sz w:val="28"/>
          <w:szCs w:val="28"/>
        </w:rPr>
        <w:t xml:space="preserve">низации, отдельных специалистов с соблюдением требований </w:t>
      </w:r>
      <w:r w:rsidR="00102817" w:rsidRPr="00102817">
        <w:rPr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02817">
        <w:rPr>
          <w:sz w:val="28"/>
          <w:szCs w:val="28"/>
        </w:rPr>
        <w:t>.</w:t>
      </w:r>
      <w:proofErr w:type="gramEnd"/>
    </w:p>
    <w:p w:rsidR="00D5160B" w:rsidRDefault="00D5160B" w:rsidP="0010281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</w:p>
    <w:p w:rsidR="001C17BF" w:rsidRDefault="002455CC" w:rsidP="001C17BF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3"/>
          <w:sz w:val="28"/>
          <w:szCs w:val="28"/>
        </w:rPr>
      </w:pPr>
      <w:r w:rsidRPr="00BF06C7">
        <w:rPr>
          <w:spacing w:val="-3"/>
          <w:sz w:val="28"/>
          <w:szCs w:val="28"/>
        </w:rPr>
        <w:t>Статья 20.</w:t>
      </w:r>
      <w:r w:rsidR="00B3085B">
        <w:rPr>
          <w:spacing w:val="-3"/>
          <w:sz w:val="28"/>
          <w:szCs w:val="28"/>
        </w:rPr>
        <w:t xml:space="preserve"> </w:t>
      </w:r>
      <w:r w:rsidRPr="00BF06C7">
        <w:rPr>
          <w:bCs/>
          <w:spacing w:val="-3"/>
          <w:sz w:val="28"/>
          <w:szCs w:val="28"/>
        </w:rPr>
        <w:t>Обеспечение доступа к информации о деятельности</w:t>
      </w:r>
    </w:p>
    <w:p w:rsidR="002455CC" w:rsidRPr="00BF06C7" w:rsidRDefault="002455CC" w:rsidP="001C17BF">
      <w:pPr>
        <w:shd w:val="clear" w:color="auto" w:fill="FFFFFF"/>
        <w:tabs>
          <w:tab w:val="left" w:pos="0"/>
        </w:tabs>
        <w:spacing w:after="120" w:line="240" w:lineRule="exact"/>
        <w:jc w:val="center"/>
        <w:rPr>
          <w:spacing w:val="-11"/>
          <w:sz w:val="28"/>
          <w:szCs w:val="28"/>
        </w:rPr>
      </w:pPr>
      <w:r>
        <w:rPr>
          <w:sz w:val="28"/>
          <w:szCs w:val="28"/>
        </w:rPr>
        <w:t>Контрольно-счетного органа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D5160B"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в целях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обеспечения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доступа к </w:t>
      </w:r>
      <w:r w:rsidRPr="002F42A1">
        <w:rPr>
          <w:sz w:val="28"/>
          <w:szCs w:val="28"/>
        </w:rPr>
        <w:t xml:space="preserve">информации о своей деятельности </w:t>
      </w:r>
      <w:r w:rsidRPr="00F2524E">
        <w:rPr>
          <w:sz w:val="28"/>
          <w:szCs w:val="28"/>
        </w:rPr>
        <w:t>размещает на своем официальном сайте</w:t>
      </w:r>
      <w:r>
        <w:rPr>
          <w:sz w:val="28"/>
          <w:szCs w:val="28"/>
        </w:rPr>
        <w:t xml:space="preserve"> или на официальном интернет-портале органов местного самоуправления Шпаковского </w:t>
      </w:r>
      <w:r w:rsidR="00D5160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2F42A1">
        <w:rPr>
          <w:sz w:val="28"/>
          <w:szCs w:val="28"/>
        </w:rPr>
        <w:t xml:space="preserve"> в информационно-телекоммуникационной сети </w:t>
      </w:r>
      <w:r w:rsidR="00B864D5">
        <w:rPr>
          <w:sz w:val="28"/>
          <w:szCs w:val="28"/>
        </w:rPr>
        <w:t>«</w:t>
      </w:r>
      <w:r w:rsidRPr="002F42A1">
        <w:rPr>
          <w:sz w:val="28"/>
          <w:szCs w:val="28"/>
        </w:rPr>
        <w:t>Интернет</w:t>
      </w:r>
      <w:r w:rsidR="00B864D5">
        <w:rPr>
          <w:sz w:val="28"/>
          <w:szCs w:val="28"/>
        </w:rPr>
        <w:t>»</w:t>
      </w:r>
      <w:r w:rsidRPr="002F42A1">
        <w:rPr>
          <w:sz w:val="28"/>
          <w:szCs w:val="28"/>
        </w:rPr>
        <w:t xml:space="preserve"> (далее </w:t>
      </w:r>
      <w:r w:rsidR="00DE7A7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сеть </w:t>
      </w:r>
      <w:r w:rsidR="00B864D5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B864D5">
        <w:rPr>
          <w:sz w:val="28"/>
          <w:szCs w:val="28"/>
        </w:rPr>
        <w:t>»</w:t>
      </w:r>
      <w:r>
        <w:rPr>
          <w:sz w:val="28"/>
          <w:szCs w:val="28"/>
        </w:rPr>
        <w:t>) и опубликовывае</w:t>
      </w:r>
      <w:r w:rsidRPr="002F42A1">
        <w:rPr>
          <w:sz w:val="28"/>
          <w:szCs w:val="28"/>
        </w:rPr>
        <w:t xml:space="preserve">т в своих официальных изданиях или других средствах массовой информации информацию о проведенных </w:t>
      </w:r>
      <w:r w:rsidRPr="002F42A1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2F42A1">
        <w:rPr>
          <w:sz w:val="28"/>
          <w:szCs w:val="28"/>
        </w:rPr>
        <w:t>их проведении нарушениях, о</w:t>
      </w:r>
      <w:proofErr w:type="gramEnd"/>
      <w:r w:rsidRPr="002F42A1">
        <w:rPr>
          <w:sz w:val="28"/>
          <w:szCs w:val="28"/>
        </w:rPr>
        <w:t xml:space="preserve"> внесенных </w:t>
      </w:r>
      <w:proofErr w:type="gramStart"/>
      <w:r w:rsidRPr="002F42A1">
        <w:rPr>
          <w:sz w:val="28"/>
          <w:szCs w:val="28"/>
        </w:rPr>
        <w:t>представлениях</w:t>
      </w:r>
      <w:proofErr w:type="gramEnd"/>
      <w:r w:rsidRPr="002F42A1">
        <w:rPr>
          <w:sz w:val="28"/>
          <w:szCs w:val="28"/>
        </w:rPr>
        <w:t xml:space="preserve"> и предписаниях, а также о принятых по ним решениях и мерах.</w:t>
      </w:r>
    </w:p>
    <w:p w:rsidR="002455CC" w:rsidRPr="002F42A1" w:rsidRDefault="002455CC" w:rsidP="002455CC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2.</w:t>
      </w:r>
      <w:r w:rsidR="00D5160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Контрольно-счетный орган</w:t>
      </w:r>
      <w:r w:rsidRPr="002F42A1">
        <w:rPr>
          <w:sz w:val="28"/>
          <w:szCs w:val="28"/>
        </w:rPr>
        <w:t xml:space="preserve"> ежегодно</w:t>
      </w:r>
      <w:r w:rsidR="008F3B16">
        <w:rPr>
          <w:sz w:val="28"/>
          <w:szCs w:val="28"/>
        </w:rPr>
        <w:t xml:space="preserve"> в срок не позднее 1 апреля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</w:t>
      </w:r>
      <w:r w:rsidRPr="002F42A1">
        <w:rPr>
          <w:sz w:val="28"/>
          <w:szCs w:val="28"/>
        </w:rPr>
        <w:t>отчет о своей деятельности</w:t>
      </w:r>
      <w:r>
        <w:rPr>
          <w:sz w:val="28"/>
          <w:szCs w:val="28"/>
        </w:rPr>
        <w:t xml:space="preserve"> </w:t>
      </w:r>
      <w:r w:rsidR="00D5160B">
        <w:rPr>
          <w:sz w:val="28"/>
          <w:szCs w:val="28"/>
        </w:rPr>
        <w:t>Думе</w:t>
      </w:r>
      <w:r>
        <w:rPr>
          <w:sz w:val="28"/>
          <w:szCs w:val="28"/>
        </w:rPr>
        <w:t xml:space="preserve"> Шпаковского муниципального </w:t>
      </w:r>
      <w:r w:rsidR="00D5160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2F42A1">
        <w:rPr>
          <w:sz w:val="28"/>
          <w:szCs w:val="28"/>
        </w:rPr>
        <w:t>. Указанны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отчет опубликовыва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средствах массовой информации </w:t>
      </w:r>
      <w:r>
        <w:rPr>
          <w:sz w:val="28"/>
          <w:szCs w:val="28"/>
        </w:rPr>
        <w:t xml:space="preserve">или </w:t>
      </w:r>
      <w:r w:rsidRPr="002F42A1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сети </w:t>
      </w:r>
      <w:r w:rsidR="00B864D5">
        <w:rPr>
          <w:sz w:val="28"/>
          <w:szCs w:val="28"/>
        </w:rPr>
        <w:t>«</w:t>
      </w:r>
      <w:r w:rsidRPr="002F42A1">
        <w:rPr>
          <w:sz w:val="28"/>
          <w:szCs w:val="28"/>
        </w:rPr>
        <w:t>Интернет</w:t>
      </w:r>
      <w:r w:rsidR="00B864D5">
        <w:rPr>
          <w:sz w:val="28"/>
          <w:szCs w:val="28"/>
        </w:rPr>
        <w:t>»</w:t>
      </w:r>
      <w:r w:rsidRPr="002F42A1">
        <w:rPr>
          <w:sz w:val="28"/>
          <w:szCs w:val="28"/>
        </w:rPr>
        <w:t xml:space="preserve"> только после </w:t>
      </w:r>
      <w:r>
        <w:rPr>
          <w:sz w:val="28"/>
          <w:szCs w:val="28"/>
        </w:rPr>
        <w:t>его</w:t>
      </w:r>
      <w:r w:rsidRPr="002F42A1">
        <w:rPr>
          <w:sz w:val="28"/>
          <w:szCs w:val="28"/>
        </w:rPr>
        <w:t xml:space="preserve"> рассмотрения </w:t>
      </w:r>
      <w:r w:rsidR="00D5160B">
        <w:rPr>
          <w:sz w:val="28"/>
          <w:szCs w:val="28"/>
        </w:rPr>
        <w:t>Думой</w:t>
      </w:r>
      <w:r>
        <w:rPr>
          <w:sz w:val="28"/>
          <w:szCs w:val="28"/>
        </w:rPr>
        <w:t xml:space="preserve"> Шпаковского муниципального </w:t>
      </w:r>
      <w:r w:rsidR="00D5160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</w:t>
      </w:r>
      <w:r w:rsidR="001C17BF">
        <w:rPr>
          <w:sz w:val="28"/>
          <w:szCs w:val="28"/>
        </w:rPr>
        <w:t>с</w:t>
      </w:r>
      <w:r>
        <w:rPr>
          <w:sz w:val="28"/>
          <w:szCs w:val="28"/>
        </w:rPr>
        <w:t>кого края</w:t>
      </w:r>
      <w:r w:rsidRPr="002F42A1">
        <w:rPr>
          <w:sz w:val="28"/>
          <w:szCs w:val="28"/>
        </w:rPr>
        <w:t>.</w:t>
      </w:r>
    </w:p>
    <w:p w:rsidR="002455CC" w:rsidRDefault="002455CC" w:rsidP="002455CC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16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42A1">
        <w:rPr>
          <w:sz w:val="28"/>
          <w:szCs w:val="28"/>
        </w:rPr>
        <w:t>публиковани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размещени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 в сети </w:t>
      </w:r>
      <w:r w:rsidR="00B864D5">
        <w:rPr>
          <w:sz w:val="28"/>
          <w:szCs w:val="28"/>
        </w:rPr>
        <w:t>«</w:t>
      </w:r>
      <w:r w:rsidRPr="002F42A1">
        <w:rPr>
          <w:sz w:val="28"/>
          <w:szCs w:val="28"/>
        </w:rPr>
        <w:t>Интернет</w:t>
      </w:r>
      <w:r w:rsidR="00B864D5">
        <w:rPr>
          <w:sz w:val="28"/>
          <w:szCs w:val="28"/>
        </w:rPr>
        <w:t>»</w:t>
      </w:r>
      <w:r w:rsidRPr="002F42A1">
        <w:rPr>
          <w:sz w:val="28"/>
          <w:szCs w:val="28"/>
        </w:rPr>
        <w:t xml:space="preserve"> информации о деятельности </w:t>
      </w:r>
      <w:r>
        <w:rPr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осуществляется в соответствии с</w:t>
      </w:r>
      <w:r>
        <w:rPr>
          <w:sz w:val="28"/>
          <w:szCs w:val="28"/>
        </w:rPr>
        <w:t xml:space="preserve"> законодательством Российской Федерации, законами Ставропольского края, Уставом Шпаковского муниципального </w:t>
      </w:r>
      <w:r w:rsidR="00D5160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нормативными правовыми актами </w:t>
      </w:r>
      <w:r w:rsidR="00D5160B">
        <w:rPr>
          <w:sz w:val="28"/>
          <w:szCs w:val="28"/>
        </w:rPr>
        <w:t>Думы</w:t>
      </w:r>
      <w:r>
        <w:rPr>
          <w:sz w:val="28"/>
          <w:szCs w:val="28"/>
        </w:rPr>
        <w:t xml:space="preserve"> Шпаковского муниципального </w:t>
      </w:r>
      <w:r w:rsidR="00D5160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6F22C6">
        <w:rPr>
          <w:sz w:val="28"/>
          <w:szCs w:val="28"/>
        </w:rPr>
        <w:t>Ставропольского края и регламентом Контрольно-счетного органа.</w:t>
      </w:r>
    </w:p>
    <w:p w:rsidR="002455CC" w:rsidRDefault="002455CC" w:rsidP="002455CC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853AC3" w:rsidRDefault="00853AC3" w:rsidP="002455CC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853AC3" w:rsidRDefault="00853AC3" w:rsidP="002455CC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1C17BF" w:rsidRDefault="002455CC" w:rsidP="001C17BF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  <w:r w:rsidRPr="00BF06C7">
        <w:rPr>
          <w:sz w:val="28"/>
          <w:szCs w:val="28"/>
        </w:rPr>
        <w:t>Статья 21.</w:t>
      </w:r>
      <w:r w:rsidR="00B3085B">
        <w:rPr>
          <w:sz w:val="28"/>
          <w:szCs w:val="28"/>
        </w:rPr>
        <w:t xml:space="preserve"> </w:t>
      </w:r>
      <w:r w:rsidRPr="00BF06C7">
        <w:rPr>
          <w:bCs/>
          <w:sz w:val="28"/>
          <w:szCs w:val="28"/>
        </w:rPr>
        <w:t>Финансовое обеспечение деятельности</w:t>
      </w:r>
    </w:p>
    <w:p w:rsidR="002455CC" w:rsidRPr="00BF06C7" w:rsidRDefault="002455CC" w:rsidP="001C17BF">
      <w:pPr>
        <w:shd w:val="clear" w:color="auto" w:fill="FFFFFF"/>
        <w:tabs>
          <w:tab w:val="left" w:pos="0"/>
          <w:tab w:val="left" w:pos="1066"/>
        </w:tabs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Контрольно-счетного органа</w:t>
      </w:r>
    </w:p>
    <w:p w:rsidR="002455CC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D5160B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Финансовое обеспечение деятельности </w:t>
      </w:r>
      <w:r>
        <w:rPr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предусматрив</w:t>
      </w:r>
      <w:r>
        <w:rPr>
          <w:sz w:val="28"/>
          <w:szCs w:val="28"/>
        </w:rPr>
        <w:t xml:space="preserve">ается в </w:t>
      </w:r>
      <w:r w:rsidRPr="002F42A1">
        <w:rPr>
          <w:sz w:val="28"/>
          <w:szCs w:val="28"/>
        </w:rPr>
        <w:t>объеме, позволяющем обеспечить осуществлени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возложенных на </w:t>
      </w:r>
      <w:r>
        <w:rPr>
          <w:spacing w:val="-1"/>
          <w:sz w:val="28"/>
          <w:szCs w:val="28"/>
        </w:rPr>
        <w:t xml:space="preserve">него </w:t>
      </w:r>
      <w:r w:rsidRPr="002F42A1">
        <w:rPr>
          <w:spacing w:val="-1"/>
          <w:sz w:val="28"/>
          <w:szCs w:val="28"/>
        </w:rPr>
        <w:t>полномочий.</w:t>
      </w:r>
    </w:p>
    <w:p w:rsidR="002455CC" w:rsidRPr="002F42A1" w:rsidRDefault="002455CC" w:rsidP="002455C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BC68E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Расходы на обеспечение деятельности </w:t>
      </w:r>
      <w:r>
        <w:rPr>
          <w:sz w:val="28"/>
          <w:szCs w:val="28"/>
        </w:rPr>
        <w:t>Контрольно-счетного органа</w:t>
      </w:r>
      <w:r w:rsidRPr="002F42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предусматриваются в бюджете </w:t>
      </w:r>
      <w:r>
        <w:rPr>
          <w:sz w:val="28"/>
          <w:szCs w:val="28"/>
        </w:rPr>
        <w:t xml:space="preserve">Шпаковского муниципального </w:t>
      </w:r>
      <w:r w:rsidR="00BC68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522DB3" w:rsidRDefault="002455CC" w:rsidP="00245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C68E1">
        <w:rPr>
          <w:sz w:val="28"/>
          <w:szCs w:val="28"/>
        </w:rPr>
        <w:t xml:space="preserve"> </w:t>
      </w:r>
      <w:proofErr w:type="gramStart"/>
      <w:r w:rsidRPr="002F42A1">
        <w:rPr>
          <w:sz w:val="28"/>
          <w:szCs w:val="28"/>
        </w:rPr>
        <w:t>Контроль за</w:t>
      </w:r>
      <w:proofErr w:type="gramEnd"/>
      <w:r w:rsidRPr="002F42A1">
        <w:rPr>
          <w:sz w:val="28"/>
          <w:szCs w:val="28"/>
        </w:rPr>
        <w:t xml:space="preserve"> использованием </w:t>
      </w:r>
      <w:r>
        <w:rPr>
          <w:sz w:val="28"/>
          <w:szCs w:val="28"/>
        </w:rPr>
        <w:t>Контрольно-счетным органом</w:t>
      </w:r>
      <w:r w:rsidRPr="002F42A1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и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 xml:space="preserve">имущества осуществляется на основании </w:t>
      </w:r>
      <w:r w:rsidRPr="002601A7">
        <w:rPr>
          <w:sz w:val="28"/>
          <w:szCs w:val="28"/>
        </w:rPr>
        <w:t>правовых актов</w:t>
      </w:r>
      <w:r w:rsidRPr="002F42A1">
        <w:rPr>
          <w:sz w:val="28"/>
          <w:szCs w:val="28"/>
        </w:rPr>
        <w:t xml:space="preserve"> </w:t>
      </w:r>
      <w:r w:rsidR="00BC68E1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Шпаковского муниципального </w:t>
      </w:r>
      <w:r w:rsidR="00BC68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2455CC" w:rsidRDefault="002455CC" w:rsidP="002455CC">
      <w:pPr>
        <w:rPr>
          <w:sz w:val="28"/>
          <w:szCs w:val="28"/>
        </w:rPr>
      </w:pPr>
    </w:p>
    <w:p w:rsidR="00587EB4" w:rsidRDefault="00587EB4" w:rsidP="002455CC">
      <w:pPr>
        <w:rPr>
          <w:sz w:val="28"/>
          <w:szCs w:val="28"/>
        </w:rPr>
      </w:pPr>
    </w:p>
    <w:p w:rsidR="004F28D1" w:rsidRDefault="004F28D1" w:rsidP="002455CC">
      <w:pPr>
        <w:rPr>
          <w:sz w:val="28"/>
          <w:szCs w:val="28"/>
        </w:rPr>
      </w:pPr>
    </w:p>
    <w:p w:rsidR="004F28D1" w:rsidRPr="009C1FF5" w:rsidRDefault="004F28D1" w:rsidP="004F28D1">
      <w:pPr>
        <w:suppressAutoHyphens/>
        <w:spacing w:line="240" w:lineRule="exact"/>
        <w:contextualSpacing/>
        <w:rPr>
          <w:sz w:val="27"/>
          <w:szCs w:val="27"/>
        </w:rPr>
      </w:pPr>
      <w:r w:rsidRPr="009C1FF5">
        <w:rPr>
          <w:sz w:val="27"/>
          <w:szCs w:val="27"/>
        </w:rPr>
        <w:t xml:space="preserve">Председатель </w:t>
      </w:r>
      <w:r>
        <w:rPr>
          <w:sz w:val="27"/>
          <w:szCs w:val="27"/>
        </w:rPr>
        <w:t>Думы</w:t>
      </w:r>
    </w:p>
    <w:p w:rsidR="004F28D1" w:rsidRPr="009C1FF5" w:rsidRDefault="004F28D1" w:rsidP="004F28D1">
      <w:pPr>
        <w:suppressAutoHyphens/>
        <w:spacing w:line="240" w:lineRule="exact"/>
        <w:contextualSpacing/>
        <w:rPr>
          <w:sz w:val="27"/>
          <w:szCs w:val="27"/>
        </w:rPr>
      </w:pPr>
      <w:r w:rsidRPr="009C1FF5">
        <w:rPr>
          <w:sz w:val="27"/>
          <w:szCs w:val="27"/>
        </w:rPr>
        <w:t>Шпаковского муниципального</w:t>
      </w:r>
    </w:p>
    <w:p w:rsidR="004F28D1" w:rsidRPr="009C1FF5" w:rsidRDefault="004F28D1" w:rsidP="004F28D1">
      <w:pPr>
        <w:suppressAutoHyphens/>
        <w:spacing w:line="240" w:lineRule="exact"/>
        <w:contextualSpacing/>
        <w:rPr>
          <w:sz w:val="27"/>
          <w:szCs w:val="27"/>
        </w:rPr>
      </w:pPr>
      <w:r>
        <w:rPr>
          <w:sz w:val="27"/>
          <w:szCs w:val="27"/>
        </w:rPr>
        <w:t>округа</w:t>
      </w:r>
      <w:r w:rsidRPr="009C1FF5">
        <w:rPr>
          <w:sz w:val="27"/>
          <w:szCs w:val="27"/>
        </w:rPr>
        <w:t xml:space="preserve"> Ставропольского края</w:t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  </w:t>
      </w:r>
      <w:r w:rsidRPr="009C1FF5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</w:t>
      </w:r>
      <w:r w:rsidRPr="009C1FF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С.В.Печкуров</w:t>
      </w:r>
      <w:proofErr w:type="spellEnd"/>
    </w:p>
    <w:p w:rsidR="004F28D1" w:rsidRDefault="004F28D1" w:rsidP="004F28D1">
      <w:pPr>
        <w:pStyle w:val="a8"/>
        <w:spacing w:line="240" w:lineRule="exact"/>
        <w:ind w:firstLine="0"/>
        <w:rPr>
          <w:sz w:val="32"/>
          <w:szCs w:val="32"/>
        </w:rPr>
      </w:pPr>
    </w:p>
    <w:p w:rsidR="004F28D1" w:rsidRDefault="004F28D1" w:rsidP="004F28D1">
      <w:pPr>
        <w:pStyle w:val="a8"/>
        <w:spacing w:line="240" w:lineRule="exact"/>
        <w:ind w:firstLine="0"/>
        <w:rPr>
          <w:sz w:val="32"/>
          <w:szCs w:val="32"/>
        </w:rPr>
      </w:pPr>
    </w:p>
    <w:p w:rsidR="004F28D1" w:rsidRPr="009C1FF5" w:rsidRDefault="004F28D1" w:rsidP="004F28D1">
      <w:pPr>
        <w:pStyle w:val="a8"/>
        <w:spacing w:line="240" w:lineRule="exact"/>
        <w:ind w:firstLine="0"/>
        <w:rPr>
          <w:sz w:val="32"/>
          <w:szCs w:val="32"/>
        </w:rPr>
      </w:pPr>
    </w:p>
    <w:p w:rsidR="004F28D1" w:rsidRPr="009C1FF5" w:rsidRDefault="004F28D1" w:rsidP="004F28D1">
      <w:pPr>
        <w:spacing w:line="240" w:lineRule="exact"/>
        <w:jc w:val="both"/>
        <w:rPr>
          <w:sz w:val="27"/>
          <w:szCs w:val="27"/>
        </w:rPr>
      </w:pPr>
      <w:r w:rsidRPr="009C1FF5">
        <w:rPr>
          <w:sz w:val="27"/>
          <w:szCs w:val="27"/>
        </w:rPr>
        <w:t>Глава Шпаковского</w:t>
      </w:r>
    </w:p>
    <w:p w:rsidR="004F28D1" w:rsidRPr="009C1FF5" w:rsidRDefault="004F28D1" w:rsidP="004F28D1">
      <w:pPr>
        <w:spacing w:line="240" w:lineRule="exact"/>
        <w:jc w:val="both"/>
        <w:rPr>
          <w:sz w:val="27"/>
          <w:szCs w:val="27"/>
        </w:rPr>
      </w:pPr>
      <w:r w:rsidRPr="009C1FF5">
        <w:rPr>
          <w:sz w:val="27"/>
          <w:szCs w:val="27"/>
        </w:rPr>
        <w:t xml:space="preserve">муниципального </w:t>
      </w:r>
      <w:r>
        <w:rPr>
          <w:sz w:val="27"/>
          <w:szCs w:val="27"/>
        </w:rPr>
        <w:t>округа</w:t>
      </w:r>
    </w:p>
    <w:p w:rsidR="004F28D1" w:rsidRPr="009C1FF5" w:rsidRDefault="004F28D1" w:rsidP="004F28D1">
      <w:pPr>
        <w:spacing w:line="240" w:lineRule="exact"/>
        <w:jc w:val="both"/>
        <w:rPr>
          <w:bCs/>
          <w:sz w:val="27"/>
          <w:szCs w:val="27"/>
        </w:rPr>
      </w:pPr>
      <w:r w:rsidRPr="009C1FF5">
        <w:rPr>
          <w:sz w:val="27"/>
          <w:szCs w:val="27"/>
        </w:rPr>
        <w:t>Ставропольского края</w:t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proofErr w:type="spellStart"/>
      <w:r>
        <w:rPr>
          <w:sz w:val="27"/>
          <w:szCs w:val="27"/>
        </w:rPr>
        <w:t>И</w:t>
      </w:r>
      <w:r w:rsidRPr="009C1FF5">
        <w:rPr>
          <w:sz w:val="27"/>
          <w:szCs w:val="27"/>
        </w:rPr>
        <w:t>.В.</w:t>
      </w:r>
      <w:r>
        <w:rPr>
          <w:sz w:val="27"/>
          <w:szCs w:val="27"/>
        </w:rPr>
        <w:t>Серов</w:t>
      </w:r>
      <w:proofErr w:type="spellEnd"/>
    </w:p>
    <w:p w:rsidR="004F28D1" w:rsidRDefault="004F28D1" w:rsidP="004F28D1">
      <w:pPr>
        <w:spacing w:line="240" w:lineRule="exact"/>
        <w:rPr>
          <w:sz w:val="28"/>
          <w:szCs w:val="28"/>
        </w:rPr>
      </w:pPr>
    </w:p>
    <w:sectPr w:rsidR="004F28D1" w:rsidSect="00BD4F44">
      <w:headerReference w:type="default" r:id="rId20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3F" w:rsidRDefault="00D3443F" w:rsidP="0000217B">
      <w:r>
        <w:separator/>
      </w:r>
    </w:p>
  </w:endnote>
  <w:endnote w:type="continuationSeparator" w:id="0">
    <w:p w:rsidR="00D3443F" w:rsidRDefault="00D3443F" w:rsidP="000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3F" w:rsidRDefault="00D3443F" w:rsidP="0000217B">
      <w:r>
        <w:separator/>
      </w:r>
    </w:p>
  </w:footnote>
  <w:footnote w:type="continuationSeparator" w:id="0">
    <w:p w:rsidR="00D3443F" w:rsidRDefault="00D3443F" w:rsidP="0000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550FE" w:rsidRPr="0000217B" w:rsidRDefault="00B550FE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075177">
          <w:rPr>
            <w:noProof/>
            <w:sz w:val="27"/>
            <w:szCs w:val="27"/>
          </w:rPr>
          <w:t>2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E"/>
    <w:rsid w:val="0000217B"/>
    <w:rsid w:val="00075177"/>
    <w:rsid w:val="00087FE3"/>
    <w:rsid w:val="000A5410"/>
    <w:rsid w:val="00102817"/>
    <w:rsid w:val="001757CE"/>
    <w:rsid w:val="001C17BF"/>
    <w:rsid w:val="002134E7"/>
    <w:rsid w:val="002455CC"/>
    <w:rsid w:val="003969B3"/>
    <w:rsid w:val="004F28D1"/>
    <w:rsid w:val="004F634E"/>
    <w:rsid w:val="00522DB3"/>
    <w:rsid w:val="00547E6B"/>
    <w:rsid w:val="00587EB4"/>
    <w:rsid w:val="006A4DC5"/>
    <w:rsid w:val="006B1387"/>
    <w:rsid w:val="006B1B88"/>
    <w:rsid w:val="006E538C"/>
    <w:rsid w:val="00707408"/>
    <w:rsid w:val="007411C5"/>
    <w:rsid w:val="007527F7"/>
    <w:rsid w:val="007C1B06"/>
    <w:rsid w:val="007C6873"/>
    <w:rsid w:val="007E75AB"/>
    <w:rsid w:val="008260D5"/>
    <w:rsid w:val="00831C95"/>
    <w:rsid w:val="0084618E"/>
    <w:rsid w:val="00853AC3"/>
    <w:rsid w:val="008F3B16"/>
    <w:rsid w:val="009369D1"/>
    <w:rsid w:val="00953873"/>
    <w:rsid w:val="0098749F"/>
    <w:rsid w:val="00A86B0A"/>
    <w:rsid w:val="00AE0817"/>
    <w:rsid w:val="00B3085B"/>
    <w:rsid w:val="00B41B4A"/>
    <w:rsid w:val="00B550FE"/>
    <w:rsid w:val="00B864D5"/>
    <w:rsid w:val="00BA3FBF"/>
    <w:rsid w:val="00BC68E1"/>
    <w:rsid w:val="00BD4F44"/>
    <w:rsid w:val="00C71D97"/>
    <w:rsid w:val="00CC1457"/>
    <w:rsid w:val="00CC421D"/>
    <w:rsid w:val="00D3443F"/>
    <w:rsid w:val="00D5160B"/>
    <w:rsid w:val="00D546AC"/>
    <w:rsid w:val="00DE7A7E"/>
    <w:rsid w:val="00DF6F7D"/>
    <w:rsid w:val="00E0409F"/>
    <w:rsid w:val="00E30A2E"/>
    <w:rsid w:val="00EC0CBB"/>
    <w:rsid w:val="00F677BD"/>
    <w:rsid w:val="00FC7F88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82EE7D403F8A150FB697970BE470B5C196A360665B52B0AC994A5E07628A83E35725D780C2479B6681020E9B3DVCN" TargetMode="External"/><Relationship Id="rId18" Type="http://schemas.openxmlformats.org/officeDocument/2006/relationships/hyperlink" Target="consultantplus://offline/ref=B2E6D01A68C1F9AEDEBBD9492D0D9EFCC1252719612018819FCF40D6850CB44E14121158471F310DB16534EC93V2V4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70A9DF8F9371ABB517BBBA224C4B4833B2CF19571F0562C0D0CDC10F8EF8081B1AAD999E67E7F72C72A4BCE59DAD728414D68437EE75B1bFB5M" TargetMode="External"/><Relationship Id="rId17" Type="http://schemas.openxmlformats.org/officeDocument/2006/relationships/hyperlink" Target="consultantplus://offline/ref=B2E6D01A68C1F9AEDEBBD9492D0D9EFCC02D2E1D662218819FCF40D6850CB44E14121158471F310DB16534EC93V2V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E9E47A076E2FC1EF878F6580BD8FA9C517B89175240083413B8C62010B3B014AD1AE9C4D3A5B3F3A3E8E61o8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0A9DF8F9371ABB517BBBA224C4B4833B1CE1951190562C0D0CDC10F8EF8081B1AAD9A9D61E4FD7C28B4B8ACC9A06D850BC98729EEb7B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82EE7D403F8A150FB697970BE470B5C096A361615852B0AC994A5E07628A83E35725D780C2479B6681020E9B3DVCN" TargetMode="External"/><Relationship Id="rId10" Type="http://schemas.openxmlformats.org/officeDocument/2006/relationships/hyperlink" Target="consultantplus://offline/ref=2B70A9DF8F9371ABB517BBBA224C4B4833B7C11B5B1F0562C0D0CDC10F8EF8081B1AAD999E67E4F62F72A4BCE59DAD728414D68437EE75B1bFB5M" TargetMode="External"/><Relationship Id="rId19" Type="http://schemas.openxmlformats.org/officeDocument/2006/relationships/hyperlink" Target="consultantplus://offline/ref=B2E6D01A68C1F9AEDEBBD9492D0D9EFCC12D2E1C612118819FCF40D6850CB44E14121158471F310DB16534EC93V2V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4;fld=134;dst=107" TargetMode="External"/><Relationship Id="rId14" Type="http://schemas.openxmlformats.org/officeDocument/2006/relationships/hyperlink" Target="consultantplus://offline/ref=8482EE7D403F8A150FB697970BE470B5C09EAA64615952B0AC994A5E07628A83E35725D780C2479B6681020E9B3DV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4ABD-19C2-4553-A328-A76A97B4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6697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Кирсанова Ольга Владимировна</cp:lastModifiedBy>
  <cp:revision>5</cp:revision>
  <cp:lastPrinted>2020-11-10T12:32:00Z</cp:lastPrinted>
  <dcterms:created xsi:type="dcterms:W3CDTF">2020-11-10T13:25:00Z</dcterms:created>
  <dcterms:modified xsi:type="dcterms:W3CDTF">2020-11-12T07:38:00Z</dcterms:modified>
</cp:coreProperties>
</file>