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7C" w:rsidRDefault="00AD51FF" w:rsidP="00F80783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ДУМА</w:t>
      </w:r>
    </w:p>
    <w:p w:rsidR="00A451DE" w:rsidRDefault="00AD51FF" w:rsidP="007F7A10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ШПАКОВСКОГО МУНИЦИПАЛЬНОГО ОКРУГА </w:t>
      </w:r>
      <w:r w:rsidR="00A451DE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</w:t>
      </w:r>
    </w:p>
    <w:p w:rsidR="00AD51FF" w:rsidRPr="001C467C" w:rsidRDefault="00AD51FF" w:rsidP="007F7A10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СТАВРОПОЛЬСКОГО КРАЯ</w:t>
      </w:r>
      <w:r w:rsidR="001C467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1C467C">
        <w:rPr>
          <w:rFonts w:ascii="Times New Roman" w:hAnsi="Times New Roman" w:cs="Times New Roman"/>
          <w:b/>
          <w:color w:val="000000"/>
          <w:sz w:val="28"/>
          <w:szCs w:val="28"/>
        </w:rPr>
        <w:t>ПЕРВОГО СОЗЫВА</w:t>
      </w:r>
    </w:p>
    <w:p w:rsidR="00AD51FF" w:rsidRPr="00AD51FF" w:rsidRDefault="00AD51FF" w:rsidP="007F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FF" w:rsidRPr="00AD51FF" w:rsidRDefault="00AD51FF" w:rsidP="007F7A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AD51FF" w:rsidRPr="00AD51FF" w:rsidRDefault="00AD51FF" w:rsidP="007F7A10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1FF" w:rsidRDefault="00972E47" w:rsidP="007F7A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</w:t>
      </w:r>
      <w:r w:rsidR="001A008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0083">
        <w:rPr>
          <w:rFonts w:ascii="Times New Roman" w:hAnsi="Times New Roman" w:cs="Times New Roman"/>
          <w:sz w:val="28"/>
          <w:szCs w:val="28"/>
        </w:rPr>
        <w:t xml:space="preserve">   </w:t>
      </w:r>
      <w:r w:rsidR="0047457C">
        <w:rPr>
          <w:rFonts w:ascii="Times New Roman" w:hAnsi="Times New Roman" w:cs="Times New Roman"/>
          <w:sz w:val="28"/>
          <w:szCs w:val="28"/>
        </w:rPr>
        <w:t xml:space="preserve"> </w:t>
      </w:r>
      <w:r w:rsidR="00A451DE">
        <w:rPr>
          <w:rFonts w:ascii="Times New Roman" w:hAnsi="Times New Roman" w:cs="Times New Roman"/>
          <w:sz w:val="28"/>
          <w:szCs w:val="28"/>
        </w:rPr>
        <w:t xml:space="preserve">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A451DE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1C467C" w:rsidRDefault="001C467C" w:rsidP="007F7A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7A10" w:rsidRDefault="005D0D26" w:rsidP="00A45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0D26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решения Думы Шпаковского муниципального округа Ставропольского края «</w:t>
      </w:r>
      <w:r w:rsidR="00972E47" w:rsidRPr="00972E47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2021 год и плановый период 2022 и 2023 годов</w:t>
      </w:r>
      <w:r w:rsidRPr="005D0D26">
        <w:rPr>
          <w:rFonts w:ascii="Times New Roman" w:hAnsi="Times New Roman" w:cs="Times New Roman"/>
          <w:sz w:val="28"/>
          <w:szCs w:val="28"/>
        </w:rPr>
        <w:t>»</w:t>
      </w:r>
    </w:p>
    <w:p w:rsidR="005D0D26" w:rsidRDefault="006403E5" w:rsidP="007F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03E5" w:rsidRDefault="006403E5" w:rsidP="005D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324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451DE">
        <w:rPr>
          <w:rFonts w:ascii="Times New Roman" w:hAnsi="Times New Roman" w:cs="Times New Roman"/>
          <w:sz w:val="28"/>
          <w:szCs w:val="28"/>
        </w:rPr>
        <w:t xml:space="preserve"> от 06 октября 2003 года                     №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D0D26">
        <w:rPr>
          <w:rFonts w:ascii="Times New Roman" w:hAnsi="Times New Roman" w:cs="Times New Roman"/>
          <w:sz w:val="28"/>
          <w:szCs w:val="28"/>
        </w:rPr>
        <w:t xml:space="preserve">, </w:t>
      </w:r>
      <w:r w:rsidR="00083C44">
        <w:rPr>
          <w:rFonts w:ascii="Times New Roman" w:hAnsi="Times New Roman" w:cs="Times New Roman"/>
          <w:sz w:val="28"/>
          <w:szCs w:val="28"/>
        </w:rPr>
        <w:t>Положением</w:t>
      </w:r>
      <w:r w:rsidR="00083C44" w:rsidRPr="00083C44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на территории Шпаковского муниципального округа Ставропольского края</w:t>
      </w:r>
      <w:r w:rsidR="005D0D26" w:rsidRPr="005D0D2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83C44">
        <w:rPr>
          <w:rFonts w:ascii="Times New Roman" w:hAnsi="Times New Roman" w:cs="Times New Roman"/>
          <w:sz w:val="28"/>
          <w:szCs w:val="28"/>
        </w:rPr>
        <w:t>, утвержденным решением Думы Шпаковского муниципального округа Ставропольского края от 01 октября 2020 года №16,</w:t>
      </w:r>
      <w:r>
        <w:rPr>
          <w:rFonts w:ascii="Times New Roman" w:hAnsi="Times New Roman" w:cs="Times New Roman"/>
          <w:sz w:val="28"/>
          <w:szCs w:val="28"/>
        </w:rPr>
        <w:t xml:space="preserve"> Дума </w:t>
      </w:r>
      <w:r w:rsidR="00FD7243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proofErr w:type="gramEnd"/>
    </w:p>
    <w:p w:rsidR="006403E5" w:rsidRDefault="006403E5" w:rsidP="00A451D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D7243">
        <w:rPr>
          <w:rFonts w:ascii="Times New Roman" w:hAnsi="Times New Roman" w:cs="Times New Roman"/>
          <w:sz w:val="28"/>
          <w:szCs w:val="28"/>
        </w:rPr>
        <w:t>РЕШИЛА:</w:t>
      </w:r>
    </w:p>
    <w:p w:rsidR="007A37C8" w:rsidRDefault="007A37C8" w:rsidP="007A37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7C8">
        <w:rPr>
          <w:rFonts w:ascii="Times New Roman" w:hAnsi="Times New Roman" w:cs="Times New Roman"/>
          <w:sz w:val="28"/>
          <w:szCs w:val="28"/>
        </w:rPr>
        <w:t>1.</w:t>
      </w:r>
      <w:r w:rsidR="007C5EC5">
        <w:rPr>
          <w:rFonts w:ascii="Times New Roman" w:hAnsi="Times New Roman" w:cs="Times New Roman"/>
          <w:sz w:val="28"/>
          <w:szCs w:val="28"/>
        </w:rPr>
        <w:t>Информацию</w:t>
      </w:r>
      <w:r w:rsidRPr="007A37C8">
        <w:rPr>
          <w:rFonts w:ascii="Times New Roman" w:hAnsi="Times New Roman" w:cs="Times New Roman"/>
          <w:sz w:val="28"/>
          <w:szCs w:val="28"/>
        </w:rPr>
        <w:t xml:space="preserve"> о работе комиссии по проведению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7A37C8">
        <w:rPr>
          <w:rFonts w:ascii="Times New Roman" w:hAnsi="Times New Roman" w:cs="Times New Roman"/>
          <w:sz w:val="28"/>
          <w:szCs w:val="28"/>
        </w:rPr>
        <w:t>решения Думы Шпаковского муниципального округа Ставропольского края «</w:t>
      </w:r>
      <w:r w:rsidR="00E41795" w:rsidRPr="00E41795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2021 год и плановый период 2022 и 2023 годов</w:t>
      </w:r>
      <w:r w:rsidRPr="007A37C8">
        <w:rPr>
          <w:rFonts w:ascii="Times New Roman" w:hAnsi="Times New Roman" w:cs="Times New Roman"/>
          <w:sz w:val="28"/>
          <w:szCs w:val="28"/>
        </w:rPr>
        <w:t xml:space="preserve">» </w:t>
      </w:r>
      <w:r w:rsidR="00A451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37C8">
        <w:rPr>
          <w:rFonts w:ascii="Times New Roman" w:hAnsi="Times New Roman" w:cs="Times New Roman"/>
          <w:sz w:val="28"/>
          <w:szCs w:val="28"/>
        </w:rPr>
        <w:t xml:space="preserve">и о результатах публичных слушаний, отраженных в </w:t>
      </w:r>
      <w:r>
        <w:rPr>
          <w:rFonts w:ascii="Times New Roman" w:hAnsi="Times New Roman" w:cs="Times New Roman"/>
          <w:sz w:val="28"/>
          <w:szCs w:val="28"/>
        </w:rPr>
        <w:t>заключении о результатах публичных слушаний</w:t>
      </w:r>
      <w:r w:rsidR="00E41795">
        <w:rPr>
          <w:rFonts w:ascii="Times New Roman" w:hAnsi="Times New Roman" w:cs="Times New Roman"/>
          <w:sz w:val="28"/>
          <w:szCs w:val="28"/>
        </w:rPr>
        <w:t xml:space="preserve"> </w:t>
      </w:r>
      <w:r w:rsidRPr="007A37C8">
        <w:rPr>
          <w:rFonts w:ascii="Times New Roman" w:hAnsi="Times New Roman" w:cs="Times New Roman"/>
          <w:sz w:val="28"/>
          <w:szCs w:val="28"/>
        </w:rPr>
        <w:t>по проекту решения Думы Шпаковского муниципального округа Ставропольского края «</w:t>
      </w:r>
      <w:r w:rsidR="00E41795" w:rsidRPr="00E41795">
        <w:rPr>
          <w:rFonts w:ascii="Times New Roman" w:hAnsi="Times New Roman" w:cs="Times New Roman"/>
          <w:sz w:val="28"/>
          <w:szCs w:val="28"/>
        </w:rPr>
        <w:t>О бюджете Шпаковского муниципального</w:t>
      </w:r>
      <w:proofErr w:type="gramEnd"/>
      <w:r w:rsidR="00E41795" w:rsidRPr="00E4179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2021 год и плановый период 2022 и 2023 годов</w:t>
      </w:r>
      <w:r w:rsidRPr="007A37C8">
        <w:rPr>
          <w:rFonts w:ascii="Times New Roman" w:hAnsi="Times New Roman" w:cs="Times New Roman"/>
          <w:sz w:val="28"/>
          <w:szCs w:val="28"/>
        </w:rPr>
        <w:t>», принять к сведению.</w:t>
      </w:r>
    </w:p>
    <w:p w:rsidR="00A933FF" w:rsidRDefault="00A933FF" w:rsidP="007A37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3FF" w:rsidRDefault="00F80783" w:rsidP="00A933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7C5EC5">
        <w:rPr>
          <w:rFonts w:ascii="Times New Roman" w:hAnsi="Times New Roman" w:cs="Times New Roman"/>
          <w:sz w:val="28"/>
          <w:szCs w:val="28"/>
        </w:rPr>
        <w:t>Предложения, отраженные</w:t>
      </w:r>
      <w:r w:rsidR="00A933FF" w:rsidRPr="00A933FF">
        <w:rPr>
          <w:rFonts w:ascii="Times New Roman" w:hAnsi="Times New Roman" w:cs="Times New Roman"/>
          <w:sz w:val="28"/>
          <w:szCs w:val="28"/>
        </w:rPr>
        <w:t xml:space="preserve"> в </w:t>
      </w:r>
      <w:r w:rsidR="007C5EC5">
        <w:rPr>
          <w:rFonts w:ascii="Times New Roman" w:hAnsi="Times New Roman" w:cs="Times New Roman"/>
          <w:sz w:val="28"/>
          <w:szCs w:val="28"/>
        </w:rPr>
        <w:t>заключении</w:t>
      </w:r>
      <w:r w:rsidR="00A933FF" w:rsidRPr="00A933FF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 по проекту решения Думы Шпаковского муниципального округа Ставропольского края «О бюджете Шпаковского муниципального округа Ставропольского края на 2021 год и плановый период 2022 и 2023 годов»</w:t>
      </w:r>
      <w:r w:rsidR="00A933FF">
        <w:rPr>
          <w:rFonts w:ascii="Times New Roman" w:hAnsi="Times New Roman" w:cs="Times New Roman"/>
          <w:sz w:val="28"/>
          <w:szCs w:val="28"/>
        </w:rPr>
        <w:t>,</w:t>
      </w:r>
      <w:r w:rsidR="00A933FF" w:rsidRPr="00A933FF">
        <w:rPr>
          <w:rFonts w:ascii="Times New Roman" w:hAnsi="Times New Roman" w:cs="Times New Roman"/>
          <w:sz w:val="28"/>
          <w:szCs w:val="28"/>
        </w:rPr>
        <w:t xml:space="preserve"> включить в проект решения Думы Шпаковского муниципального округа Ставропольского края «О бюджете Шпаковского муниципального округа Ставропольского края на 2021 год и плановый период 2022 и</w:t>
      </w:r>
      <w:proofErr w:type="gramEnd"/>
      <w:r w:rsidR="00A933FF" w:rsidRPr="00A933FF">
        <w:rPr>
          <w:rFonts w:ascii="Times New Roman" w:hAnsi="Times New Roman" w:cs="Times New Roman"/>
          <w:sz w:val="28"/>
          <w:szCs w:val="28"/>
        </w:rPr>
        <w:t xml:space="preserve"> 2023 годов».</w:t>
      </w:r>
    </w:p>
    <w:p w:rsidR="00A933FF" w:rsidRPr="007A37C8" w:rsidRDefault="00A933FF" w:rsidP="00F80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7A10" w:rsidRDefault="007C5EC5" w:rsidP="00F8078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7C8" w:rsidRPr="007A37C8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7F7A10" w:rsidRDefault="007F7A10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1DE" w:rsidRDefault="00A451DE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1DE" w:rsidRDefault="00A451DE" w:rsidP="007F7A1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928"/>
      </w:tblGrid>
      <w:tr w:rsidR="005E42CA" w:rsidTr="00CE553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A451D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A451D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F80783" w:rsidRDefault="00F80783" w:rsidP="00A451D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A451D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A451D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F80783" w:rsidRDefault="006E4D5B" w:rsidP="00CE553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bookmarkStart w:id="0" w:name="_GoBack"/>
            <w:proofErr w:type="spellStart"/>
            <w:r w:rsidR="00CE5533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F80783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bookmarkEnd w:id="0"/>
            <w:proofErr w:type="spellEnd"/>
          </w:p>
        </w:tc>
      </w:tr>
    </w:tbl>
    <w:p w:rsidR="00C410C8" w:rsidRDefault="00C410C8" w:rsidP="00F807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F80783">
      <w:headerReference w:type="firs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E9" w:rsidRDefault="00AB25E9" w:rsidP="00D15756">
      <w:pPr>
        <w:spacing w:after="0" w:line="240" w:lineRule="auto"/>
      </w:pPr>
      <w:r>
        <w:separator/>
      </w:r>
    </w:p>
  </w:endnote>
  <w:endnote w:type="continuationSeparator" w:id="0">
    <w:p w:rsidR="00AB25E9" w:rsidRDefault="00AB25E9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E9" w:rsidRDefault="00AB25E9" w:rsidP="00D15756">
      <w:pPr>
        <w:spacing w:after="0" w:line="240" w:lineRule="auto"/>
      </w:pPr>
      <w:r>
        <w:separator/>
      </w:r>
    </w:p>
  </w:footnote>
  <w:footnote w:type="continuationSeparator" w:id="0">
    <w:p w:rsidR="00AB25E9" w:rsidRDefault="00AB25E9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25FF6"/>
    <w:rsid w:val="00053F9F"/>
    <w:rsid w:val="00083C44"/>
    <w:rsid w:val="000A1F59"/>
    <w:rsid w:val="000B18B8"/>
    <w:rsid w:val="000B1A46"/>
    <w:rsid w:val="000B4A38"/>
    <w:rsid w:val="000B7C53"/>
    <w:rsid w:val="000F0851"/>
    <w:rsid w:val="000F3D25"/>
    <w:rsid w:val="000F682C"/>
    <w:rsid w:val="00147476"/>
    <w:rsid w:val="00157862"/>
    <w:rsid w:val="001661ED"/>
    <w:rsid w:val="00173648"/>
    <w:rsid w:val="00184B32"/>
    <w:rsid w:val="001A0083"/>
    <w:rsid w:val="001A75BF"/>
    <w:rsid w:val="001B1A47"/>
    <w:rsid w:val="001B4771"/>
    <w:rsid w:val="001C467C"/>
    <w:rsid w:val="001D1779"/>
    <w:rsid w:val="001E086B"/>
    <w:rsid w:val="001E3266"/>
    <w:rsid w:val="00265102"/>
    <w:rsid w:val="00267F39"/>
    <w:rsid w:val="00275FD2"/>
    <w:rsid w:val="00286B5A"/>
    <w:rsid w:val="002D4700"/>
    <w:rsid w:val="0030565A"/>
    <w:rsid w:val="00312D3E"/>
    <w:rsid w:val="00326937"/>
    <w:rsid w:val="00344198"/>
    <w:rsid w:val="00360F24"/>
    <w:rsid w:val="00377676"/>
    <w:rsid w:val="0038099C"/>
    <w:rsid w:val="003D0353"/>
    <w:rsid w:val="003E012E"/>
    <w:rsid w:val="003E6ADB"/>
    <w:rsid w:val="0043374A"/>
    <w:rsid w:val="0047457C"/>
    <w:rsid w:val="00495661"/>
    <w:rsid w:val="004A10B3"/>
    <w:rsid w:val="004B1F79"/>
    <w:rsid w:val="004B67D0"/>
    <w:rsid w:val="004B6F4F"/>
    <w:rsid w:val="004C0E71"/>
    <w:rsid w:val="004D5C3C"/>
    <w:rsid w:val="004E29F5"/>
    <w:rsid w:val="004E78B1"/>
    <w:rsid w:val="004F04E0"/>
    <w:rsid w:val="005966D8"/>
    <w:rsid w:val="005A032F"/>
    <w:rsid w:val="005B5E7C"/>
    <w:rsid w:val="005D0D26"/>
    <w:rsid w:val="005D1F73"/>
    <w:rsid w:val="005D2F38"/>
    <w:rsid w:val="005E42CA"/>
    <w:rsid w:val="005F6402"/>
    <w:rsid w:val="006362DA"/>
    <w:rsid w:val="006403E5"/>
    <w:rsid w:val="006635A3"/>
    <w:rsid w:val="00667F4F"/>
    <w:rsid w:val="006A3268"/>
    <w:rsid w:val="006D1235"/>
    <w:rsid w:val="006E4D5B"/>
    <w:rsid w:val="006F0468"/>
    <w:rsid w:val="007218BA"/>
    <w:rsid w:val="00777151"/>
    <w:rsid w:val="007A37C8"/>
    <w:rsid w:val="007C5EC5"/>
    <w:rsid w:val="007C64BB"/>
    <w:rsid w:val="007D1F01"/>
    <w:rsid w:val="007F7A10"/>
    <w:rsid w:val="00801603"/>
    <w:rsid w:val="00805EEE"/>
    <w:rsid w:val="00827E00"/>
    <w:rsid w:val="0084292A"/>
    <w:rsid w:val="0085166B"/>
    <w:rsid w:val="0087489E"/>
    <w:rsid w:val="008A55EF"/>
    <w:rsid w:val="008B02C0"/>
    <w:rsid w:val="008B4105"/>
    <w:rsid w:val="0093719A"/>
    <w:rsid w:val="00947927"/>
    <w:rsid w:val="00947F71"/>
    <w:rsid w:val="009651FD"/>
    <w:rsid w:val="00972E47"/>
    <w:rsid w:val="00987A1B"/>
    <w:rsid w:val="009961C9"/>
    <w:rsid w:val="009A79B7"/>
    <w:rsid w:val="009B0623"/>
    <w:rsid w:val="009B1682"/>
    <w:rsid w:val="009C0A84"/>
    <w:rsid w:val="009F3C7B"/>
    <w:rsid w:val="009F4F43"/>
    <w:rsid w:val="00A04B09"/>
    <w:rsid w:val="00A271DA"/>
    <w:rsid w:val="00A37470"/>
    <w:rsid w:val="00A451DE"/>
    <w:rsid w:val="00A60C71"/>
    <w:rsid w:val="00A77348"/>
    <w:rsid w:val="00A933FF"/>
    <w:rsid w:val="00AB25E9"/>
    <w:rsid w:val="00AB5E18"/>
    <w:rsid w:val="00AC1DD4"/>
    <w:rsid w:val="00AD51FF"/>
    <w:rsid w:val="00B06A7F"/>
    <w:rsid w:val="00B66170"/>
    <w:rsid w:val="00BD32A7"/>
    <w:rsid w:val="00C33AE2"/>
    <w:rsid w:val="00C410C8"/>
    <w:rsid w:val="00C57D3B"/>
    <w:rsid w:val="00C751B3"/>
    <w:rsid w:val="00C832F4"/>
    <w:rsid w:val="00C93245"/>
    <w:rsid w:val="00CE5533"/>
    <w:rsid w:val="00CF537A"/>
    <w:rsid w:val="00CF611A"/>
    <w:rsid w:val="00D01352"/>
    <w:rsid w:val="00D15756"/>
    <w:rsid w:val="00E20C11"/>
    <w:rsid w:val="00E24051"/>
    <w:rsid w:val="00E41795"/>
    <w:rsid w:val="00E4429E"/>
    <w:rsid w:val="00E54ADB"/>
    <w:rsid w:val="00E669A0"/>
    <w:rsid w:val="00E83FE2"/>
    <w:rsid w:val="00EA5000"/>
    <w:rsid w:val="00EA58E1"/>
    <w:rsid w:val="00EC6FAE"/>
    <w:rsid w:val="00F313BF"/>
    <w:rsid w:val="00F368E5"/>
    <w:rsid w:val="00F561CC"/>
    <w:rsid w:val="00F60BD6"/>
    <w:rsid w:val="00F80783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Гулевская Светлана Викторовна</cp:lastModifiedBy>
  <cp:revision>61</cp:revision>
  <cp:lastPrinted>2020-12-01T07:01:00Z</cp:lastPrinted>
  <dcterms:created xsi:type="dcterms:W3CDTF">2020-09-30T11:59:00Z</dcterms:created>
  <dcterms:modified xsi:type="dcterms:W3CDTF">2020-12-01T07:01:00Z</dcterms:modified>
</cp:coreProperties>
</file>