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15" w:rsidRPr="00E55015" w:rsidRDefault="00E55015" w:rsidP="00E55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E55015" w:rsidRPr="00E55015" w:rsidRDefault="00E55015" w:rsidP="00E55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ШПАКОВСКОГО МУНИЦИПАЛЬНОГО РАЙОНА</w:t>
      </w:r>
    </w:p>
    <w:p w:rsidR="00E55015" w:rsidRPr="00E55015" w:rsidRDefault="00E55015" w:rsidP="00E55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 ЧЕТВЕРТОГО СОЗЫВА</w:t>
      </w:r>
    </w:p>
    <w:p w:rsidR="00E55015" w:rsidRPr="00E55015" w:rsidRDefault="00E55015" w:rsidP="001B5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015" w:rsidRPr="00E55015" w:rsidRDefault="00E55015" w:rsidP="00E55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5501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E550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 Ш Е Н И Е</w:t>
      </w:r>
    </w:p>
    <w:p w:rsidR="00E55015" w:rsidRPr="00E55015" w:rsidRDefault="00E55015" w:rsidP="00E55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B51CB" w:rsidRPr="002E3572" w:rsidTr="00FA7495">
        <w:tc>
          <w:tcPr>
            <w:tcW w:w="3284" w:type="dxa"/>
            <w:shd w:val="clear" w:color="auto" w:fill="auto"/>
          </w:tcPr>
          <w:p w:rsidR="001B51CB" w:rsidRPr="002E3572" w:rsidRDefault="001B51CB" w:rsidP="00FA7495">
            <w:pPr>
              <w:widowControl w:val="0"/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3572">
              <w:rPr>
                <w:rFonts w:ascii="Times New Roman" w:eastAsia="Calibri" w:hAnsi="Times New Roman" w:cs="Times New Roman"/>
                <w:sz w:val="28"/>
                <w:szCs w:val="28"/>
              </w:rPr>
              <w:t>15 февраля 2019 года</w:t>
            </w:r>
          </w:p>
        </w:tc>
        <w:tc>
          <w:tcPr>
            <w:tcW w:w="3285" w:type="dxa"/>
            <w:shd w:val="clear" w:color="auto" w:fill="auto"/>
          </w:tcPr>
          <w:p w:rsidR="001B51CB" w:rsidRPr="002E3572" w:rsidRDefault="001B51CB" w:rsidP="00FA7495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3572">
              <w:rPr>
                <w:rFonts w:ascii="Times New Roman" w:eastAsia="Calibri" w:hAnsi="Times New Roman" w:cs="Times New Roman"/>
                <w:sz w:val="28"/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1B51CB" w:rsidRPr="002E3572" w:rsidRDefault="001B51CB" w:rsidP="00FA7495">
            <w:pPr>
              <w:widowControl w:val="0"/>
              <w:suppressAutoHyphens/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35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A77491">
              <w:rPr>
                <w:rFonts w:ascii="Times New Roman" w:eastAsia="Calibri" w:hAnsi="Times New Roman" w:cs="Times New Roman"/>
                <w:sz w:val="28"/>
                <w:szCs w:val="28"/>
              </w:rPr>
              <w:t>156</w:t>
            </w:r>
          </w:p>
        </w:tc>
      </w:tr>
    </w:tbl>
    <w:p w:rsidR="0092147B" w:rsidRPr="00E55015" w:rsidRDefault="0092147B" w:rsidP="00E55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015" w:rsidRPr="00E55015" w:rsidRDefault="00E55015" w:rsidP="00E5501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</w:t>
      </w:r>
      <w:bookmarkStart w:id="0" w:name="_GoBack"/>
      <w:bookmarkEnd w:id="0"/>
      <w:r w:rsidRPr="00E55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E5501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Правила землепользования и застройки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образования</w:t>
      </w:r>
      <w:r w:rsidRPr="00E550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8574A" w:rsidRPr="0018574A">
        <w:rPr>
          <w:rFonts w:ascii="Times New Roman" w:eastAsia="Times New Roman" w:hAnsi="Times New Roman" w:cs="Times New Roman"/>
          <w:sz w:val="28"/>
          <w:szCs w:val="28"/>
          <w:lang w:eastAsia="zh-CN"/>
        </w:rPr>
        <w:t>Пелагиадского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</w:t>
      </w:r>
      <w:r w:rsidRPr="00E55015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Шпаковского района</w:t>
      </w:r>
      <w:r w:rsidRPr="00E550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края</w:t>
      </w:r>
    </w:p>
    <w:p w:rsidR="00E55015" w:rsidRDefault="00E55015" w:rsidP="00E55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1CB" w:rsidRPr="00E55015" w:rsidRDefault="001B51CB" w:rsidP="00E55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015" w:rsidRPr="00E55015" w:rsidRDefault="00E55015" w:rsidP="00344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Законом Ставропольского края              «О местном самоуправлении в Ставропольском крае», Уставом Шпаковского муниципального района Ставропольского края, </w:t>
      </w:r>
      <w:r w:rsidR="0018574A" w:rsidRPr="001857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порядке организации и проведения публичных слушаний, общественных обсуждений по вопросам градостроительной деятельности на территории Шпаковского муниципального района Ставропольского края, утвержденным решением Совета Шпаковского муниципального района</w:t>
      </w:r>
      <w:proofErr w:type="gramEnd"/>
      <w:r w:rsidR="0018574A" w:rsidRPr="0018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</w:t>
      </w:r>
      <w:r w:rsidR="0018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края </w:t>
      </w:r>
      <w:r w:rsidR="004B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857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октября 2018 года №109</w:t>
      </w:r>
      <w:r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 Шпаковского муниципального района</w:t>
      </w:r>
      <w:r w:rsidR="0018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февраля 2017 года №133 «О создании комиссии по землеполь</w:t>
      </w:r>
      <w:r w:rsidR="0018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зованию </w:t>
      </w:r>
      <w:r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застройке Шпаковского муниципальног</w:t>
      </w:r>
      <w:r w:rsidR="0018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Ставропольского края», </w:t>
      </w:r>
      <w:r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1857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Шпаковского муниципального района Ставропольского края  </w:t>
      </w:r>
      <w:r w:rsidR="00344DA4" w:rsidRPr="0034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8574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34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proofErr w:type="gramStart"/>
      <w:r w:rsidR="00344DA4" w:rsidRPr="00344DA4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34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44DA4" w:rsidRPr="0034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8574A">
        <w:rPr>
          <w:rFonts w:ascii="Times New Roman" w:eastAsia="Times New Roman" w:hAnsi="Times New Roman" w:cs="Times New Roman"/>
          <w:sz w:val="28"/>
          <w:szCs w:val="28"/>
          <w:lang w:eastAsia="ru-RU"/>
        </w:rPr>
        <w:t>1п</w:t>
      </w:r>
      <w:r w:rsidR="00344DA4" w:rsidRPr="0034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и проведении публичных слушаний по внесению изменений в правила землепользования и застройки муниципального образования </w:t>
      </w:r>
      <w:r w:rsidR="0018574A" w:rsidRPr="001857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Пелагиадского сельсовета Шпаковского района Ставропольского края, утвержденные решением Думы муниципального образования Пелагиадского сельсовета Шпаковского района Ставропольского края пятого созыва от 15.11.2016 № 13</w:t>
      </w:r>
      <w:r w:rsidR="00344DA4" w:rsidRPr="00344DA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7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публичн</w:t>
      </w:r>
      <w:r w:rsidR="00F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слушаний </w:t>
      </w:r>
      <w:r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декабря </w:t>
      </w:r>
      <w:r w:rsidR="00F253A2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286F1C" w:rsidRPr="0028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заключением о результатах публичных слушаний от </w:t>
      </w:r>
      <w:r w:rsidR="00286F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1A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B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="00286F1C" w:rsidRPr="00286F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proofErr w:type="gramEnd"/>
      <w:r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Шпаковского муниципального района Ставропольского края</w:t>
      </w:r>
    </w:p>
    <w:p w:rsidR="00E55015" w:rsidRPr="00E55015" w:rsidRDefault="00E55015" w:rsidP="00E5501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015" w:rsidRPr="00E55015" w:rsidRDefault="00E55015" w:rsidP="00E5501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55015" w:rsidRPr="00E55015" w:rsidRDefault="00E55015" w:rsidP="001B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47B" w:rsidRPr="0092147B" w:rsidRDefault="0092147B" w:rsidP="001B5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47B">
        <w:rPr>
          <w:rFonts w:ascii="Times New Roman" w:hAnsi="Times New Roman" w:cs="Times New Roman"/>
          <w:sz w:val="28"/>
          <w:szCs w:val="28"/>
        </w:rPr>
        <w:t xml:space="preserve">1.Внести в </w:t>
      </w:r>
      <w:r>
        <w:rPr>
          <w:rFonts w:ascii="Times New Roman" w:hAnsi="Times New Roman" w:cs="Times New Roman"/>
          <w:sz w:val="28"/>
          <w:szCs w:val="28"/>
        </w:rPr>
        <w:t>часть 2 статьи 35.1</w:t>
      </w:r>
      <w:r w:rsidRPr="0092147B">
        <w:rPr>
          <w:rFonts w:ascii="Times New Roman" w:hAnsi="Times New Roman" w:cs="Times New Roman"/>
          <w:sz w:val="28"/>
          <w:szCs w:val="28"/>
        </w:rPr>
        <w:t xml:space="preserve"> «Ж-1 Зона застройки малоэтажными жилыми домами» Правил землепользования и застройки муниципального образования Пелагиадского сельсовета Шпаковского района Ставропольского края, утвержденных решением Думы муниципального образования Пелагиадского сельсовета Шпаковского района Ставропольского края пятого созыва от 15.11.2016 № 13, следующие изменения:</w:t>
      </w:r>
    </w:p>
    <w:p w:rsidR="0092147B" w:rsidRDefault="0092147B" w:rsidP="001B5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47B">
        <w:rPr>
          <w:rFonts w:ascii="Times New Roman" w:hAnsi="Times New Roman" w:cs="Times New Roman"/>
          <w:sz w:val="28"/>
          <w:szCs w:val="28"/>
        </w:rPr>
        <w:t>1.1.«Основные виды разрешенного использования» дополнить подпунктом следующего содержания:</w:t>
      </w:r>
    </w:p>
    <w:p w:rsidR="001B51CB" w:rsidRPr="0092147B" w:rsidRDefault="001B51CB" w:rsidP="001B5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6873"/>
        <w:gridCol w:w="805"/>
      </w:tblGrid>
      <w:tr w:rsidR="0092147B" w:rsidRPr="0092147B" w:rsidTr="0092147B">
        <w:tc>
          <w:tcPr>
            <w:tcW w:w="2176" w:type="dxa"/>
            <w:shd w:val="clear" w:color="auto" w:fill="auto"/>
          </w:tcPr>
          <w:p w:rsidR="0092147B" w:rsidRPr="0092147B" w:rsidRDefault="0092147B" w:rsidP="001B51C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7)коммунальное обслуживание</w:t>
            </w:r>
          </w:p>
        </w:tc>
        <w:tc>
          <w:tcPr>
            <w:tcW w:w="6873" w:type="dxa"/>
            <w:shd w:val="clear" w:color="auto" w:fill="auto"/>
          </w:tcPr>
          <w:p w:rsidR="0092147B" w:rsidRPr="0092147B" w:rsidRDefault="0092147B" w:rsidP="001B51C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147B">
              <w:rPr>
                <w:rFonts w:ascii="Times New Roman" w:hAnsi="Times New Roman" w:cs="Times New Roman"/>
                <w:sz w:val="28"/>
                <w:szCs w:val="28"/>
              </w:rPr>
              <w:t>- 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2147B">
              <w:rPr>
                <w:rFonts w:ascii="Times New Roman" w:hAnsi="Times New Roman" w:cs="Times New Roman"/>
                <w:sz w:val="28"/>
                <w:szCs w:val="28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</w:tc>
        <w:tc>
          <w:tcPr>
            <w:tcW w:w="805" w:type="dxa"/>
            <w:shd w:val="clear" w:color="auto" w:fill="auto"/>
          </w:tcPr>
          <w:p w:rsidR="0092147B" w:rsidRPr="0092147B" w:rsidRDefault="0092147B" w:rsidP="001B51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47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</w:tbl>
    <w:p w:rsidR="0092147B" w:rsidRDefault="0092147B" w:rsidP="001B51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47B" w:rsidRPr="0092147B" w:rsidRDefault="0092147B" w:rsidP="001B51C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47B">
        <w:rPr>
          <w:rFonts w:ascii="Times New Roman" w:hAnsi="Times New Roman" w:cs="Times New Roman"/>
          <w:sz w:val="28"/>
          <w:szCs w:val="28"/>
        </w:rPr>
        <w:t xml:space="preserve">1.2.В подпункте 1 «Условно разрешенные виды использования» </w:t>
      </w:r>
      <w:r>
        <w:rPr>
          <w:rFonts w:ascii="Times New Roman" w:hAnsi="Times New Roman" w:cs="Times New Roman"/>
          <w:sz w:val="28"/>
          <w:szCs w:val="28"/>
        </w:rPr>
        <w:t>цифры «3.1.» исключить.</w:t>
      </w:r>
    </w:p>
    <w:p w:rsidR="00386118" w:rsidRPr="00E55015" w:rsidRDefault="00386118" w:rsidP="001B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015" w:rsidRPr="001B51CB" w:rsidRDefault="00F253A2" w:rsidP="001B51C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5015"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.Администрации Шпаковского муниципального района Ставропольского края </w:t>
      </w:r>
      <w:proofErr w:type="gramStart"/>
      <w:r w:rsidR="00E55015"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E55015" w:rsidRPr="00E5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 информационной системе обеспечения градостроительной деятельности и на официальном сайте администрации </w:t>
      </w:r>
      <w:r w:rsidR="004B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муниципального района Ставропольского края </w:t>
      </w:r>
      <w:hyperlink r:id="rId9" w:history="1">
        <w:r w:rsidR="00E55015" w:rsidRPr="001B51CB">
          <w:rPr>
            <w:rFonts w:ascii="Times New Roman" w:eastAsia="Arial" w:hAnsi="Times New Roman" w:cs="Times New Roman"/>
            <w:sz w:val="28"/>
            <w:szCs w:val="28"/>
            <w:lang w:val="en-US" w:eastAsia="ar-SA"/>
          </w:rPr>
          <w:t>www</w:t>
        </w:r>
        <w:r w:rsidR="00E55015" w:rsidRPr="001B51CB">
          <w:rPr>
            <w:rFonts w:ascii="Times New Roman" w:eastAsia="Arial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E55015" w:rsidRPr="001B51CB">
          <w:rPr>
            <w:rFonts w:ascii="Times New Roman" w:eastAsia="Arial" w:hAnsi="Times New Roman" w:cs="Times New Roman"/>
            <w:sz w:val="28"/>
            <w:szCs w:val="28"/>
            <w:lang w:val="en-US" w:eastAsia="ar-SA"/>
          </w:rPr>
          <w:t>shmr</w:t>
        </w:r>
        <w:proofErr w:type="spellEnd"/>
        <w:r w:rsidR="00E55015" w:rsidRPr="001B51CB">
          <w:rPr>
            <w:rFonts w:ascii="Times New Roman" w:eastAsia="Arial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E55015" w:rsidRPr="001B51CB">
          <w:rPr>
            <w:rFonts w:ascii="Times New Roman" w:eastAsia="Arial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E55015" w:rsidRPr="001B51CB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E55015" w:rsidRPr="00E55015" w:rsidRDefault="00E55015" w:rsidP="001B51C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55015" w:rsidRPr="00E55015" w:rsidRDefault="00F253A2" w:rsidP="001B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E55015" w:rsidRPr="00E55015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9B38F6" w:rsidRPr="009B3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его официального опубликования.</w:t>
      </w:r>
    </w:p>
    <w:p w:rsidR="00E55015" w:rsidRDefault="00E55015" w:rsidP="005008E5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2147B" w:rsidRPr="00E55015" w:rsidRDefault="0092147B" w:rsidP="005008E5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51CB" w:rsidRPr="002E3572" w:rsidRDefault="001B51CB" w:rsidP="005008E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B51CB" w:rsidRPr="002E3572" w:rsidRDefault="001B51CB" w:rsidP="005008E5">
      <w:pPr>
        <w:widowControl w:val="0"/>
        <w:suppressAutoHyphens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2E3572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B51CB" w:rsidRPr="002E3572" w:rsidRDefault="001B51CB" w:rsidP="005008E5">
      <w:pPr>
        <w:widowControl w:val="0"/>
        <w:suppressAutoHyphens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2E3572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1B51CB" w:rsidRPr="002E3572" w:rsidRDefault="001B51CB" w:rsidP="005008E5">
      <w:pPr>
        <w:widowControl w:val="0"/>
        <w:suppressAutoHyphens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2E3572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Pr="002E3572">
        <w:rPr>
          <w:rFonts w:ascii="Times New Roman" w:hAnsi="Times New Roman" w:cs="Times New Roman"/>
          <w:sz w:val="28"/>
          <w:szCs w:val="28"/>
        </w:rPr>
        <w:tab/>
      </w:r>
      <w:r w:rsidRPr="002E3572">
        <w:rPr>
          <w:rFonts w:ascii="Times New Roman" w:hAnsi="Times New Roman" w:cs="Times New Roman"/>
          <w:sz w:val="28"/>
          <w:szCs w:val="28"/>
        </w:rPr>
        <w:tab/>
      </w:r>
      <w:r w:rsidRPr="002E3572">
        <w:rPr>
          <w:rFonts w:ascii="Times New Roman" w:hAnsi="Times New Roman" w:cs="Times New Roman"/>
          <w:sz w:val="28"/>
          <w:szCs w:val="28"/>
        </w:rPr>
        <w:tab/>
      </w:r>
      <w:r w:rsidRPr="002E3572">
        <w:rPr>
          <w:rFonts w:ascii="Times New Roman" w:hAnsi="Times New Roman" w:cs="Times New Roman"/>
          <w:sz w:val="28"/>
          <w:szCs w:val="28"/>
        </w:rPr>
        <w:tab/>
      </w:r>
      <w:r w:rsidRPr="002E3572">
        <w:rPr>
          <w:rFonts w:ascii="Times New Roman" w:hAnsi="Times New Roman" w:cs="Times New Roman"/>
          <w:sz w:val="28"/>
          <w:szCs w:val="28"/>
        </w:rPr>
        <w:tab/>
      </w:r>
      <w:r w:rsidRPr="002E3572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2E3572">
        <w:rPr>
          <w:rFonts w:ascii="Times New Roman" w:hAnsi="Times New Roman" w:cs="Times New Roman"/>
          <w:sz w:val="28"/>
          <w:szCs w:val="28"/>
        </w:rPr>
        <w:t>В.Ф.Букреев</w:t>
      </w:r>
      <w:proofErr w:type="spellEnd"/>
    </w:p>
    <w:p w:rsidR="001B51CB" w:rsidRPr="002E3572" w:rsidRDefault="001B51CB" w:rsidP="005008E5">
      <w:pPr>
        <w:pStyle w:val="ConsNormal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51CB" w:rsidRPr="002E3572" w:rsidRDefault="001B51CB" w:rsidP="005008E5">
      <w:pPr>
        <w:pStyle w:val="ConsNormal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51CB" w:rsidRPr="002E3572" w:rsidRDefault="001B51CB" w:rsidP="005008E5">
      <w:pPr>
        <w:pStyle w:val="ConsNormal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51CB" w:rsidRPr="002E3572" w:rsidRDefault="001B51CB" w:rsidP="005008E5">
      <w:pPr>
        <w:widowControl w:val="0"/>
        <w:suppressAutoHyphens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2E3572">
        <w:rPr>
          <w:rFonts w:ascii="Times New Roman" w:hAnsi="Times New Roman" w:cs="Times New Roman"/>
          <w:sz w:val="28"/>
          <w:szCs w:val="28"/>
        </w:rPr>
        <w:t>Глава Шпаковского</w:t>
      </w:r>
    </w:p>
    <w:p w:rsidR="001B51CB" w:rsidRPr="002E3572" w:rsidRDefault="001B51CB" w:rsidP="005008E5">
      <w:pPr>
        <w:widowControl w:val="0"/>
        <w:suppressAutoHyphens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2E357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55015" w:rsidRPr="00E55015" w:rsidRDefault="001B51CB" w:rsidP="005008E5">
      <w:pPr>
        <w:widowControl w:val="0"/>
        <w:suppressAutoHyphens/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7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E3572">
        <w:rPr>
          <w:rFonts w:ascii="Times New Roman" w:hAnsi="Times New Roman" w:cs="Times New Roman"/>
          <w:sz w:val="28"/>
          <w:szCs w:val="28"/>
        </w:rPr>
        <w:tab/>
      </w:r>
      <w:r w:rsidRPr="002E3572">
        <w:rPr>
          <w:rFonts w:ascii="Times New Roman" w:hAnsi="Times New Roman" w:cs="Times New Roman"/>
          <w:sz w:val="28"/>
          <w:szCs w:val="28"/>
        </w:rPr>
        <w:tab/>
      </w:r>
      <w:r w:rsidRPr="002E3572">
        <w:rPr>
          <w:rFonts w:ascii="Times New Roman" w:hAnsi="Times New Roman" w:cs="Times New Roman"/>
          <w:sz w:val="28"/>
          <w:szCs w:val="28"/>
        </w:rPr>
        <w:tab/>
      </w:r>
      <w:r w:rsidRPr="002E3572">
        <w:rPr>
          <w:rFonts w:ascii="Times New Roman" w:hAnsi="Times New Roman" w:cs="Times New Roman"/>
          <w:sz w:val="28"/>
          <w:szCs w:val="28"/>
        </w:rPr>
        <w:tab/>
      </w:r>
      <w:r w:rsidRPr="002E3572">
        <w:rPr>
          <w:rFonts w:ascii="Times New Roman" w:hAnsi="Times New Roman" w:cs="Times New Roman"/>
          <w:sz w:val="28"/>
          <w:szCs w:val="28"/>
        </w:rPr>
        <w:tab/>
      </w:r>
      <w:r w:rsidRPr="002E3572">
        <w:rPr>
          <w:rFonts w:ascii="Times New Roman" w:hAnsi="Times New Roman" w:cs="Times New Roman"/>
          <w:sz w:val="28"/>
          <w:szCs w:val="28"/>
        </w:rPr>
        <w:tab/>
      </w:r>
      <w:r w:rsidRPr="002E3572">
        <w:rPr>
          <w:rFonts w:ascii="Times New Roman" w:hAnsi="Times New Roman" w:cs="Times New Roman"/>
          <w:sz w:val="28"/>
          <w:szCs w:val="28"/>
        </w:rPr>
        <w:tab/>
      </w:r>
      <w:r w:rsidRPr="002E3572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2E3572">
        <w:rPr>
          <w:rFonts w:ascii="Times New Roman" w:hAnsi="Times New Roman" w:cs="Times New Roman"/>
          <w:sz w:val="28"/>
          <w:szCs w:val="28"/>
        </w:rPr>
        <w:t>С.В.Гультяев</w:t>
      </w:r>
      <w:proofErr w:type="spellEnd"/>
    </w:p>
    <w:sectPr w:rsidR="00E55015" w:rsidRPr="00E55015" w:rsidSect="0092147B">
      <w:headerReference w:type="default" r:id="rId10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9F" w:rsidRDefault="00E7599F">
      <w:pPr>
        <w:spacing w:after="0" w:line="240" w:lineRule="auto"/>
      </w:pPr>
      <w:r>
        <w:separator/>
      </w:r>
    </w:p>
  </w:endnote>
  <w:endnote w:type="continuationSeparator" w:id="0">
    <w:p w:rsidR="00E7599F" w:rsidRDefault="00E7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9F" w:rsidRDefault="00E7599F">
      <w:pPr>
        <w:spacing w:after="0" w:line="240" w:lineRule="auto"/>
      </w:pPr>
      <w:r>
        <w:separator/>
      </w:r>
    </w:p>
  </w:footnote>
  <w:footnote w:type="continuationSeparator" w:id="0">
    <w:p w:rsidR="00E7599F" w:rsidRDefault="00E7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15" w:rsidRPr="00AD4879" w:rsidRDefault="00E55015" w:rsidP="00AF44F2">
    <w:pPr>
      <w:pStyle w:val="a7"/>
      <w:spacing w:after="100"/>
      <w:jc w:val="center"/>
      <w:rPr>
        <w:sz w:val="28"/>
        <w:szCs w:val="28"/>
      </w:rPr>
    </w:pPr>
    <w:r w:rsidRPr="00AD4879">
      <w:rPr>
        <w:sz w:val="28"/>
        <w:szCs w:val="28"/>
      </w:rPr>
      <w:fldChar w:fldCharType="begin"/>
    </w:r>
    <w:r w:rsidRPr="00AD4879">
      <w:rPr>
        <w:sz w:val="28"/>
        <w:szCs w:val="28"/>
      </w:rPr>
      <w:instrText>PAGE   \* MERGEFORMAT</w:instrText>
    </w:r>
    <w:r w:rsidRPr="00AD4879">
      <w:rPr>
        <w:sz w:val="28"/>
        <w:szCs w:val="28"/>
      </w:rPr>
      <w:fldChar w:fldCharType="separate"/>
    </w:r>
    <w:r w:rsidR="006A2F3D">
      <w:rPr>
        <w:noProof/>
        <w:sz w:val="28"/>
        <w:szCs w:val="28"/>
      </w:rPr>
      <w:t>2</w:t>
    </w:r>
    <w:r w:rsidRPr="00AD487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2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cs="Symbol"/>
      </w:r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2"/>
    <w:multiLevelType w:val="single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cs="Symbol"/>
      </w:rPr>
    </w:lvl>
  </w:abstractNum>
  <w:abstractNum w:abstractNumId="7">
    <w:nsid w:val="00000017"/>
    <w:multiLevelType w:val="singleLevel"/>
    <w:tmpl w:val="00000017"/>
    <w:name w:val="WW8Num25"/>
    <w:lvl w:ilvl="0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cs="Symbol"/>
      </w:rPr>
    </w:lvl>
  </w:abstractNum>
  <w:abstractNum w:abstractNumId="8">
    <w:nsid w:val="06B045BB"/>
    <w:multiLevelType w:val="hybridMultilevel"/>
    <w:tmpl w:val="CEDC7400"/>
    <w:lvl w:ilvl="0" w:tplc="7DB28C2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08000BF0"/>
    <w:multiLevelType w:val="hybridMultilevel"/>
    <w:tmpl w:val="8D76778E"/>
    <w:lvl w:ilvl="0" w:tplc="5A140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0A8C5A4A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21A6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2">
    <w:nsid w:val="15227C46"/>
    <w:multiLevelType w:val="hybridMultilevel"/>
    <w:tmpl w:val="A1CA58CA"/>
    <w:lvl w:ilvl="0" w:tplc="108C10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4C391C"/>
    <w:multiLevelType w:val="hybridMultilevel"/>
    <w:tmpl w:val="6CB6243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EF294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1824E8"/>
    <w:multiLevelType w:val="hybridMultilevel"/>
    <w:tmpl w:val="462A374C"/>
    <w:lvl w:ilvl="0" w:tplc="4C607452">
      <w:start w:val="1"/>
      <w:numFmt w:val="bullet"/>
      <w:lvlText w:val="-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sz w:val="24"/>
        <w:szCs w:val="24"/>
      </w:rPr>
    </w:lvl>
    <w:lvl w:ilvl="2" w:tplc="4C607452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 w:hint="default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  <w:sz w:val="24"/>
        <w:szCs w:val="24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  <w:sz w:val="24"/>
        <w:szCs w:val="24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4DD7648"/>
    <w:multiLevelType w:val="hybridMultilevel"/>
    <w:tmpl w:val="23FE29A0"/>
    <w:lvl w:ilvl="0" w:tplc="678E2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D64089A">
      <w:numFmt w:val="none"/>
      <w:lvlText w:val=""/>
      <w:lvlJc w:val="left"/>
      <w:pPr>
        <w:tabs>
          <w:tab w:val="num" w:pos="360"/>
        </w:tabs>
      </w:pPr>
    </w:lvl>
    <w:lvl w:ilvl="2" w:tplc="5CC42148">
      <w:numFmt w:val="none"/>
      <w:lvlText w:val=""/>
      <w:lvlJc w:val="left"/>
      <w:pPr>
        <w:tabs>
          <w:tab w:val="num" w:pos="360"/>
        </w:tabs>
      </w:pPr>
    </w:lvl>
    <w:lvl w:ilvl="3" w:tplc="08DAEDFA">
      <w:numFmt w:val="none"/>
      <w:lvlText w:val=""/>
      <w:lvlJc w:val="left"/>
      <w:pPr>
        <w:tabs>
          <w:tab w:val="num" w:pos="360"/>
        </w:tabs>
      </w:pPr>
    </w:lvl>
    <w:lvl w:ilvl="4" w:tplc="1EF61AFC">
      <w:numFmt w:val="none"/>
      <w:lvlText w:val=""/>
      <w:lvlJc w:val="left"/>
      <w:pPr>
        <w:tabs>
          <w:tab w:val="num" w:pos="360"/>
        </w:tabs>
      </w:pPr>
    </w:lvl>
    <w:lvl w:ilvl="5" w:tplc="7A44F36A">
      <w:numFmt w:val="none"/>
      <w:lvlText w:val=""/>
      <w:lvlJc w:val="left"/>
      <w:pPr>
        <w:tabs>
          <w:tab w:val="num" w:pos="360"/>
        </w:tabs>
      </w:pPr>
    </w:lvl>
    <w:lvl w:ilvl="6" w:tplc="D8FA8230">
      <w:numFmt w:val="none"/>
      <w:lvlText w:val=""/>
      <w:lvlJc w:val="left"/>
      <w:pPr>
        <w:tabs>
          <w:tab w:val="num" w:pos="360"/>
        </w:tabs>
      </w:pPr>
    </w:lvl>
    <w:lvl w:ilvl="7" w:tplc="CBECB102">
      <w:numFmt w:val="none"/>
      <w:lvlText w:val=""/>
      <w:lvlJc w:val="left"/>
      <w:pPr>
        <w:tabs>
          <w:tab w:val="num" w:pos="360"/>
        </w:tabs>
      </w:pPr>
    </w:lvl>
    <w:lvl w:ilvl="8" w:tplc="1A3A792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79F447C"/>
    <w:multiLevelType w:val="multilevel"/>
    <w:tmpl w:val="60446AD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E472C1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9">
    <w:nsid w:val="2F354D20"/>
    <w:multiLevelType w:val="multilevel"/>
    <w:tmpl w:val="06985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590C34"/>
    <w:multiLevelType w:val="hybridMultilevel"/>
    <w:tmpl w:val="EAF4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A33FC"/>
    <w:multiLevelType w:val="multilevel"/>
    <w:tmpl w:val="6638E1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9545258"/>
    <w:multiLevelType w:val="hybridMultilevel"/>
    <w:tmpl w:val="A594B724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4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3064F8"/>
    <w:multiLevelType w:val="hybridMultilevel"/>
    <w:tmpl w:val="AD423D2A"/>
    <w:lvl w:ilvl="0" w:tplc="27C642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6D273E"/>
    <w:multiLevelType w:val="hybridMultilevel"/>
    <w:tmpl w:val="9E328AAE"/>
    <w:lvl w:ilvl="0" w:tplc="F52C272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0CD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BB3917"/>
    <w:multiLevelType w:val="hybridMultilevel"/>
    <w:tmpl w:val="16EE1FA8"/>
    <w:lvl w:ilvl="0" w:tplc="17AC645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F613B2C"/>
    <w:multiLevelType w:val="multilevel"/>
    <w:tmpl w:val="A712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3313F6"/>
    <w:multiLevelType w:val="hybridMultilevel"/>
    <w:tmpl w:val="BA10A36C"/>
    <w:lvl w:ilvl="0" w:tplc="7DB28C2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E347549"/>
    <w:multiLevelType w:val="multilevel"/>
    <w:tmpl w:val="D9BC8D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30"/>
  </w:num>
  <w:num w:numId="3">
    <w:abstractNumId w:val="21"/>
  </w:num>
  <w:num w:numId="4">
    <w:abstractNumId w:val="27"/>
  </w:num>
  <w:num w:numId="5">
    <w:abstractNumId w:val="29"/>
  </w:num>
  <w:num w:numId="6">
    <w:abstractNumId w:val="8"/>
  </w:num>
  <w:num w:numId="7">
    <w:abstractNumId w:val="20"/>
  </w:num>
  <w:num w:numId="8">
    <w:abstractNumId w:val="9"/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8"/>
  </w:num>
  <w:num w:numId="17">
    <w:abstractNumId w:val="11"/>
  </w:num>
  <w:num w:numId="18">
    <w:abstractNumId w:val="15"/>
  </w:num>
  <w:num w:numId="19">
    <w:abstractNumId w:val="26"/>
  </w:num>
  <w:num w:numId="20">
    <w:abstractNumId w:val="25"/>
  </w:num>
  <w:num w:numId="2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8"/>
  </w:num>
  <w:num w:numId="2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4"/>
  </w:num>
  <w:num w:numId="29">
    <w:abstractNumId w:val="3"/>
  </w:num>
  <w:num w:numId="30">
    <w:abstractNumId w:val="5"/>
  </w:num>
  <w:num w:numId="31">
    <w:abstractNumId w:val="6"/>
  </w:num>
  <w:num w:numId="32">
    <w:abstractNumId w:val="7"/>
  </w:num>
  <w:num w:numId="33">
    <w:abstractNumId w:val="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3F"/>
    <w:rsid w:val="0002043D"/>
    <w:rsid w:val="000B226E"/>
    <w:rsid w:val="00155DFD"/>
    <w:rsid w:val="0018574A"/>
    <w:rsid w:val="001A463F"/>
    <w:rsid w:val="001B51CB"/>
    <w:rsid w:val="001D5369"/>
    <w:rsid w:val="001E5DD3"/>
    <w:rsid w:val="0021115B"/>
    <w:rsid w:val="00277DF4"/>
    <w:rsid w:val="00286F1C"/>
    <w:rsid w:val="00344DA4"/>
    <w:rsid w:val="00386118"/>
    <w:rsid w:val="004B405D"/>
    <w:rsid w:val="004B6992"/>
    <w:rsid w:val="004C2D26"/>
    <w:rsid w:val="005008E5"/>
    <w:rsid w:val="005C41CC"/>
    <w:rsid w:val="00615ABE"/>
    <w:rsid w:val="0065681B"/>
    <w:rsid w:val="006A2F3D"/>
    <w:rsid w:val="00852141"/>
    <w:rsid w:val="0092147B"/>
    <w:rsid w:val="009B38F6"/>
    <w:rsid w:val="00A77491"/>
    <w:rsid w:val="00AE1854"/>
    <w:rsid w:val="00AF44F2"/>
    <w:rsid w:val="00B56EC4"/>
    <w:rsid w:val="00B83119"/>
    <w:rsid w:val="00C17F2D"/>
    <w:rsid w:val="00E01A45"/>
    <w:rsid w:val="00E34EFB"/>
    <w:rsid w:val="00E55015"/>
    <w:rsid w:val="00E7599F"/>
    <w:rsid w:val="00F253A2"/>
    <w:rsid w:val="00F9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E55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5501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E5501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55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E550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1"/>
    <w:link w:val="4"/>
    <w:rsid w:val="00E5501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E55015"/>
  </w:style>
  <w:style w:type="paragraph" w:styleId="a4">
    <w:name w:val="Balloon Text"/>
    <w:basedOn w:val="a0"/>
    <w:link w:val="a5"/>
    <w:uiPriority w:val="99"/>
    <w:semiHidden/>
    <w:rsid w:val="00E550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semiHidden/>
    <w:rsid w:val="00E550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E55015"/>
    <w:rPr>
      <w:rFonts w:ascii="Times New Roman" w:hAnsi="Times New Roman" w:cs="Times New Roman"/>
      <w:sz w:val="26"/>
      <w:szCs w:val="26"/>
    </w:rPr>
  </w:style>
  <w:style w:type="character" w:styleId="a6">
    <w:name w:val="Hyperlink"/>
    <w:uiPriority w:val="99"/>
    <w:unhideWhenUsed/>
    <w:rsid w:val="00E55015"/>
    <w:rPr>
      <w:color w:val="0000FF"/>
      <w:u w:val="single"/>
    </w:rPr>
  </w:style>
  <w:style w:type="paragraph" w:styleId="a7">
    <w:name w:val="header"/>
    <w:basedOn w:val="a0"/>
    <w:link w:val="a8"/>
    <w:uiPriority w:val="99"/>
    <w:rsid w:val="00E55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1"/>
    <w:link w:val="a7"/>
    <w:uiPriority w:val="99"/>
    <w:rsid w:val="00E550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0"/>
    <w:link w:val="aa"/>
    <w:uiPriority w:val="99"/>
    <w:rsid w:val="00E55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1"/>
    <w:link w:val="a9"/>
    <w:uiPriority w:val="99"/>
    <w:rsid w:val="00E550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2"/>
    <w:uiPriority w:val="59"/>
    <w:rsid w:val="00E55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0"/>
    <w:link w:val="ad"/>
    <w:qFormat/>
    <w:rsid w:val="00E550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1"/>
    <w:link w:val="ac"/>
    <w:rsid w:val="00E550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E5501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55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0"/>
    <w:uiPriority w:val="99"/>
    <w:unhideWhenUsed/>
    <w:rsid w:val="00E55015"/>
    <w:rPr>
      <w:rFonts w:ascii="Times New Roman" w:eastAsia="Calibri" w:hAnsi="Times New Roman" w:cs="Times New Roman"/>
      <w:sz w:val="24"/>
      <w:szCs w:val="24"/>
    </w:rPr>
  </w:style>
  <w:style w:type="paragraph" w:customStyle="1" w:styleId="nienie">
    <w:name w:val="nienie"/>
    <w:basedOn w:val="a0"/>
    <w:rsid w:val="00E5501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western">
    <w:name w:val="western"/>
    <w:basedOn w:val="a0"/>
    <w:rsid w:val="00E55015"/>
    <w:pPr>
      <w:shd w:val="clear" w:color="auto" w:fill="FFFFFF"/>
      <w:spacing w:before="100" w:beforeAutospacing="1" w:after="100" w:afterAutospacing="1" w:line="240" w:lineRule="auto"/>
      <w:ind w:left="249" w:hanging="249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af0">
    <w:name w:val="Знак Знак Знак Знак Знак Знак Знак Знак Знак Знак Знак Знак Знак"/>
    <w:basedOn w:val="a0"/>
    <w:rsid w:val="00E550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 Spacing"/>
    <w:uiPriority w:val="1"/>
    <w:qFormat/>
    <w:rsid w:val="00E550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auiue">
    <w:name w:val="Iau?iue"/>
    <w:rsid w:val="00E550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разреш испол"/>
    <w:basedOn w:val="ae"/>
    <w:qFormat/>
    <w:rsid w:val="00E55015"/>
    <w:pPr>
      <w:widowControl w:val="0"/>
      <w:numPr>
        <w:numId w:val="19"/>
      </w:numPr>
      <w:suppressAutoHyphens/>
      <w:spacing w:after="0" w:line="240" w:lineRule="auto"/>
      <w:ind w:left="284" w:hanging="284"/>
    </w:pPr>
    <w:rPr>
      <w:rFonts w:ascii="Times New Roman" w:eastAsia="Lucida Sans Unicode" w:hAnsi="Times New Roman"/>
      <w:sz w:val="24"/>
      <w:szCs w:val="24"/>
      <w:lang w:eastAsia="ru-RU" w:bidi="hi-IN"/>
    </w:rPr>
  </w:style>
  <w:style w:type="paragraph" w:customStyle="1" w:styleId="ConsNormal">
    <w:name w:val="ConsNormal"/>
    <w:rsid w:val="009214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1B51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E55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5501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E5501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55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E550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1"/>
    <w:link w:val="4"/>
    <w:rsid w:val="00E5501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E55015"/>
  </w:style>
  <w:style w:type="paragraph" w:styleId="a4">
    <w:name w:val="Balloon Text"/>
    <w:basedOn w:val="a0"/>
    <w:link w:val="a5"/>
    <w:uiPriority w:val="99"/>
    <w:semiHidden/>
    <w:rsid w:val="00E550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semiHidden/>
    <w:rsid w:val="00E550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E55015"/>
    <w:rPr>
      <w:rFonts w:ascii="Times New Roman" w:hAnsi="Times New Roman" w:cs="Times New Roman"/>
      <w:sz w:val="26"/>
      <w:szCs w:val="26"/>
    </w:rPr>
  </w:style>
  <w:style w:type="character" w:styleId="a6">
    <w:name w:val="Hyperlink"/>
    <w:uiPriority w:val="99"/>
    <w:unhideWhenUsed/>
    <w:rsid w:val="00E55015"/>
    <w:rPr>
      <w:color w:val="0000FF"/>
      <w:u w:val="single"/>
    </w:rPr>
  </w:style>
  <w:style w:type="paragraph" w:styleId="a7">
    <w:name w:val="header"/>
    <w:basedOn w:val="a0"/>
    <w:link w:val="a8"/>
    <w:uiPriority w:val="99"/>
    <w:rsid w:val="00E55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1"/>
    <w:link w:val="a7"/>
    <w:uiPriority w:val="99"/>
    <w:rsid w:val="00E550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0"/>
    <w:link w:val="aa"/>
    <w:uiPriority w:val="99"/>
    <w:rsid w:val="00E55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1"/>
    <w:link w:val="a9"/>
    <w:uiPriority w:val="99"/>
    <w:rsid w:val="00E550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2"/>
    <w:uiPriority w:val="59"/>
    <w:rsid w:val="00E55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0"/>
    <w:link w:val="ad"/>
    <w:qFormat/>
    <w:rsid w:val="00E550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1"/>
    <w:link w:val="ac"/>
    <w:rsid w:val="00E550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E5501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55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0"/>
    <w:uiPriority w:val="99"/>
    <w:unhideWhenUsed/>
    <w:rsid w:val="00E55015"/>
    <w:rPr>
      <w:rFonts w:ascii="Times New Roman" w:eastAsia="Calibri" w:hAnsi="Times New Roman" w:cs="Times New Roman"/>
      <w:sz w:val="24"/>
      <w:szCs w:val="24"/>
    </w:rPr>
  </w:style>
  <w:style w:type="paragraph" w:customStyle="1" w:styleId="nienie">
    <w:name w:val="nienie"/>
    <w:basedOn w:val="a0"/>
    <w:rsid w:val="00E5501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western">
    <w:name w:val="western"/>
    <w:basedOn w:val="a0"/>
    <w:rsid w:val="00E55015"/>
    <w:pPr>
      <w:shd w:val="clear" w:color="auto" w:fill="FFFFFF"/>
      <w:spacing w:before="100" w:beforeAutospacing="1" w:after="100" w:afterAutospacing="1" w:line="240" w:lineRule="auto"/>
      <w:ind w:left="249" w:hanging="249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af0">
    <w:name w:val="Знак Знак Знак Знак Знак Знак Знак Знак Знак Знак Знак Знак Знак"/>
    <w:basedOn w:val="a0"/>
    <w:rsid w:val="00E550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 Spacing"/>
    <w:uiPriority w:val="1"/>
    <w:qFormat/>
    <w:rsid w:val="00E550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auiue">
    <w:name w:val="Iau?iue"/>
    <w:rsid w:val="00E550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разреш испол"/>
    <w:basedOn w:val="ae"/>
    <w:qFormat/>
    <w:rsid w:val="00E55015"/>
    <w:pPr>
      <w:widowControl w:val="0"/>
      <w:numPr>
        <w:numId w:val="19"/>
      </w:numPr>
      <w:suppressAutoHyphens/>
      <w:spacing w:after="0" w:line="240" w:lineRule="auto"/>
      <w:ind w:left="284" w:hanging="284"/>
    </w:pPr>
    <w:rPr>
      <w:rFonts w:ascii="Times New Roman" w:eastAsia="Lucida Sans Unicode" w:hAnsi="Times New Roman"/>
      <w:sz w:val="24"/>
      <w:szCs w:val="24"/>
      <w:lang w:eastAsia="ru-RU" w:bidi="hi-IN"/>
    </w:rPr>
  </w:style>
  <w:style w:type="paragraph" w:customStyle="1" w:styleId="ConsNormal">
    <w:name w:val="ConsNormal"/>
    <w:rsid w:val="009214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1B51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h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A1F02-D634-4BDA-989D-782D50A8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Наталья Евгеньевна</dc:creator>
  <cp:keywords/>
  <dc:description/>
  <cp:lastModifiedBy>Мальцева Елена Александровна</cp:lastModifiedBy>
  <cp:revision>13</cp:revision>
  <cp:lastPrinted>2019-01-23T13:06:00Z</cp:lastPrinted>
  <dcterms:created xsi:type="dcterms:W3CDTF">2018-06-09T08:12:00Z</dcterms:created>
  <dcterms:modified xsi:type="dcterms:W3CDTF">2019-02-19T06:06:00Z</dcterms:modified>
</cp:coreProperties>
</file>