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31" w:rsidRDefault="00957031" w:rsidP="00326169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57031" w:rsidRDefault="00957031" w:rsidP="00326169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957031" w:rsidRDefault="00957031" w:rsidP="00326169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 ЧЕТВЕРТОГО СОЗЫВА</w:t>
      </w:r>
    </w:p>
    <w:p w:rsidR="00957031" w:rsidRDefault="00957031" w:rsidP="00326169">
      <w:pPr>
        <w:widowControl w:val="0"/>
        <w:suppressAutoHyphens/>
        <w:rPr>
          <w:sz w:val="28"/>
          <w:szCs w:val="28"/>
        </w:rPr>
      </w:pPr>
    </w:p>
    <w:p w:rsidR="00957031" w:rsidRDefault="00957031" w:rsidP="00326169">
      <w:pPr>
        <w:widowControl w:val="0"/>
        <w:suppressAutoHyphens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957031" w:rsidRDefault="00957031" w:rsidP="00326169">
      <w:pPr>
        <w:widowControl w:val="0"/>
        <w:suppressAutoHyphens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26169" w:rsidRPr="00060E81" w:rsidTr="003E6BB8">
        <w:tc>
          <w:tcPr>
            <w:tcW w:w="3284" w:type="dxa"/>
            <w:shd w:val="clear" w:color="auto" w:fill="auto"/>
          </w:tcPr>
          <w:p w:rsidR="00326169" w:rsidRPr="00060E81" w:rsidRDefault="00326169" w:rsidP="00326169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 июня 2019</w:t>
            </w:r>
            <w:r w:rsidRPr="00060E8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326169" w:rsidRPr="00060E81" w:rsidRDefault="00326169" w:rsidP="00326169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060E81">
              <w:rPr>
                <w:rFonts w:eastAsia="Calibri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326169" w:rsidRPr="00060E81" w:rsidRDefault="00326169" w:rsidP="005E6A23">
            <w:pPr>
              <w:widowControl w:val="0"/>
              <w:suppressAutoHyphens/>
              <w:jc w:val="right"/>
              <w:rPr>
                <w:rFonts w:eastAsia="Calibri"/>
                <w:sz w:val="28"/>
                <w:szCs w:val="28"/>
              </w:rPr>
            </w:pPr>
            <w:r w:rsidRPr="00060E81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525A2">
              <w:rPr>
                <w:rFonts w:eastAsia="Calibri"/>
                <w:sz w:val="28"/>
                <w:szCs w:val="28"/>
              </w:rPr>
              <w:t>19</w:t>
            </w:r>
            <w:r w:rsidR="005E6A23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957031" w:rsidRDefault="00957031" w:rsidP="00326169">
      <w:pPr>
        <w:widowControl w:val="0"/>
        <w:suppressAutoHyphens/>
        <w:rPr>
          <w:sz w:val="28"/>
          <w:szCs w:val="28"/>
        </w:rPr>
      </w:pPr>
    </w:p>
    <w:p w:rsidR="00957031" w:rsidRDefault="00957031" w:rsidP="00326169">
      <w:pPr>
        <w:pStyle w:val="a3"/>
        <w:widowControl w:val="0"/>
        <w:suppressAutoHyphens/>
        <w:spacing w:line="240" w:lineRule="exact"/>
        <w:rPr>
          <w:szCs w:val="24"/>
        </w:rPr>
      </w:pPr>
      <w:r>
        <w:rPr>
          <w:szCs w:val="24"/>
        </w:rPr>
        <w:t>Об утверждении перечня имущества</w:t>
      </w:r>
      <w:r w:rsidR="00C907BD">
        <w:rPr>
          <w:szCs w:val="24"/>
        </w:rPr>
        <w:t>,</w:t>
      </w:r>
      <w:r>
        <w:rPr>
          <w:szCs w:val="24"/>
        </w:rPr>
        <w:t xml:space="preserve"> находящегося в муниципальной 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</w:t>
      </w:r>
    </w:p>
    <w:p w:rsidR="00957031" w:rsidRDefault="00957031" w:rsidP="00326169">
      <w:pPr>
        <w:pStyle w:val="a3"/>
        <w:widowControl w:val="0"/>
        <w:suppressAutoHyphens/>
        <w:rPr>
          <w:szCs w:val="28"/>
        </w:rPr>
      </w:pPr>
    </w:p>
    <w:p w:rsidR="00957031" w:rsidRDefault="00957031" w:rsidP="00326169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 За</w:t>
      </w:r>
      <w:r w:rsidR="00D75D5C">
        <w:rPr>
          <w:sz w:val="28"/>
          <w:szCs w:val="28"/>
        </w:rPr>
        <w:t>коном от 06 октября 2003 года 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частью 11 статьи 154  Федерального</w:t>
      </w:r>
      <w:r w:rsidR="00D75D5C">
        <w:rPr>
          <w:sz w:val="28"/>
          <w:szCs w:val="28"/>
        </w:rPr>
        <w:t xml:space="preserve"> закона от 22 августа 2004 года №</w:t>
      </w:r>
      <w:r>
        <w:rPr>
          <w:sz w:val="28"/>
          <w:szCs w:val="28"/>
        </w:rPr>
        <w:t xml:space="preserve">122-ФЗ </w:t>
      </w:r>
      <w:r w:rsidR="0032616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Ставропольского края от</w:t>
      </w:r>
      <w:r w:rsidR="00326169">
        <w:rPr>
          <w:sz w:val="28"/>
          <w:szCs w:val="28"/>
        </w:rPr>
        <w:t xml:space="preserve"> </w:t>
      </w:r>
      <w:r w:rsidR="00D75D5C">
        <w:rPr>
          <w:sz w:val="28"/>
          <w:szCs w:val="28"/>
        </w:rPr>
        <w:t>02 марта 2005 года №</w:t>
      </w:r>
      <w:r>
        <w:rPr>
          <w:sz w:val="28"/>
          <w:szCs w:val="28"/>
        </w:rPr>
        <w:t>12-кз «О местном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самоуправлении в Ставропольском крае», постановлением Правительства Российской Ф</w:t>
      </w:r>
      <w:r w:rsidR="00D75D5C">
        <w:rPr>
          <w:sz w:val="28"/>
          <w:szCs w:val="28"/>
        </w:rPr>
        <w:t>едерации от 13 июня 2006 года №</w:t>
      </w:r>
      <w:r>
        <w:rPr>
          <w:sz w:val="28"/>
          <w:szCs w:val="28"/>
        </w:rPr>
        <w:t xml:space="preserve"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6A4A5F">
        <w:rPr>
          <w:sz w:val="28"/>
          <w:szCs w:val="28"/>
        </w:rPr>
        <w:t>Уставом Шпаковского муниципального</w:t>
      </w:r>
      <w:proofErr w:type="gramEnd"/>
      <w:r w:rsidR="006A4A5F">
        <w:rPr>
          <w:sz w:val="28"/>
          <w:szCs w:val="28"/>
        </w:rPr>
        <w:t xml:space="preserve"> района Ставропольского края, </w:t>
      </w:r>
      <w:r>
        <w:rPr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Шпаковского муниципального района Ставропольского края, утвержденным решением Совета Шпаковского муниципального района Ставропольск</w:t>
      </w:r>
      <w:r w:rsidR="00D75D5C">
        <w:rPr>
          <w:sz w:val="28"/>
          <w:szCs w:val="28"/>
        </w:rPr>
        <w:t>ого края от 24 июня 2005 года №</w:t>
      </w:r>
      <w:r>
        <w:rPr>
          <w:sz w:val="28"/>
          <w:szCs w:val="28"/>
        </w:rPr>
        <w:t>369, Совет Шпаковского муниципального района Ставропольского края</w:t>
      </w:r>
    </w:p>
    <w:p w:rsidR="006577D0" w:rsidRDefault="006577D0" w:rsidP="006577D0">
      <w:pPr>
        <w:widowControl w:val="0"/>
        <w:suppressAutoHyphens/>
        <w:jc w:val="both"/>
        <w:rPr>
          <w:sz w:val="28"/>
          <w:szCs w:val="28"/>
        </w:rPr>
      </w:pPr>
    </w:p>
    <w:p w:rsidR="00957031" w:rsidRDefault="00957031" w:rsidP="006577D0">
      <w:pPr>
        <w:widowControl w:val="0"/>
        <w:suppressAutoHyphens/>
        <w:jc w:val="both"/>
        <w:rPr>
          <w:sz w:val="28"/>
          <w:szCs w:val="28"/>
        </w:rPr>
      </w:pPr>
      <w:r w:rsidRPr="006577D0">
        <w:rPr>
          <w:sz w:val="28"/>
          <w:szCs w:val="28"/>
        </w:rPr>
        <w:t>РЕШИЛ:</w:t>
      </w:r>
    </w:p>
    <w:p w:rsidR="006577D0" w:rsidRPr="006577D0" w:rsidRDefault="006577D0" w:rsidP="006577D0">
      <w:pPr>
        <w:widowControl w:val="0"/>
        <w:suppressAutoHyphens/>
        <w:jc w:val="both"/>
        <w:rPr>
          <w:sz w:val="28"/>
          <w:szCs w:val="28"/>
        </w:rPr>
      </w:pPr>
    </w:p>
    <w:p w:rsidR="00957031" w:rsidRDefault="00326169" w:rsidP="0032616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031">
        <w:rPr>
          <w:sz w:val="28"/>
          <w:szCs w:val="28"/>
        </w:rPr>
        <w:t>Утвердить перечень имущества</w:t>
      </w:r>
      <w:r w:rsidR="00C907BD">
        <w:rPr>
          <w:sz w:val="28"/>
          <w:szCs w:val="28"/>
        </w:rPr>
        <w:t>,</w:t>
      </w:r>
      <w:r w:rsidR="00957031">
        <w:rPr>
          <w:sz w:val="28"/>
          <w:szCs w:val="28"/>
        </w:rPr>
        <w:t xml:space="preserve"> находящегося в муниципальной 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 согласно приложению</w:t>
      </w:r>
      <w:r w:rsidR="003132E2">
        <w:rPr>
          <w:sz w:val="28"/>
          <w:szCs w:val="28"/>
        </w:rPr>
        <w:t xml:space="preserve"> (далее – имущество)</w:t>
      </w:r>
      <w:r w:rsidR="00957031">
        <w:rPr>
          <w:sz w:val="28"/>
          <w:szCs w:val="28"/>
        </w:rPr>
        <w:t>.</w:t>
      </w:r>
    </w:p>
    <w:p w:rsidR="003132E2" w:rsidRPr="00326169" w:rsidRDefault="00326169" w:rsidP="00326169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</w:t>
      </w:r>
      <w:r w:rsidR="00957031" w:rsidRPr="00326169">
        <w:rPr>
          <w:sz w:val="28"/>
          <w:szCs w:val="28"/>
        </w:rPr>
        <w:t>Поручить комитету имущественных и земельных отношений администрации Шпаковского муниципального района Ставропольского края представить министерству имущественных отношений Ставропольского края</w:t>
      </w:r>
      <w:r w:rsidR="003132E2" w:rsidRPr="00326169">
        <w:rPr>
          <w:sz w:val="28"/>
          <w:szCs w:val="28"/>
        </w:rPr>
        <w:t xml:space="preserve"> для принятия решения о передаче имущества</w:t>
      </w:r>
      <w:r w:rsidR="00957031" w:rsidRPr="00326169">
        <w:rPr>
          <w:sz w:val="28"/>
          <w:szCs w:val="28"/>
        </w:rPr>
        <w:t xml:space="preserve"> </w:t>
      </w:r>
      <w:r w:rsidR="003132E2" w:rsidRPr="00326169">
        <w:rPr>
          <w:sz w:val="28"/>
          <w:szCs w:val="28"/>
        </w:rPr>
        <w:t>из муниципальной собственности Шпаковского муниципального района Ставропольского края в государственную собственность Ставропольского края пак</w:t>
      </w:r>
      <w:r w:rsidR="000F51BB" w:rsidRPr="00326169">
        <w:rPr>
          <w:sz w:val="28"/>
          <w:szCs w:val="28"/>
        </w:rPr>
        <w:t xml:space="preserve">ет документов, предусмотренный </w:t>
      </w:r>
      <w:r w:rsidR="003132E2" w:rsidRPr="00326169">
        <w:rPr>
          <w:sz w:val="28"/>
          <w:szCs w:val="28"/>
        </w:rPr>
        <w:t xml:space="preserve">постановлением Правительства Российской Федерации </w:t>
      </w:r>
      <w:r w:rsidR="00D75D5C">
        <w:rPr>
          <w:sz w:val="28"/>
          <w:szCs w:val="28"/>
        </w:rPr>
        <w:t xml:space="preserve">              от 13 июня 2006 года №</w:t>
      </w:r>
      <w:r w:rsidR="003132E2" w:rsidRPr="00326169">
        <w:rPr>
          <w:sz w:val="28"/>
          <w:szCs w:val="28"/>
        </w:rPr>
        <w:t>374 «О перечнях документов, необходимых для принятия решения о передаче</w:t>
      </w:r>
      <w:proofErr w:type="gramEnd"/>
      <w:r w:rsidR="003132E2" w:rsidRPr="00326169">
        <w:rPr>
          <w:sz w:val="28"/>
          <w:szCs w:val="28"/>
        </w:rPr>
        <w:t xml:space="preserve">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F86F5C">
        <w:rPr>
          <w:sz w:val="28"/>
          <w:szCs w:val="28"/>
        </w:rPr>
        <w:t>.</w:t>
      </w:r>
    </w:p>
    <w:p w:rsidR="003132E2" w:rsidRPr="003132E2" w:rsidRDefault="003132E2" w:rsidP="0032616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57031" w:rsidRDefault="003132E2" w:rsidP="0032616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6169">
        <w:rPr>
          <w:sz w:val="28"/>
          <w:szCs w:val="28"/>
        </w:rPr>
        <w:t>.</w:t>
      </w:r>
      <w:r w:rsidR="00957031">
        <w:rPr>
          <w:sz w:val="28"/>
          <w:szCs w:val="28"/>
        </w:rPr>
        <w:t>Настоящее решение вступает в силу со дня его принятия.</w:t>
      </w:r>
    </w:p>
    <w:p w:rsidR="00957031" w:rsidRDefault="00957031" w:rsidP="00326169">
      <w:pPr>
        <w:widowControl w:val="0"/>
        <w:suppressAutoHyphens/>
        <w:jc w:val="both"/>
        <w:rPr>
          <w:sz w:val="28"/>
          <w:szCs w:val="28"/>
        </w:rPr>
      </w:pPr>
    </w:p>
    <w:p w:rsidR="00957031" w:rsidRDefault="00957031" w:rsidP="00326169">
      <w:pPr>
        <w:widowControl w:val="0"/>
        <w:suppressAutoHyphens/>
        <w:jc w:val="both"/>
        <w:rPr>
          <w:sz w:val="28"/>
          <w:szCs w:val="28"/>
        </w:rPr>
      </w:pPr>
    </w:p>
    <w:p w:rsidR="003132E2" w:rsidRDefault="003132E2" w:rsidP="00326169">
      <w:pPr>
        <w:widowControl w:val="0"/>
        <w:suppressAutoHyphens/>
        <w:jc w:val="both"/>
        <w:rPr>
          <w:sz w:val="28"/>
          <w:szCs w:val="28"/>
        </w:rPr>
      </w:pPr>
    </w:p>
    <w:p w:rsidR="00326169" w:rsidRPr="009C1FF5" w:rsidRDefault="00326169" w:rsidP="00326169">
      <w:pPr>
        <w:suppressAutoHyphens/>
        <w:spacing w:line="240" w:lineRule="exact"/>
        <w:contextualSpacing/>
        <w:rPr>
          <w:sz w:val="27"/>
          <w:szCs w:val="27"/>
        </w:rPr>
      </w:pPr>
      <w:r w:rsidRPr="009C1FF5">
        <w:rPr>
          <w:sz w:val="27"/>
          <w:szCs w:val="27"/>
        </w:rPr>
        <w:t>Председатель Совета</w:t>
      </w:r>
    </w:p>
    <w:p w:rsidR="00326169" w:rsidRPr="009C1FF5" w:rsidRDefault="00326169" w:rsidP="00326169">
      <w:pPr>
        <w:suppressAutoHyphens/>
        <w:spacing w:line="240" w:lineRule="exact"/>
        <w:contextualSpacing/>
        <w:rPr>
          <w:sz w:val="27"/>
          <w:szCs w:val="27"/>
        </w:rPr>
      </w:pPr>
      <w:r w:rsidRPr="009C1FF5">
        <w:rPr>
          <w:sz w:val="27"/>
          <w:szCs w:val="27"/>
        </w:rPr>
        <w:t>Шпаковского муниципального</w:t>
      </w:r>
    </w:p>
    <w:p w:rsidR="00721224" w:rsidRDefault="00326169" w:rsidP="00326169">
      <w:pPr>
        <w:suppressAutoHyphens/>
        <w:spacing w:line="240" w:lineRule="exact"/>
        <w:contextualSpacing/>
        <w:rPr>
          <w:sz w:val="27"/>
          <w:szCs w:val="27"/>
        </w:rPr>
      </w:pPr>
      <w:r w:rsidRPr="009C1FF5">
        <w:rPr>
          <w:sz w:val="27"/>
          <w:szCs w:val="27"/>
        </w:rPr>
        <w:t>района Ставропольского края</w:t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 w:rsidRPr="009C1FF5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proofErr w:type="spellStart"/>
      <w:r>
        <w:rPr>
          <w:sz w:val="27"/>
          <w:szCs w:val="27"/>
        </w:rPr>
        <w:t>В.Ф.Букреев</w:t>
      </w:r>
      <w:proofErr w:type="spellEnd"/>
    </w:p>
    <w:p w:rsidR="00721224" w:rsidRDefault="00721224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21224" w:rsidRDefault="00721224" w:rsidP="00326169">
      <w:pPr>
        <w:suppressAutoHyphens/>
        <w:spacing w:line="240" w:lineRule="exact"/>
        <w:contextualSpacing/>
        <w:rPr>
          <w:sz w:val="27"/>
          <w:szCs w:val="27"/>
        </w:rPr>
        <w:sectPr w:rsidR="00721224" w:rsidSect="00D75D5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11732"/>
        <w:gridCol w:w="4252"/>
      </w:tblGrid>
      <w:tr w:rsidR="00721224" w:rsidRPr="00E774FB" w:rsidTr="00485643">
        <w:tc>
          <w:tcPr>
            <w:tcW w:w="11732" w:type="dxa"/>
            <w:shd w:val="clear" w:color="auto" w:fill="auto"/>
          </w:tcPr>
          <w:p w:rsidR="00721224" w:rsidRPr="00E774FB" w:rsidRDefault="00721224" w:rsidP="0048564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21224" w:rsidRPr="00E774FB" w:rsidRDefault="00721224" w:rsidP="0048564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21224" w:rsidRDefault="00721224" w:rsidP="00485643">
            <w:pPr>
              <w:widowControl w:val="0"/>
              <w:suppressAutoHyphens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774F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 xml:space="preserve">решению </w:t>
            </w:r>
            <w:r w:rsidRPr="00E774FB">
              <w:rPr>
                <w:color w:val="000000"/>
                <w:sz w:val="28"/>
                <w:szCs w:val="28"/>
              </w:rPr>
              <w:t>Совета Шпаковского</w:t>
            </w:r>
          </w:p>
          <w:p w:rsidR="00721224" w:rsidRDefault="00721224" w:rsidP="00485643">
            <w:pPr>
              <w:widowControl w:val="0"/>
              <w:suppressAutoHyphens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774FB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721224" w:rsidRDefault="00721224" w:rsidP="00485643">
            <w:pPr>
              <w:widowControl w:val="0"/>
              <w:suppressAutoHyphens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774FB"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721224" w:rsidRPr="00E774FB" w:rsidRDefault="00721224" w:rsidP="005E6A23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E774FB">
              <w:rPr>
                <w:color w:val="000000"/>
                <w:sz w:val="28"/>
                <w:szCs w:val="28"/>
              </w:rPr>
              <w:t>от 2</w:t>
            </w:r>
            <w:r>
              <w:rPr>
                <w:color w:val="000000"/>
                <w:sz w:val="28"/>
                <w:szCs w:val="28"/>
              </w:rPr>
              <w:t>8 июня</w:t>
            </w:r>
            <w:r w:rsidRPr="00E774FB">
              <w:rPr>
                <w:color w:val="000000"/>
                <w:sz w:val="28"/>
                <w:szCs w:val="28"/>
              </w:rPr>
              <w:t xml:space="preserve"> 2019 года № </w:t>
            </w:r>
            <w:r>
              <w:rPr>
                <w:color w:val="000000"/>
                <w:sz w:val="28"/>
                <w:szCs w:val="28"/>
              </w:rPr>
              <w:t>19</w:t>
            </w:r>
            <w:r w:rsidR="005E6A23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721224" w:rsidRDefault="00721224" w:rsidP="0072122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224" w:rsidRDefault="00721224" w:rsidP="0072122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224" w:rsidRDefault="00721224" w:rsidP="00721224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21224" w:rsidRDefault="00721224" w:rsidP="00721224">
      <w:pPr>
        <w:pStyle w:val="a3"/>
        <w:spacing w:line="240" w:lineRule="exact"/>
        <w:jc w:val="center"/>
        <w:rPr>
          <w:szCs w:val="28"/>
        </w:rPr>
      </w:pPr>
      <w:r>
        <w:rPr>
          <w:szCs w:val="24"/>
        </w:rPr>
        <w:t xml:space="preserve">имущества </w:t>
      </w:r>
      <w:r w:rsidRPr="00BF6C69">
        <w:rPr>
          <w:szCs w:val="28"/>
        </w:rPr>
        <w:t>находящегося в муниципальной собственности Шпаковского муниципально</w:t>
      </w:r>
      <w:r>
        <w:rPr>
          <w:szCs w:val="28"/>
        </w:rPr>
        <w:t>го района Ставропольского края,</w:t>
      </w:r>
    </w:p>
    <w:p w:rsidR="00721224" w:rsidRDefault="00721224" w:rsidP="00721224">
      <w:pPr>
        <w:pStyle w:val="a3"/>
        <w:spacing w:line="240" w:lineRule="exact"/>
        <w:jc w:val="center"/>
        <w:rPr>
          <w:szCs w:val="28"/>
        </w:rPr>
      </w:pPr>
      <w:r w:rsidRPr="00BF6C69">
        <w:rPr>
          <w:szCs w:val="28"/>
        </w:rPr>
        <w:t>предлагаемого к безвозмездной передаче в государственную собственность Ставропольского края</w:t>
      </w:r>
    </w:p>
    <w:p w:rsidR="00721224" w:rsidRPr="00BF6C69" w:rsidRDefault="00721224" w:rsidP="00721224">
      <w:pPr>
        <w:pStyle w:val="a3"/>
        <w:spacing w:line="240" w:lineRule="exact"/>
        <w:jc w:val="center"/>
        <w:rPr>
          <w:szCs w:val="28"/>
        </w:rPr>
      </w:pPr>
    </w:p>
    <w:p w:rsidR="00721224" w:rsidRPr="00BF6C69" w:rsidRDefault="00721224" w:rsidP="00721224">
      <w:pPr>
        <w:pStyle w:val="a3"/>
        <w:spacing w:line="240" w:lineRule="exact"/>
        <w:rPr>
          <w:szCs w:val="28"/>
        </w:rPr>
      </w:pPr>
    </w:p>
    <w:tbl>
      <w:tblPr>
        <w:tblStyle w:val="a6"/>
        <w:tblW w:w="16115" w:type="dxa"/>
        <w:tblLook w:val="04A0" w:firstRow="1" w:lastRow="0" w:firstColumn="1" w:lastColumn="0" w:noHBand="0" w:noVBand="1"/>
      </w:tblPr>
      <w:tblGrid>
        <w:gridCol w:w="3184"/>
        <w:gridCol w:w="3184"/>
        <w:gridCol w:w="3379"/>
        <w:gridCol w:w="3184"/>
        <w:gridCol w:w="3184"/>
      </w:tblGrid>
      <w:tr w:rsidR="00721224" w:rsidRPr="00BF6C69" w:rsidTr="00485643">
        <w:tc>
          <w:tcPr>
            <w:tcW w:w="3184" w:type="dxa"/>
          </w:tcPr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Полное наименование организации</w:t>
            </w:r>
          </w:p>
        </w:tc>
        <w:tc>
          <w:tcPr>
            <w:tcW w:w="3184" w:type="dxa"/>
          </w:tcPr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Адрес места нахожд</w:t>
            </w:r>
            <w:r w:rsidRPr="00BF6C69">
              <w:rPr>
                <w:szCs w:val="28"/>
              </w:rPr>
              <w:t>е</w:t>
            </w:r>
            <w:r w:rsidRPr="00BF6C69">
              <w:rPr>
                <w:szCs w:val="28"/>
              </w:rPr>
              <w:t>ния организации</w:t>
            </w:r>
          </w:p>
        </w:tc>
        <w:tc>
          <w:tcPr>
            <w:tcW w:w="3379" w:type="dxa"/>
          </w:tcPr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Наименование имущества</w:t>
            </w:r>
          </w:p>
        </w:tc>
        <w:tc>
          <w:tcPr>
            <w:tcW w:w="3184" w:type="dxa"/>
          </w:tcPr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Адрес места нахожд</w:t>
            </w:r>
            <w:r w:rsidRPr="00BF6C69">
              <w:rPr>
                <w:szCs w:val="28"/>
              </w:rPr>
              <w:t>е</w:t>
            </w:r>
            <w:r w:rsidRPr="00BF6C69">
              <w:rPr>
                <w:szCs w:val="28"/>
              </w:rPr>
              <w:t>ния имущества</w:t>
            </w:r>
          </w:p>
        </w:tc>
        <w:tc>
          <w:tcPr>
            <w:tcW w:w="3184" w:type="dxa"/>
          </w:tcPr>
          <w:p w:rsidR="00721224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 xml:space="preserve">Индивидуализирующие характеристики </w:t>
            </w:r>
          </w:p>
          <w:p w:rsidR="00721224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Имущества</w:t>
            </w:r>
          </w:p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</w:p>
        </w:tc>
      </w:tr>
      <w:tr w:rsidR="00721224" w:rsidRPr="00BF6C69" w:rsidTr="00485643">
        <w:tc>
          <w:tcPr>
            <w:tcW w:w="3184" w:type="dxa"/>
          </w:tcPr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Администрация Шп</w:t>
            </w:r>
            <w:r w:rsidRPr="00BF6C69">
              <w:rPr>
                <w:szCs w:val="28"/>
              </w:rPr>
              <w:t>а</w:t>
            </w:r>
            <w:r w:rsidRPr="00BF6C69">
              <w:rPr>
                <w:szCs w:val="28"/>
              </w:rPr>
              <w:t>ковского муниципал</w:t>
            </w:r>
            <w:r w:rsidRPr="00BF6C69">
              <w:rPr>
                <w:szCs w:val="28"/>
              </w:rPr>
              <w:t>ь</w:t>
            </w:r>
            <w:r w:rsidRPr="00BF6C69">
              <w:rPr>
                <w:szCs w:val="28"/>
              </w:rPr>
              <w:t>ного района Ставр</w:t>
            </w:r>
            <w:r w:rsidRPr="00BF6C69">
              <w:rPr>
                <w:szCs w:val="28"/>
              </w:rPr>
              <w:t>о</w:t>
            </w:r>
            <w:r w:rsidRPr="00BF6C69">
              <w:rPr>
                <w:szCs w:val="28"/>
              </w:rPr>
              <w:t>польского края</w:t>
            </w:r>
          </w:p>
        </w:tc>
        <w:tc>
          <w:tcPr>
            <w:tcW w:w="3184" w:type="dxa"/>
          </w:tcPr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Ставропольский край, Шпаковский район,</w:t>
            </w:r>
            <w:r>
              <w:rPr>
                <w:szCs w:val="28"/>
              </w:rPr>
              <w:t xml:space="preserve"> г.Михайловск, ул.Ленина, д.</w:t>
            </w:r>
            <w:r w:rsidRPr="00BF6C69">
              <w:rPr>
                <w:szCs w:val="28"/>
              </w:rPr>
              <w:t>113</w:t>
            </w:r>
          </w:p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ИНН 2623018031</w:t>
            </w:r>
          </w:p>
        </w:tc>
        <w:tc>
          <w:tcPr>
            <w:tcW w:w="3379" w:type="dxa"/>
          </w:tcPr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 xml:space="preserve">Марка, модель ТС: </w:t>
            </w:r>
            <w:r w:rsidRPr="00BF6C69">
              <w:rPr>
                <w:szCs w:val="28"/>
                <w:lang w:val="en-US"/>
              </w:rPr>
              <w:t>FST</w:t>
            </w:r>
            <w:r w:rsidRPr="00BF6C69">
              <w:rPr>
                <w:szCs w:val="28"/>
              </w:rPr>
              <w:t>523 Автобус класса В</w:t>
            </w:r>
          </w:p>
        </w:tc>
        <w:tc>
          <w:tcPr>
            <w:tcW w:w="3184" w:type="dxa"/>
          </w:tcPr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Ставрополь</w:t>
            </w:r>
            <w:r>
              <w:rPr>
                <w:szCs w:val="28"/>
              </w:rPr>
              <w:t>ский край, Шпаковский район, г.</w:t>
            </w:r>
            <w:r w:rsidRPr="00BF6C69">
              <w:rPr>
                <w:szCs w:val="28"/>
              </w:rPr>
              <w:t>Михайловск, ул</w:t>
            </w:r>
            <w:r>
              <w:rPr>
                <w:szCs w:val="28"/>
              </w:rPr>
              <w:t>.</w:t>
            </w:r>
            <w:r w:rsidRPr="00BF6C69">
              <w:rPr>
                <w:szCs w:val="28"/>
              </w:rPr>
              <w:t>Лени</w:t>
            </w:r>
            <w:r>
              <w:rPr>
                <w:szCs w:val="28"/>
              </w:rPr>
              <w:t>на, д.</w:t>
            </w:r>
            <w:r w:rsidRPr="00BF6C69">
              <w:rPr>
                <w:szCs w:val="28"/>
              </w:rPr>
              <w:t>1</w:t>
            </w:r>
          </w:p>
        </w:tc>
        <w:tc>
          <w:tcPr>
            <w:tcW w:w="3184" w:type="dxa"/>
          </w:tcPr>
          <w:p w:rsidR="00721224" w:rsidRPr="00BF6C69" w:rsidRDefault="00721224" w:rsidP="00485643">
            <w:pPr>
              <w:pStyle w:val="Con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 изготовления – 2012</w:t>
            </w:r>
          </w:p>
          <w:p w:rsidR="00721224" w:rsidRPr="00BF6C69" w:rsidRDefault="00721224" w:rsidP="00485643">
            <w:pPr>
              <w:pStyle w:val="Con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модель, № двигателя - 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SOFIM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AE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>0481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1685015</w:t>
            </w:r>
          </w:p>
          <w:p w:rsidR="00721224" w:rsidRPr="00BF6C69" w:rsidRDefault="00721224" w:rsidP="00485643">
            <w:pPr>
              <w:pStyle w:val="Con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>цвет - темно-серый,</w:t>
            </w:r>
          </w:p>
          <w:p w:rsidR="00721224" w:rsidRPr="00BF6C69" w:rsidRDefault="00721224" w:rsidP="00485643">
            <w:pPr>
              <w:pStyle w:val="Con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>идентификационный номер - (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VIN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XUSFST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>523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</w:t>
            </w:r>
            <w:r w:rsidRPr="00BF6C69">
              <w:rPr>
                <w:rFonts w:ascii="Times New Roman" w:hAnsi="Times New Roman" w:cs="Times New Roman"/>
                <w:b w:val="0"/>
                <w:sz w:val="28"/>
                <w:szCs w:val="28"/>
              </w:rPr>
              <w:t>0000971</w:t>
            </w:r>
          </w:p>
          <w:p w:rsidR="00721224" w:rsidRDefault="00721224" w:rsidP="00485643">
            <w:pPr>
              <w:pStyle w:val="a3"/>
              <w:spacing w:line="240" w:lineRule="exact"/>
              <w:rPr>
                <w:szCs w:val="28"/>
              </w:rPr>
            </w:pPr>
            <w:r w:rsidRPr="00BF6C69">
              <w:rPr>
                <w:szCs w:val="28"/>
              </w:rPr>
              <w:t>регистрационный знак - У988ХВ</w:t>
            </w:r>
          </w:p>
          <w:p w:rsidR="00721224" w:rsidRPr="00BF6C69" w:rsidRDefault="00721224" w:rsidP="00485643">
            <w:pPr>
              <w:pStyle w:val="a3"/>
              <w:spacing w:line="240" w:lineRule="exact"/>
              <w:rPr>
                <w:szCs w:val="28"/>
              </w:rPr>
            </w:pPr>
          </w:p>
        </w:tc>
      </w:tr>
    </w:tbl>
    <w:p w:rsidR="00721224" w:rsidRPr="000F51BB" w:rsidRDefault="00721224" w:rsidP="00721224">
      <w:pPr>
        <w:pStyle w:val="a3"/>
        <w:jc w:val="center"/>
        <w:rPr>
          <w:szCs w:val="24"/>
        </w:rPr>
      </w:pPr>
    </w:p>
    <w:p w:rsidR="00721224" w:rsidRDefault="00721224" w:rsidP="0072122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224" w:rsidRDefault="00721224" w:rsidP="0072122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224" w:rsidRPr="00326169" w:rsidRDefault="00721224" w:rsidP="00721224">
      <w:pPr>
        <w:suppressAutoHyphens/>
        <w:contextualSpacing/>
        <w:jc w:val="center"/>
        <w:rPr>
          <w:sz w:val="27"/>
          <w:szCs w:val="27"/>
        </w:rPr>
      </w:pPr>
      <w:r>
        <w:rPr>
          <w:sz w:val="28"/>
          <w:szCs w:val="28"/>
        </w:rPr>
        <w:t>____________</w:t>
      </w:r>
    </w:p>
    <w:sectPr w:rsidR="00721224" w:rsidRPr="00326169" w:rsidSect="00721224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F9" w:rsidRDefault="00D32DF9" w:rsidP="000F51BB">
      <w:r>
        <w:separator/>
      </w:r>
    </w:p>
  </w:endnote>
  <w:endnote w:type="continuationSeparator" w:id="0">
    <w:p w:rsidR="00D32DF9" w:rsidRDefault="00D32DF9" w:rsidP="000F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F9" w:rsidRDefault="00D32DF9" w:rsidP="000F51BB">
      <w:r>
        <w:separator/>
      </w:r>
    </w:p>
  </w:footnote>
  <w:footnote w:type="continuationSeparator" w:id="0">
    <w:p w:rsidR="00D32DF9" w:rsidRDefault="00D32DF9" w:rsidP="000F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051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51BB" w:rsidRPr="00326169" w:rsidRDefault="000F51BB" w:rsidP="00326169">
        <w:pPr>
          <w:pStyle w:val="a7"/>
          <w:jc w:val="center"/>
          <w:rPr>
            <w:sz w:val="28"/>
            <w:szCs w:val="28"/>
          </w:rPr>
        </w:pPr>
        <w:r w:rsidRPr="000F51BB">
          <w:rPr>
            <w:sz w:val="28"/>
            <w:szCs w:val="28"/>
          </w:rPr>
          <w:fldChar w:fldCharType="begin"/>
        </w:r>
        <w:r w:rsidRPr="000F51BB">
          <w:rPr>
            <w:sz w:val="28"/>
            <w:szCs w:val="28"/>
          </w:rPr>
          <w:instrText>PAGE   \* MERGEFORMAT</w:instrText>
        </w:r>
        <w:r w:rsidRPr="000F51BB">
          <w:rPr>
            <w:sz w:val="28"/>
            <w:szCs w:val="28"/>
          </w:rPr>
          <w:fldChar w:fldCharType="separate"/>
        </w:r>
        <w:r w:rsidR="005E6A23">
          <w:rPr>
            <w:noProof/>
            <w:sz w:val="28"/>
            <w:szCs w:val="28"/>
          </w:rPr>
          <w:t>2</w:t>
        </w:r>
        <w:r w:rsidRPr="000F51B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F02"/>
    <w:multiLevelType w:val="hybridMultilevel"/>
    <w:tmpl w:val="8B36FD84"/>
    <w:lvl w:ilvl="0" w:tplc="BE463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4"/>
    <w:rsid w:val="000F51BB"/>
    <w:rsid w:val="00107EF7"/>
    <w:rsid w:val="001207F4"/>
    <w:rsid w:val="00237951"/>
    <w:rsid w:val="003132E2"/>
    <w:rsid w:val="00326169"/>
    <w:rsid w:val="004F4D2C"/>
    <w:rsid w:val="005E6A23"/>
    <w:rsid w:val="00633591"/>
    <w:rsid w:val="006577D0"/>
    <w:rsid w:val="006A4A5F"/>
    <w:rsid w:val="00721224"/>
    <w:rsid w:val="007908B4"/>
    <w:rsid w:val="007A7256"/>
    <w:rsid w:val="008607D4"/>
    <w:rsid w:val="00957031"/>
    <w:rsid w:val="00A3732C"/>
    <w:rsid w:val="00A65D2D"/>
    <w:rsid w:val="00A75FAF"/>
    <w:rsid w:val="00C525A2"/>
    <w:rsid w:val="00C907BD"/>
    <w:rsid w:val="00CA73B0"/>
    <w:rsid w:val="00CD2193"/>
    <w:rsid w:val="00CE5BC1"/>
    <w:rsid w:val="00D32DF9"/>
    <w:rsid w:val="00D75D5C"/>
    <w:rsid w:val="00F86F5C"/>
    <w:rsid w:val="00FC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75F5-D2AA-497F-80D0-9DEB368D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Мальцева Елена Александровна</cp:lastModifiedBy>
  <cp:revision>13</cp:revision>
  <cp:lastPrinted>2019-05-30T07:34:00Z</cp:lastPrinted>
  <dcterms:created xsi:type="dcterms:W3CDTF">2019-06-05T05:50:00Z</dcterms:created>
  <dcterms:modified xsi:type="dcterms:W3CDTF">2019-06-27T11:05:00Z</dcterms:modified>
</cp:coreProperties>
</file>