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7C" w:rsidRPr="00A8557C" w:rsidRDefault="00A8557C" w:rsidP="00A8557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ШПАКОВСКОГО МУНИЦИПАЛЬНОГО ОКРУГА</w:t>
      </w:r>
    </w:p>
    <w:p w:rsidR="00A8557C" w:rsidRPr="00A8557C" w:rsidRDefault="00A8557C" w:rsidP="00A855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A8557C" w:rsidRPr="00A8557C" w:rsidRDefault="00A8557C" w:rsidP="00A855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СОЗЫВА</w:t>
      </w:r>
    </w:p>
    <w:p w:rsidR="00A8557C" w:rsidRPr="00A8557C" w:rsidRDefault="00A8557C" w:rsidP="00A855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57C" w:rsidRPr="00A8557C" w:rsidRDefault="00A8557C" w:rsidP="00A8557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855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РЕШЕНИЕ</w:t>
      </w:r>
    </w:p>
    <w:p w:rsidR="00A8557C" w:rsidRPr="00A8557C" w:rsidRDefault="00A8557C" w:rsidP="00A8557C">
      <w:pPr>
        <w:suppressAutoHyphens/>
        <w:spacing w:line="240" w:lineRule="exact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4"/>
        <w:gridCol w:w="3273"/>
        <w:gridCol w:w="3260"/>
      </w:tblGrid>
      <w:tr w:rsidR="00A8557C" w:rsidRPr="00A8557C" w:rsidTr="00A8557C">
        <w:tc>
          <w:tcPr>
            <w:tcW w:w="3284" w:type="dxa"/>
            <w:hideMark/>
          </w:tcPr>
          <w:p w:rsidR="00A8557C" w:rsidRPr="00A8557C" w:rsidRDefault="00A8557C" w:rsidP="00A8557C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57C">
              <w:rPr>
                <w:rFonts w:ascii="Times New Roman" w:eastAsia="Calibri" w:hAnsi="Times New Roman" w:cs="Times New Roman"/>
                <w:sz w:val="28"/>
                <w:szCs w:val="28"/>
              </w:rPr>
              <w:t>10 ноября 2020 года</w:t>
            </w:r>
          </w:p>
        </w:tc>
        <w:tc>
          <w:tcPr>
            <w:tcW w:w="3285" w:type="dxa"/>
            <w:hideMark/>
          </w:tcPr>
          <w:p w:rsidR="00A8557C" w:rsidRPr="00A8557C" w:rsidRDefault="00A8557C" w:rsidP="00A8557C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8557C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A8557C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A8557C">
              <w:rPr>
                <w:rFonts w:ascii="Times New Roman" w:eastAsia="Calibri" w:hAnsi="Times New Roman" w:cs="Times New Roman"/>
                <w:sz w:val="28"/>
                <w:szCs w:val="28"/>
              </w:rPr>
              <w:t>ихайловск</w:t>
            </w:r>
            <w:proofErr w:type="spellEnd"/>
            <w:r w:rsidRPr="00A8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3285" w:type="dxa"/>
            <w:hideMark/>
          </w:tcPr>
          <w:p w:rsidR="00A8557C" w:rsidRPr="00A8557C" w:rsidRDefault="00A8557C" w:rsidP="00A8557C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№ 35                                                             </w:t>
            </w:r>
          </w:p>
        </w:tc>
      </w:tr>
    </w:tbl>
    <w:p w:rsidR="00A8557C" w:rsidRPr="00A8557C" w:rsidRDefault="00A8557C" w:rsidP="00A855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57C" w:rsidRPr="00A8557C" w:rsidRDefault="00A8557C" w:rsidP="00A8557C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учреждении финансового управления администрации Шпаковского муниципального округа Ставропольского края и утверждении Положения о финансовом управлении администрации Шпаковского муниципального округа Ставропольского края</w:t>
      </w:r>
    </w:p>
    <w:p w:rsidR="00A8557C" w:rsidRPr="00A8557C" w:rsidRDefault="00A8557C" w:rsidP="00A855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57C" w:rsidRPr="00A8557C" w:rsidRDefault="00A8557C" w:rsidP="00A855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57C" w:rsidRPr="00A8557C" w:rsidRDefault="00A8557C" w:rsidP="00A855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57C" w:rsidRPr="00A8557C" w:rsidRDefault="00A8557C" w:rsidP="00A855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06.10.2003 №131-ФЗ «</w:t>
      </w:r>
      <w:proofErr w:type="gramStart"/>
      <w:r w:rsidRPr="00A8557C">
        <w:rPr>
          <w:rFonts w:ascii="Times New Roman" w:eastAsia="Times New Roman" w:hAnsi="Times New Roman" w:cs="Times New Roman"/>
          <w:sz w:val="28"/>
          <w:szCs w:val="20"/>
          <w:lang w:eastAsia="ru-RU"/>
        </w:rPr>
        <w:t>Об</w:t>
      </w:r>
      <w:proofErr w:type="gramEnd"/>
      <w:r w:rsidRPr="00A855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A855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общих принципах организации местного самоуправления в Российской Федерации», Бюджетным </w:t>
      </w:r>
      <w:hyperlink r:id="rId8" w:history="1">
        <w:r w:rsidRPr="00A8557C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кодексом</w:t>
        </w:r>
      </w:hyperlink>
      <w:r w:rsidRPr="00A855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Федерации, </w:t>
      </w:r>
      <w:hyperlink r:id="rId9" w:history="1">
        <w:r w:rsidRPr="00A8557C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Законом</w:t>
        </w:r>
      </w:hyperlink>
      <w:r w:rsidRPr="00A855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Ставропольского края от 02.03.2005 № 12-кз «О местном самоуправлении в Ставропольском крае», от 31.01.2020 №16-кз «О преобразовании муниципальных образований, входящих в состав Шпаковского муниципального района Ставропольского края, и об организации местного самоуправления на территории Шпаковского района Ставропольского края», </w:t>
      </w: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Шпаковского муниципального округа Ставропольского края</w:t>
      </w:r>
      <w:proofErr w:type="gramEnd"/>
    </w:p>
    <w:p w:rsidR="00A8557C" w:rsidRPr="00A8557C" w:rsidRDefault="00A8557C" w:rsidP="00A855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557C" w:rsidRPr="00A8557C" w:rsidRDefault="00A8557C" w:rsidP="00A855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A8557C" w:rsidRPr="00A8557C" w:rsidRDefault="00A8557C" w:rsidP="00A855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57C" w:rsidRPr="00A8557C" w:rsidRDefault="00A8557C" w:rsidP="00A8557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>1.Учредить (создать) финансовое управление администрации Шпаковского муниципального округа Ставропольского края и наделить финансовое управление администрации Шпаковского муниципального округа Ставропольского края правами юридического лица.</w:t>
      </w:r>
    </w:p>
    <w:p w:rsidR="00A8557C" w:rsidRPr="00A8557C" w:rsidRDefault="00A8557C" w:rsidP="00A8557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57C" w:rsidRPr="00A8557C" w:rsidRDefault="00A8557C" w:rsidP="00A8557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2.Утвердить прилагаемое </w:t>
      </w:r>
      <w:hyperlink r:id="rId10" w:anchor="P38" w:history="1">
        <w:r w:rsidRPr="00A855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финансовом управлении администрации Шпаковского муниципального округа Ставропольского края. </w:t>
      </w:r>
    </w:p>
    <w:p w:rsidR="00A8557C" w:rsidRPr="00A8557C" w:rsidRDefault="00A8557C" w:rsidP="00A8557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57C" w:rsidRPr="00A8557C" w:rsidRDefault="00A8557C" w:rsidP="00A8557C">
      <w:pPr>
        <w:widowControl w:val="0"/>
        <w:autoSpaceDE w:val="0"/>
        <w:autoSpaceDN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>3.Уполномочить Бондаренко Оксану Сергеевну - начальника финансового управления администрации Шпаковского муниципального района Ставропольского края выступить заявителем при осуществлении государственной регистрации финансового управления администрации Шпаковского муниципального округа Ставропольского края и направить документы, необходимые для государственной регистрации финансового управления администрации Шпаковского муниципального округа Ставропольского края в качестве юридического лица в регистрирующий орган в соответствии с действующим законодательством.</w:t>
      </w:r>
      <w:proofErr w:type="gramEnd"/>
    </w:p>
    <w:p w:rsidR="00A8557C" w:rsidRPr="00A8557C" w:rsidRDefault="00A8557C" w:rsidP="00A8557C">
      <w:pPr>
        <w:widowControl w:val="0"/>
        <w:autoSpaceDE w:val="0"/>
        <w:autoSpaceDN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57C" w:rsidRPr="00A8557C" w:rsidRDefault="00A8557C" w:rsidP="00A855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57C" w:rsidRPr="00A8557C" w:rsidRDefault="00A8557C" w:rsidP="00A855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решение вступает в силу на следующий день после его официального обнародования.</w:t>
      </w:r>
    </w:p>
    <w:p w:rsidR="00A8557C" w:rsidRPr="00A8557C" w:rsidRDefault="00A8557C" w:rsidP="00A855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57C" w:rsidRPr="00A8557C" w:rsidRDefault="00A8557C" w:rsidP="00A855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57C" w:rsidRPr="00A8557C" w:rsidRDefault="00A8557C" w:rsidP="00A8557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557C" w:rsidRPr="00A8557C" w:rsidRDefault="00A8557C" w:rsidP="00A8557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Думы </w:t>
      </w:r>
    </w:p>
    <w:p w:rsidR="00A8557C" w:rsidRPr="00A8557C" w:rsidRDefault="00A8557C" w:rsidP="00A8557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Шпаковского муниципального </w:t>
      </w:r>
    </w:p>
    <w:p w:rsidR="00A8557C" w:rsidRPr="00A8557C" w:rsidRDefault="00A8557C" w:rsidP="00A8557C">
      <w:pPr>
        <w:widowControl w:val="0"/>
        <w:suppressAutoHyphens/>
        <w:spacing w:after="12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Ставропольского края</w:t>
      </w:r>
      <w:r w:rsidRPr="00A8557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57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57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57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57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557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</w:t>
      </w:r>
      <w:proofErr w:type="spellStart"/>
      <w:r w:rsidRPr="00A8557C">
        <w:rPr>
          <w:rFonts w:ascii="Times New Roman" w:eastAsia="Times New Roman" w:hAnsi="Times New Roman" w:cs="Times New Roman"/>
          <w:sz w:val="28"/>
          <w:szCs w:val="24"/>
          <w:lang w:eastAsia="ru-RU"/>
        </w:rPr>
        <w:t>С.В.Печкуров</w:t>
      </w:r>
      <w:proofErr w:type="spellEnd"/>
    </w:p>
    <w:p w:rsidR="00A8557C" w:rsidRPr="00A8557C" w:rsidRDefault="00A8557C" w:rsidP="00A8557C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57C" w:rsidRPr="00A8557C" w:rsidRDefault="00A8557C" w:rsidP="00A8557C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57C" w:rsidRPr="00A8557C" w:rsidRDefault="00A8557C" w:rsidP="00A8557C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Шпаковского </w:t>
      </w:r>
    </w:p>
    <w:p w:rsidR="00A8557C" w:rsidRPr="00A8557C" w:rsidRDefault="00A8557C" w:rsidP="00A8557C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A8557C" w:rsidRDefault="00A8557C" w:rsidP="00A8557C">
      <w:r w:rsidRPr="00A855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   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В.Серов</w:t>
      </w:r>
      <w:r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778"/>
        <w:gridCol w:w="4111"/>
      </w:tblGrid>
      <w:tr w:rsidR="008458C2" w:rsidRPr="008458C2" w:rsidTr="000A1558">
        <w:tc>
          <w:tcPr>
            <w:tcW w:w="5778" w:type="dxa"/>
          </w:tcPr>
          <w:p w:rsidR="008458C2" w:rsidRPr="008458C2" w:rsidRDefault="008458C2" w:rsidP="008458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458C2" w:rsidRPr="008458C2" w:rsidRDefault="008458C2" w:rsidP="00845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C2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8458C2" w:rsidRPr="008458C2" w:rsidRDefault="008458C2" w:rsidP="008458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58C2">
              <w:rPr>
                <w:rFonts w:ascii="Times New Roman" w:hAnsi="Times New Roman" w:cs="Times New Roman"/>
                <w:sz w:val="28"/>
                <w:szCs w:val="28"/>
              </w:rPr>
              <w:t>решением Думы Шпаковского</w:t>
            </w:r>
          </w:p>
          <w:p w:rsidR="008458C2" w:rsidRPr="008458C2" w:rsidRDefault="008458C2" w:rsidP="008458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58C2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8458C2" w:rsidRPr="008458C2" w:rsidRDefault="008458C2" w:rsidP="008458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58C2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8458C2" w:rsidRPr="008458C2" w:rsidRDefault="008458C2" w:rsidP="008458C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58C2">
              <w:rPr>
                <w:rFonts w:ascii="Times New Roman" w:hAnsi="Times New Roman" w:cs="Times New Roman"/>
                <w:sz w:val="28"/>
                <w:szCs w:val="28"/>
              </w:rPr>
              <w:t>от 10 ноября 2020 года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91CFB" w:rsidRPr="0083458E" w:rsidRDefault="00591C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1CFB" w:rsidRPr="0083458E" w:rsidRDefault="00591C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1F68" w:rsidRDefault="00171F68">
      <w:pPr>
        <w:pStyle w:val="ConsPlusNormal"/>
        <w:jc w:val="right"/>
      </w:pPr>
    </w:p>
    <w:p w:rsidR="00C33108" w:rsidRPr="00C33108" w:rsidRDefault="00C33108" w:rsidP="00C3310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bookmarkStart w:id="0" w:name="P38"/>
      <w:bookmarkEnd w:id="0"/>
    </w:p>
    <w:p w:rsidR="00C33108" w:rsidRPr="00AA46D6" w:rsidRDefault="00C33108" w:rsidP="00C331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C33108" w:rsidRPr="00AA46D6" w:rsidRDefault="00C33108" w:rsidP="00B67B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6D6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ФИНАНСОВОМ УПРАВЛЕНИИ АДМИНИСТРАЦИИ ШПАКОВСКОГО</w:t>
      </w:r>
      <w:r w:rsidR="00B67B40" w:rsidRPr="00AA4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6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СТАВРОПОЛЬСКОГО КРАЯ</w:t>
      </w:r>
    </w:p>
    <w:p w:rsidR="00C33108" w:rsidRPr="00C33108" w:rsidRDefault="00C33108" w:rsidP="00C331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108" w:rsidRPr="00C33108" w:rsidRDefault="00C33108" w:rsidP="00C3310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08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C33108" w:rsidRPr="00C33108" w:rsidRDefault="00C33108" w:rsidP="00C331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747" w:rsidRDefault="00F506A5" w:rsidP="00D82A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1.Финансовое управление администрации Шпаковского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5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финансовое управление) </w:t>
      </w:r>
      <w:r w:rsidR="001D5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060E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0E5C" w:rsidRPr="00060E5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траслевы</w:t>
      </w:r>
      <w:r w:rsidR="00060E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60E5C" w:rsidRPr="0006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(функциональны</w:t>
      </w:r>
      <w:r w:rsidR="00060E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60E5C" w:rsidRPr="00060E5C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</w:t>
      </w:r>
      <w:r w:rsidR="00060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60E5C" w:rsidRPr="0006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Шпаковского муниципального округа Ставропольского края с правами юридического лица</w:t>
      </w:r>
      <w:r w:rsidR="001D5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747" w:rsidRPr="001D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исполняет функции </w:t>
      </w:r>
      <w:r w:rsidR="001D5747" w:rsidRPr="001D5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органа </w:t>
      </w:r>
      <w:r w:rsidR="001D57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Шпаковского муниципального округа Ставропольского края</w:t>
      </w:r>
      <w:r w:rsidR="001D5747" w:rsidRPr="001D5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финансовый орган), органа внутреннего муниципального финансового контроля </w:t>
      </w:r>
      <w:r w:rsidR="001D57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Шпаковского муниципального округа Ставропольского края</w:t>
      </w:r>
      <w:r w:rsidR="001D5747" w:rsidRPr="001D5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 внутреннего муниципального финансового контроля), а также уполномоченного</w:t>
      </w:r>
      <w:proofErr w:type="gramEnd"/>
      <w:r w:rsidR="001D5747" w:rsidRPr="001D5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</w:t>
      </w:r>
      <w:r w:rsidR="001D57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Шпаковского муниципального округа Ставропольского края</w:t>
      </w:r>
      <w:r w:rsidR="001D5747" w:rsidRPr="001D5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контроля в сфере закупок товаров, работ, услуг для обеспечения муниципальных нужд </w:t>
      </w:r>
      <w:r w:rsidR="001D5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Шпаковского </w:t>
      </w:r>
      <w:r w:rsidR="001D5747" w:rsidRPr="001D5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1D574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1D5747" w:rsidRPr="001D5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7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1D5747" w:rsidRPr="001D5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– орган контроля в сфере закупок, закупки для обеспечения муниципальных нужд).</w:t>
      </w:r>
    </w:p>
    <w:p w:rsidR="002B277A" w:rsidRDefault="002B277A" w:rsidP="00D82A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2.Финансовое управление</w:t>
      </w:r>
      <w:r w:rsidRPr="002B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деятельности руководствуется </w:t>
      </w:r>
      <w:r w:rsidRPr="002B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Конституцией Российской Федерации, федеральными конституционными законами, федеральными законами, другими правовыми актами Российской Федерации, Уставом (Основным Законом) Ставропольского края, законами Ставропольского края и другими правовыми актами Ставропольского края,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Шпаковского </w:t>
      </w:r>
      <w:r w:rsidRPr="002B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B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и другими муниципальными правовыми актами</w:t>
      </w:r>
      <w:r w:rsidRPr="002B277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, а также настоящим Положением о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финансовом управлении администрации Шпаковского муниципального округа</w:t>
      </w:r>
      <w:r w:rsidRPr="002B277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(далее – Положение).</w:t>
      </w:r>
      <w:proofErr w:type="gramEnd"/>
    </w:p>
    <w:p w:rsidR="002B277A" w:rsidRPr="002B277A" w:rsidRDefault="002B277A" w:rsidP="002B27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2B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свою деятельность во взаимодействии с </w:t>
      </w:r>
      <w:r w:rsidR="00F00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другими </w:t>
      </w:r>
      <w:r w:rsidR="00F008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008B1" w:rsidRPr="00060E5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траслевы</w:t>
      </w:r>
      <w:r w:rsidR="00F008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F008B1" w:rsidRPr="0006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(функциональны</w:t>
      </w:r>
      <w:r w:rsidR="00F008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F008B1" w:rsidRPr="0006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7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территориальными </w:t>
      </w:r>
      <w:r w:rsidR="00F008B1" w:rsidRPr="00060E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F008B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F008B1" w:rsidRPr="0006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F00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Шпаковского муниципального округа Ставропольского края</w:t>
      </w:r>
      <w:r w:rsidRPr="002B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Думой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Шпаковского муниципального округа Ставропольского края</w:t>
      </w:r>
      <w:r w:rsidRPr="002B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54843" w:rsidRPr="00D54843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Контрольно-счетны</w:t>
      </w:r>
      <w:r w:rsidR="00D54843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м</w:t>
      </w:r>
      <w:r w:rsidR="00D54843" w:rsidRPr="00D54843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 орган</w:t>
      </w:r>
      <w:r w:rsidR="00D54843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ом</w:t>
      </w:r>
      <w:r w:rsidR="00D54843" w:rsidRPr="00D54843"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 Шпаковского муниципального округа Ставропольского края</w:t>
      </w:r>
      <w:r w:rsidRPr="002B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территориальными органами федеральных органов государственной власти, органами государственной власти Ставропольского края, муниципальными учреждениями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Шпаковского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муниципального округа Ставропольского края,</w:t>
      </w:r>
      <w:r w:rsidRPr="002B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муниципальными унитарными предприятиями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Шпаковского муниципального округа Ставропольского края</w:t>
      </w:r>
      <w:proofErr w:type="gramEnd"/>
      <w:r w:rsidRPr="002B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общественными объединениями и иными организациями.</w:t>
      </w:r>
    </w:p>
    <w:p w:rsidR="002B277A" w:rsidRPr="00602E00" w:rsidRDefault="000745A1" w:rsidP="00D82A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4.</w:t>
      </w:r>
      <w:r w:rsidRPr="000745A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 ведении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финансового управления</w:t>
      </w:r>
      <w:r w:rsidRPr="000745A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могут </w:t>
      </w:r>
      <w:r w:rsidRPr="00602E0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находиться муниципальные учреждения.</w:t>
      </w:r>
    </w:p>
    <w:p w:rsidR="000745A1" w:rsidRPr="000745A1" w:rsidRDefault="000745A1" w:rsidP="00D82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2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5.Финансовое управление является юридическим лицом и обладает</w:t>
      </w:r>
      <w:r w:rsidRPr="00074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всеми правами, предусмотренными гражданским законодательством Российской Федерации для юридических лиц</w:t>
      </w:r>
      <w:r w:rsidR="004A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74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самостоятельный баланс, счета </w:t>
      </w:r>
      <w:r w:rsidRPr="0007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территориальном органе Федерального казначейства, </w:t>
      </w:r>
      <w:r w:rsidRPr="00074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открываемые в установленном законодательством Российской Федерации порядке, печать, штампы со своим наименованием</w:t>
      </w:r>
      <w:r w:rsidRPr="0007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имущество, необходимые для осуществления своих функций.</w:t>
      </w:r>
      <w:proofErr w:type="gramEnd"/>
    </w:p>
    <w:p w:rsidR="000745A1" w:rsidRPr="000745A1" w:rsidRDefault="000745A1" w:rsidP="000745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6.Имущество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 управления</w:t>
      </w:r>
      <w:r w:rsidRPr="00074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муниципальной собственностью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Шпаковского </w:t>
      </w:r>
      <w:r w:rsidRPr="00074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074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и находится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 управления</w:t>
      </w:r>
      <w:r w:rsidRPr="00074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праве оперативного управления. </w:t>
      </w:r>
    </w:p>
    <w:p w:rsidR="000745A1" w:rsidRPr="000745A1" w:rsidRDefault="000745A1" w:rsidP="000745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074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Финансирование расходов на содержание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 управления</w:t>
      </w:r>
      <w:r w:rsidRPr="00074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за счет средств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074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45A1" w:rsidRPr="000745A1" w:rsidRDefault="000745A1" w:rsidP="00074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</w:t>
      </w:r>
      <w:r w:rsidR="004A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</w:t>
      </w:r>
      <w:r w:rsidR="004A5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от своего имени приобретать и осуществлять имущественные и личные неимущественные права, самостоятельно выступать в суде в качестве истца и ответчика.</w:t>
      </w:r>
    </w:p>
    <w:p w:rsidR="000745A1" w:rsidRDefault="000745A1" w:rsidP="000745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074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Организационно-правовая форма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 управления</w:t>
      </w:r>
      <w:r w:rsidRPr="00074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муниципальное казенное учреждение.</w:t>
      </w:r>
    </w:p>
    <w:p w:rsidR="000745A1" w:rsidRDefault="000745A1" w:rsidP="000745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074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Полное официальное наименование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 управления</w:t>
      </w:r>
      <w:r w:rsidRPr="00074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управление администрации Шпаковского муниципального округа Ставропольского края</w:t>
      </w:r>
      <w:r w:rsidRPr="00074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45A1" w:rsidRPr="000745A1" w:rsidRDefault="000745A1" w:rsidP="000745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074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Сокращенное наименование финансового управления: Финансовое управление АШМО СК</w:t>
      </w:r>
    </w:p>
    <w:p w:rsidR="00053931" w:rsidRDefault="000745A1" w:rsidP="008D45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74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нахождения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 управления</w:t>
      </w:r>
      <w:r w:rsidRPr="00074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bookmarkStart w:id="1" w:name="_GoBack"/>
      <w:bookmarkEnd w:id="1"/>
      <w:r w:rsidR="008D4516" w:rsidRPr="008D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356240, Ставропольский край, </w:t>
      </w:r>
      <w:proofErr w:type="spellStart"/>
      <w:r w:rsidR="008D4516" w:rsidRPr="008D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Шпаковский</w:t>
      </w:r>
      <w:proofErr w:type="spellEnd"/>
      <w:r w:rsidR="008D4516" w:rsidRPr="008D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8D4516" w:rsidRPr="008D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г.Михайловск</w:t>
      </w:r>
      <w:proofErr w:type="spellEnd"/>
      <w:r w:rsidR="008D4516" w:rsidRPr="008D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D4516" w:rsidRPr="008D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ул.Гагарина</w:t>
      </w:r>
      <w:proofErr w:type="spellEnd"/>
      <w:r w:rsidR="008D4516" w:rsidRPr="008D4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380.</w:t>
      </w:r>
    </w:p>
    <w:p w:rsidR="00C33108" w:rsidRDefault="00C33108" w:rsidP="00C3310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08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Основные задачи финансового управления</w:t>
      </w:r>
    </w:p>
    <w:p w:rsidR="00C33108" w:rsidRPr="00C33108" w:rsidRDefault="00C33108" w:rsidP="00C331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108" w:rsidRDefault="00C33108" w:rsidP="00C331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3108">
        <w:rPr>
          <w:rFonts w:ascii="Times New Roman" w:eastAsia="Times New Roman" w:hAnsi="Times New Roman" w:cs="Times New Roman"/>
          <w:sz w:val="28"/>
          <w:szCs w:val="28"/>
          <w:lang w:eastAsia="ru-RU"/>
        </w:rPr>
        <w:t>.Основными задачами финансового управления являются:</w:t>
      </w:r>
    </w:p>
    <w:p w:rsidR="009851CC" w:rsidRDefault="00C33108" w:rsidP="009851C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08">
        <w:rPr>
          <w:rFonts w:ascii="Times New Roman" w:eastAsia="Times New Roman" w:hAnsi="Times New Roman" w:cs="Times New Roman"/>
          <w:sz w:val="28"/>
          <w:szCs w:val="28"/>
          <w:lang w:eastAsia="ru-RU"/>
        </w:rPr>
        <w:t>1)реализация единой бюджетной</w:t>
      </w:r>
      <w:r w:rsidR="00E36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налоговой </w:t>
      </w:r>
      <w:r w:rsidR="00E3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долговой </w:t>
      </w:r>
      <w:r w:rsidRPr="00C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на территории </w:t>
      </w:r>
      <w:r w:rsidR="00A2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Шпаковского </w:t>
      </w:r>
      <w:r w:rsidR="007077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C331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3108" w:rsidRDefault="00C33108" w:rsidP="009851C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08">
        <w:rPr>
          <w:rFonts w:ascii="Times New Roman" w:eastAsia="Times New Roman" w:hAnsi="Times New Roman" w:cs="Times New Roman"/>
          <w:sz w:val="28"/>
          <w:szCs w:val="28"/>
          <w:lang w:eastAsia="ru-RU"/>
        </w:rPr>
        <w:t>2)развитие и совершенствование бюджетного процесса</w:t>
      </w:r>
      <w:r w:rsidR="00801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Шпаковском муниципальном округе</w:t>
      </w:r>
      <w:r w:rsidRPr="00C3310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совершенствование методов финансово-бюджетного планирования, порядка финансирования и составления отчетности;</w:t>
      </w:r>
    </w:p>
    <w:p w:rsidR="008E2649" w:rsidRPr="008E2649" w:rsidRDefault="008E2649" w:rsidP="008E26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)предотвращение, выявление и пресечение нарушений бюджетного законодательства Российской Федерации,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нормативно-правовое регулирование в установленной сфере деятельности в соответствии с законодательством Российской Федерации, законодательством Ставропольского края и 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108" w:rsidRPr="00C33108" w:rsidRDefault="00C33108" w:rsidP="00C331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108" w:rsidRDefault="00C33108" w:rsidP="00C3310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Основные </w:t>
      </w:r>
      <w:r w:rsidRPr="00BA77F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Pr="00C3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</w:t>
      </w:r>
    </w:p>
    <w:p w:rsidR="000215C4" w:rsidRDefault="000215C4" w:rsidP="00C3310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5C4" w:rsidRDefault="005A0AA5" w:rsidP="000215C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0215C4" w:rsidRPr="000215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управление:</w:t>
      </w:r>
    </w:p>
    <w:p w:rsidR="008E2649" w:rsidRDefault="008E2649" w:rsidP="000215C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1)в рамках исполнения функций финансового органа: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непосредственное составление проекта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период;</w:t>
      </w:r>
    </w:p>
    <w:p w:rsidR="008E2649" w:rsidRPr="00602E00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проект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 с необходимыми документами и материалами </w:t>
      </w:r>
      <w:r w:rsidRPr="00602E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Шпаковского муниципального округа Ставропольского края;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представляет в </w:t>
      </w:r>
      <w:r w:rsidR="000E28C3" w:rsidRPr="00602E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Шпаковского муниципального округа Ставропольского края</w:t>
      </w:r>
      <w:r w:rsidRPr="00602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основных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 бюджетной</w:t>
      </w:r>
      <w:r w:rsidR="00E36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налоговой </w:t>
      </w:r>
      <w:r w:rsidR="00E3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долговой 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</w:t>
      </w:r>
      <w:r w:rsidR="00E3643A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установление, детализацию и определение порядка применения бюджетной классификации Российской Федерации в части, относящейся к местному бюджету;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перечень кодов подвидов по видам доходов бюджета </w:t>
      </w:r>
      <w:r w:rsidR="000E28C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главными администраторами которых являются органы местного самоуправления </w:t>
      </w:r>
      <w:r w:rsidR="000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Шпаковского муниципального </w:t>
      </w:r>
      <w:r w:rsidR="000E28C3" w:rsidRPr="000706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 w:rsidRPr="0007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067A" w:rsidRPr="0007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отраслевые (функциональные) и территориальные органы администрации Шпаковского муниципального округа Ставропольского края </w:t>
      </w:r>
      <w:r w:rsidRPr="0007067A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находящиеся в их ведении муниципальные казенные учреждения;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изменения в перечень главных администраторов доходов бюджета </w:t>
      </w:r>
      <w:r w:rsidR="000E28C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состав закрепленных за ними кодов классификации доходов бюджетов в случаях изменения состава и (или) функций главных администраторов доходов </w:t>
      </w:r>
      <w:r w:rsidR="000E28C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изменения принципов назначения и присвоения структуры </w:t>
      </w:r>
      <w:r w:rsidRPr="00E50C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классификации доходов бюджетов;</w:t>
      </w:r>
      <w:proofErr w:type="gramEnd"/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перечень </w:t>
      </w:r>
      <w:proofErr w:type="gramStart"/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кодов видов источников финансирования дефицита бюджета </w:t>
      </w:r>
      <w:r w:rsidR="000E28C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</w:t>
      </w:r>
      <w:proofErr w:type="gramEnd"/>
      <w:r w:rsidR="000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главными администраторами которых являются органы местного самоуправления </w:t>
      </w:r>
      <w:r w:rsidR="000E28C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067A" w:rsidRPr="0007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отраслевые (функциональные) и территориальные органы администрации </w:t>
      </w:r>
      <w:r w:rsidR="0007067A" w:rsidRPr="00070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Шпаковского муниципального округа Ставропольского края 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находящиеся в их ведении муниципальные казенные учреждения;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изменения в перечень главных администраторов источников финансирования дефицита бюджета </w:t>
      </w:r>
      <w:r w:rsidR="000E28C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состав закрепленных за ними кодов классификации источников финансирования дефицитов бюджетов в случаях изменения состава и (или) функций главных администраторов источников финансирования дефицита бюджета </w:t>
      </w:r>
      <w:r w:rsidR="000E28C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изменения принципов назначения и присвоения структуры кодов классификации источников финансирования дефицитов бюджетов;</w:t>
      </w:r>
      <w:proofErr w:type="gramEnd"/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перечень и коды целевых статей расходов бюджета </w:t>
      </w:r>
      <w:r w:rsidR="000E28C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иное не установлено Бюджетным </w:t>
      </w:r>
      <w:hyperlink r:id="rId11" w:history="1">
        <w:r w:rsidRPr="008E26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ведение </w:t>
      </w:r>
      <w:proofErr w:type="gramStart"/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источников доходов бюджета </w:t>
      </w:r>
      <w:r w:rsidR="000E28C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proofErr w:type="gramEnd"/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ведение реестра расходных </w:t>
      </w:r>
      <w:r w:rsidRPr="00602E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</w:t>
      </w:r>
      <w:proofErr w:type="gramStart"/>
      <w:r w:rsidRPr="00602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</w:t>
      </w:r>
      <w:r w:rsidR="000E28C3" w:rsidRPr="00602E00">
        <w:rPr>
          <w:rFonts w:ascii="Times New Roman" w:eastAsia="Times New Roman" w:hAnsi="Times New Roman" w:cs="Times New Roman"/>
          <w:sz w:val="28"/>
          <w:szCs w:val="28"/>
          <w:lang w:eastAsia="ru-RU"/>
        </w:rPr>
        <w:t>Шп</w:t>
      </w:r>
      <w:proofErr w:type="gramEnd"/>
      <w:r w:rsidR="000E28C3" w:rsidRPr="00602E0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аковского муниципального округа Ставропольского края</w:t>
      </w:r>
      <w:r w:rsidRPr="00602E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и методики планирования бюджетных ассигнований при составлении проекта бюджета </w:t>
      </w:r>
      <w:r w:rsidR="000E28C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исполнение бюджета </w:t>
      </w:r>
      <w:r w:rsidR="000E28C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исполнения бюджета </w:t>
      </w:r>
      <w:r w:rsidR="000E28C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расходам и источникам </w:t>
      </w:r>
      <w:proofErr w:type="gramStart"/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бюджета </w:t>
      </w:r>
      <w:r w:rsidR="000E28C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proofErr w:type="gramEnd"/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составления и ведения сводной бюджетной росписи бюджета </w:t>
      </w:r>
      <w:r w:rsidR="000E28C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и ведет сводную бюджетную роспись бюджета </w:t>
      </w:r>
      <w:r w:rsidR="000E28C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составления и ведения бюджетных росписей главных распорядителей (распорядителей) средств бюджета </w:t>
      </w:r>
      <w:r w:rsidR="000E28C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лимиты бюджетных обязатель</w:t>
      </w:r>
      <w:proofErr w:type="gramStart"/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главных распорядителей средств бюджета </w:t>
      </w:r>
      <w:r w:rsidR="000E28C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доведения бюджетных ассигнований и (или) лимитов бюджетных обязательств до главных распорядителей средств бюджета </w:t>
      </w:r>
      <w:r w:rsidR="000E28C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и случаи утверждения и доведения до главных распорядителей (распорядителей) и получателей </w:t>
      </w:r>
      <w:proofErr w:type="gramStart"/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</w:t>
      </w:r>
      <w:r w:rsidR="000E28C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предельного 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объема оплаты денежных обязательств</w:t>
      </w:r>
      <w:proofErr w:type="gramEnd"/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периоде текущего финансового года (предельные объемы финансирования);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санкционирования оплаты денежных обязательств, подлежащих исполнению за счет средств бюджета </w:t>
      </w:r>
      <w:r w:rsidR="000E28C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обязательств, подлежащих исполнению за счет бюджетных ассигнований по источникам </w:t>
      </w:r>
      <w:proofErr w:type="gramStart"/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бюджета </w:t>
      </w:r>
      <w:r w:rsidR="000E28C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proofErr w:type="gramEnd"/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составления и ведения кассового плана, а также состава и сроков представления главными распорядителями средств бюджета </w:t>
      </w:r>
      <w:r w:rsidR="000E28C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главными администраторами доходов бюджета </w:t>
      </w:r>
      <w:r w:rsidR="000E28C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главными администраторами </w:t>
      </w:r>
      <w:proofErr w:type="gramStart"/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финансирования дефицита бюджета </w:t>
      </w:r>
      <w:r w:rsidR="000E28C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proofErr w:type="gramEnd"/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необходимых для составления и ведения кассового плана;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и ведет кассовый план;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ведение муниципальной долговой книги;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анализ финансового состояния принципала, проверку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Федерации, при предоставлении муниципальной гарантии, а также мониторинг финансового состояния принципала, </w:t>
      </w:r>
      <w:proofErr w:type="gramStart"/>
      <w:r w:rsidRPr="007A2B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A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достаточностью, надежностью и ликвидностью предоставленного обеспечения после предоставления муниципальной гарантии;</w:t>
      </w:r>
    </w:p>
    <w:p w:rsidR="008E2649" w:rsidRPr="00BC0CED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учет выданных муниципальных </w:t>
      </w:r>
      <w:r w:rsidRPr="008E2649">
        <w:rPr>
          <w:rFonts w:ascii="Times New Roman" w:eastAsia="Calibri" w:hAnsi="Times New Roman" w:cs="Times New Roman"/>
          <w:sz w:val="28"/>
          <w:szCs w:val="28"/>
        </w:rPr>
        <w:t xml:space="preserve">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муниципальными гарантиями, прекращения по иным основаниям в полном объеме или в какой-либо части обязательств принципалов, обеспеченных муниципальными гарантиями, осуществления гарантом платежей по выданным муниципальным гарантиям, а также в иных случаях, </w:t>
      </w:r>
      <w:r w:rsidRPr="00BC0CED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proofErr w:type="gramEnd"/>
      <w:r w:rsidRPr="00BC0CED">
        <w:rPr>
          <w:rFonts w:ascii="Times New Roman" w:eastAsia="Calibri" w:hAnsi="Times New Roman" w:cs="Times New Roman"/>
          <w:sz w:val="28"/>
          <w:szCs w:val="28"/>
        </w:rPr>
        <w:t xml:space="preserve"> муниципальными гарантиями;</w:t>
      </w:r>
    </w:p>
    <w:p w:rsidR="008E2649" w:rsidRPr="00665258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правила (основания, условия и порядок) списания и восстановления в учете задолженности по денежным обязательствам перед муниципальным образованием </w:t>
      </w:r>
      <w:r w:rsidR="00200D12" w:rsidRPr="00BC0CED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BC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случаев, предусмотренных </w:t>
      </w:r>
      <w:r w:rsidRPr="0066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</w:t>
      </w:r>
      <w:hyperlink r:id="rId12" w:history="1">
        <w:r w:rsidRPr="006652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66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69702A" w:rsidRPr="00665258" w:rsidRDefault="0069702A" w:rsidP="00697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типовые формы договоров (соглашений) о предоставлении субсидий из бюджета </w:t>
      </w:r>
      <w:r w:rsidR="008D07B1" w:rsidRPr="00665258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66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лицам, указанным в </w:t>
      </w:r>
      <w:hyperlink r:id="rId13" w:history="1">
        <w:r w:rsidRPr="006652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1</w:t>
        </w:r>
      </w:hyperlink>
      <w:r w:rsidRPr="0066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6652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66525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hyperlink r:id="rId15" w:history="1">
        <w:r w:rsidRPr="006652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статьи 78</w:t>
        </w:r>
      </w:hyperlink>
      <w:r w:rsidRPr="0066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и дополнительных соглашений к указанным </w:t>
      </w:r>
      <w:r w:rsidRPr="006652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договорам (соглашениям), предусматривающих внесение в них изменений или их расторжение;</w:t>
      </w:r>
    </w:p>
    <w:p w:rsidR="0069702A" w:rsidRPr="00665258" w:rsidRDefault="0069702A" w:rsidP="00697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типовые формы договоров (соглашений) о предоставлении из бюджета города Ставрополя субсидий, предусмотренных </w:t>
      </w:r>
      <w:hyperlink r:id="rId16" w:history="1">
        <w:r w:rsidRPr="006652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</w:t>
        </w:r>
      </w:hyperlink>
      <w:r w:rsidRPr="0066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7" w:history="1">
        <w:r w:rsidRPr="006652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статьи 78.1</w:t>
        </w:r>
      </w:hyperlink>
      <w:r w:rsidRPr="0066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и дополнительных соглашений к указанным договорам (соглашениям), предусматривающих внесение в них изменений или их расторжение;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52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порядок взыскания средств в объеме</w:t>
      </w:r>
      <w:r w:rsidRPr="00A9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остатка</w:t>
      </w:r>
      <w:r w:rsidR="00200D12" w:rsidRPr="00A9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использованной на начало очередного финансового года муниципальными бюджетными и автономными учреждениями </w:t>
      </w:r>
      <w:r w:rsidR="00200D12" w:rsidRPr="00A94D14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A9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муниципальными унитарными предприятиями </w:t>
      </w:r>
      <w:r w:rsidR="00200D12" w:rsidRPr="00A94D14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A9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 (или) приобретение объектов недвижимого имущества в муниципальную собственность при отсутствии решения получателя</w:t>
      </w:r>
      <w:proofErr w:type="gramEnd"/>
      <w:r w:rsidRPr="00A9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</w:t>
      </w:r>
      <w:r w:rsidR="00200D12" w:rsidRPr="00A94D14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A94D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предоставившего такую субсидию, о наличии потребности в направлении этих средств на цели предоставления такой субсидии;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проведения мониторинга качества финансового менеджмента в отношении главных распорядителей средств бюджета </w:t>
      </w:r>
      <w:r w:rsidR="00200D12" w:rsidRPr="00A94D14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A9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главных администраторов доходов бюджета </w:t>
      </w:r>
      <w:r w:rsidR="00200D12" w:rsidRPr="00A94D14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A9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главных администраторов источников финансирования дефицита бюджета </w:t>
      </w:r>
      <w:r w:rsidR="00200D12" w:rsidRPr="00A94D14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A94D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включающего мониторинг качества исполнения ими бюджетных полномочий, а также качества управления активами, осуществления закупок для обеспечения муниципальных нужд (далее – мониторинг качества финансового</w:t>
      </w:r>
      <w:proofErr w:type="gramEnd"/>
      <w:r w:rsidRPr="00A9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менеджмента);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мониторинг качества финансового менеджмента;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управляет средствами на едином счете бюджета </w:t>
      </w:r>
      <w:r w:rsidR="00200D12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завершения операций по исполнению бюджета </w:t>
      </w:r>
      <w:r w:rsidR="00200D12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финансовом году;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</w:t>
      </w:r>
      <w:proofErr w:type="gramStart"/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получателей средств бюджета </w:t>
      </w:r>
      <w:r w:rsidR="00200D12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proofErr w:type="gramEnd"/>
      <w:r w:rsidR="00200D12"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исполнение судебных актов по искам к муниципальному образованию </w:t>
      </w:r>
      <w:r w:rsidR="00200D12" w:rsidRPr="00C2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Шпаковского муниципального округа Ставропольского края </w:t>
      </w:r>
      <w:r w:rsidRPr="00C23F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возмещении вреда, причиненного незаконными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(бездействием) органов местного самоуправления </w:t>
      </w:r>
      <w:r w:rsidR="0020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Шпаковского муниципального округа </w:t>
      </w:r>
      <w:r w:rsidR="00200D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их должностных лиц, в том числе в результате издания органами местного самоуправления </w:t>
      </w:r>
      <w:r w:rsidR="00200D12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="00200D12"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актов, не соответствующих закону или иному нормативному правовому акту, а также</w:t>
      </w:r>
      <w:proofErr w:type="gramEnd"/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актов по иным искам о взыскании денежных средств за счет средств казны </w:t>
      </w:r>
      <w:r w:rsidR="00200D12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="00200D12"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r w:rsidR="00200D12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судебных актов о присуждении компенсации за нарушение права на исполнение судебного акта в разумный срок за счет средств бюджета </w:t>
      </w:r>
      <w:r w:rsidR="00200D12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</w:t>
      </w:r>
      <w:proofErr w:type="gramEnd"/>
      <w:r w:rsidR="0020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ведение учета и хранение исполнительных документов и иных документов, связанных с их исполнением;</w:t>
      </w:r>
    </w:p>
    <w:p w:rsidR="008E2649" w:rsidRPr="0007067A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главного распорядителя средств бюджета </w:t>
      </w:r>
      <w:r w:rsidR="00200D12" w:rsidRPr="0007067A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07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за счет </w:t>
      </w:r>
      <w:proofErr w:type="gramStart"/>
      <w:r w:rsidRPr="0007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казны муниципального образования </w:t>
      </w:r>
      <w:r w:rsidR="00200D12" w:rsidRPr="0007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Шпаковского муниципального округа Ставропольского края </w:t>
      </w:r>
      <w:r w:rsidRPr="000706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акта</w:t>
      </w:r>
      <w:proofErr w:type="gramEnd"/>
      <w:r w:rsidRPr="0007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возмещении вреда в целях реализации права регресса;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составления и сроки предоставления сводной бюджетной отчетности главными распорядителями средств бюджета </w:t>
      </w:r>
      <w:r w:rsidR="00200D12" w:rsidRPr="0007067A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</w:t>
      </w:r>
      <w:r w:rsidR="0020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главными администраторами доходов бюджета </w:t>
      </w:r>
      <w:r w:rsidR="00200D12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главными администраторами </w:t>
      </w:r>
      <w:proofErr w:type="gramStart"/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финансирования дефицита бюджета </w:t>
      </w:r>
      <w:r w:rsidR="00200D12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proofErr w:type="gramEnd"/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2649" w:rsidRPr="0007067A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составление бюджетной отчетности муниципального образования </w:t>
      </w:r>
      <w:r w:rsidR="00200D12" w:rsidRPr="0007067A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0706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и представляет в администрацию </w:t>
      </w:r>
      <w:r w:rsidR="00200D12" w:rsidRPr="0007067A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</w:t>
      </w:r>
      <w:r w:rsidR="00200D1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200D12"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об исполнении бюджета </w:t>
      </w:r>
      <w:r w:rsidR="00200D12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финансовый год и отчетов об исполнении бюджета </w:t>
      </w:r>
      <w:r w:rsidR="00200D12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первый квартал, полугодие и девять месяцев текущего финансового года;</w:t>
      </w:r>
    </w:p>
    <w:p w:rsidR="008E2649" w:rsidRPr="008E2649" w:rsidRDefault="008E2649" w:rsidP="008E26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9D">
        <w:rPr>
          <w:rFonts w:ascii="Times New Roman" w:eastAsia="Calibri" w:hAnsi="Times New Roman" w:cs="Times New Roman"/>
          <w:sz w:val="28"/>
          <w:szCs w:val="28"/>
        </w:rPr>
        <w:t xml:space="preserve">дает </w:t>
      </w:r>
      <w:r w:rsidRPr="00C23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</w:t>
      </w:r>
      <w:r w:rsidRPr="00C23F9D">
        <w:rPr>
          <w:rFonts w:ascii="Times New Roman" w:eastAsia="Calibri" w:hAnsi="Times New Roman" w:cs="Times New Roman"/>
          <w:sz w:val="28"/>
          <w:szCs w:val="28"/>
        </w:rPr>
        <w:t xml:space="preserve"> разъяснения налогоплательщикам и налоговым агентам по вопросам применения муниципальных правовых актов о местных налогах и сборах;</w:t>
      </w:r>
    </w:p>
    <w:p w:rsidR="008E2649" w:rsidRPr="00665258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применении бюджетных мер принуждения, решение об их изменении, их отмене, решение об отказе в применении бюджетных мер принуждения в случаях и порядке, установленных Прав</w:t>
      </w:r>
      <w:r w:rsidR="00665258" w:rsidRPr="0066525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ительством Российской Федерации</w:t>
      </w:r>
      <w:r w:rsidRPr="006652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порядок исполнения решений</w:t>
      </w:r>
      <w:r w:rsidRPr="00C2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применении бюджетных мер принуждения, решений об изменении (отмене) указанных решений;</w:t>
      </w:r>
    </w:p>
    <w:p w:rsidR="008E2649" w:rsidRPr="008E2649" w:rsidRDefault="008E2649" w:rsidP="008E26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иные полномочия в соответствии с законодательством Российской Федерации, Ставропольского края, муниципальными правовыми 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актами </w:t>
      </w:r>
      <w:r w:rsidR="00200D12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2649" w:rsidRPr="00300723" w:rsidRDefault="008458C2" w:rsidP="008E264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E2649" w:rsidRPr="003007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исполнения функций органа внутреннего муниципального финансового контроля: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3007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учету, составлению и представлению бухгалтерской (финансовой) отчетности муниципальных учреждений;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бюджета </w:t>
      </w:r>
      <w:r w:rsidR="00200D12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контрактов;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 </w:t>
      </w:r>
      <w:r w:rsidR="00200D12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случаях, предусмотренных Бюджетным </w:t>
      </w:r>
      <w:hyperlink r:id="rId18" w:history="1">
        <w:r w:rsidRPr="008E26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условий договоров (соглашений), заключенных в целях исполнения муниципальных контрактов;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достоверностью отчетов о результатах предоставления и (или) использования бюджетных средств (средств, предоставленных из бюджета </w:t>
      </w:r>
      <w:r w:rsidR="00200D12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 показателей результативности предоставления средств</w:t>
      </w:r>
      <w:proofErr w:type="gramEnd"/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</w:t>
      </w:r>
      <w:r w:rsidR="00200D12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в сфере закупок для обеспечения муниципальных нужд,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том числе в отношении:</w:t>
      </w:r>
    </w:p>
    <w:p w:rsidR="008E2649" w:rsidRPr="008E2649" w:rsidRDefault="008458C2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2649"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E2649"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облюдения правил нормирования в сфере закупок для обеспечения муниципальных нужд, установленных в соответствии со </w:t>
      </w:r>
      <w:hyperlink r:id="rId19" w:history="1">
        <w:r w:rsidR="008E2649" w:rsidRPr="008E26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19</w:t>
        </w:r>
      </w:hyperlink>
      <w:r w:rsidR="008E2649"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нужд»; </w:t>
      </w:r>
    </w:p>
    <w:p w:rsidR="008E2649" w:rsidRPr="008E2649" w:rsidRDefault="008458C2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2649"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8E2649"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 </w:t>
      </w:r>
    </w:p>
    <w:p w:rsidR="008E2649" w:rsidRPr="008E2649" w:rsidRDefault="008458C2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2649"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E2649"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облюдения предусмотренных Федеральным законом «О контрактной системе в сфере закупок товаров, работ, услуг для обеспечения государственных и муниципальных нужд»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8E2649" w:rsidRPr="008E2649" w:rsidRDefault="008458C2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2649"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E2649"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оответствия использования поставленного товара, выполненной работы (ее результата) или оказанной услуги целям осуществления закупки;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проверки, ревизии и обследования;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объектам контроля акты, заключения, представления и (или) предписания;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уведомления о применении бюджетных мер принуждения;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(организует) проведение экспертиз, необходимых для проведения проверок, ревизий и обследований;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в суд, арбитражный суд с исками о признании осуществленных заказчиками закупок для обеспечения муниципальных нужд недействительными в соответствии с Гражданским кодексом Российской Федерации;</w:t>
      </w:r>
    </w:p>
    <w:p w:rsidR="008E2649" w:rsidRPr="008E2649" w:rsidRDefault="008E2649" w:rsidP="008E26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иные полномочия в соответствии с законодательством Российской Федерации, Ставропольского края, муниципальными правовыми актами </w:t>
      </w:r>
      <w:r w:rsidR="000D09EC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2649" w:rsidRPr="008E2649" w:rsidRDefault="008458C2" w:rsidP="008E264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8E2649"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исполнения функций органа контроля в сфере закупок</w:t>
      </w:r>
      <w:r w:rsidR="008E2649"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пределах полномочий, установленных Федеральным законом </w:t>
      </w:r>
      <w:r w:rsidR="008E2649"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нужд»: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плановые и внеплановые проверки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отдельные полномочия в рамках осуществления</w:t>
      </w:r>
      <w:proofErr w:type="gramEnd"/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для обеспечения муниципальных нужд;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жалобы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 в отношении закупок для обеспечения муниципальных нужд;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приостанавливает определение поставщика (подрядчика, исполнителя) в части заключения контракта при осуществлении закупки для обеспечения 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нужд до рассмотрения жалобы по существу в случаях и в порядке,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уведомления заказчика при осуществлении закупки для обеспечения муниципальных нужд об осуществлении закупки у единственного поставщика (подрядчика, исполнителя) в случаях и порядке,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согласовывает заключение контракта с единственным поставщиком (подрядчиком, исполнителем) при осуществлении закупки для обеспечения муниципальных ну</w:t>
      </w:r>
      <w:proofErr w:type="gramStart"/>
      <w:r w:rsidRPr="008E264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жд в сл</w:t>
      </w:r>
      <w:proofErr w:type="gramEnd"/>
      <w:r w:rsidRPr="008E264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учаях и порядке, установленных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в суд, арбитражный суд с исками о признании осуществленных заказчиками закупок для обеспечения муниципальных нужд недействительными в соответствии с Гражданским кодексом Российской Федерации;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обязательные для исполнения предписания об устранении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в том числе об аннулировании определения поставщик</w:t>
      </w:r>
      <w:r w:rsidR="005A0AA5">
        <w:rPr>
          <w:rFonts w:ascii="Times New Roman" w:eastAsia="Times New Roman" w:hAnsi="Times New Roman" w:cs="Times New Roman"/>
          <w:sz w:val="28"/>
          <w:szCs w:val="28"/>
          <w:lang w:eastAsia="ru-RU"/>
        </w:rPr>
        <w:t>ов (подрядчиков, исполнителей);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информацию о проведении плановых и внеплановых проверок в сфере закупок для обеспечения муниципальных нужд, об их результатах и выданных предписаниях</w:t>
      </w:r>
      <w:r w:rsidR="005A0A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представлениях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единой информационной системе и (или) реестре жалоб, плановых и внеплановых проверок, принятых по ним решений и выданных предписаний</w:t>
      </w:r>
      <w:r w:rsidR="005A0A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представлений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2649" w:rsidRPr="008E2649" w:rsidRDefault="008E2649" w:rsidP="008E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информацию и (или) документы, подтверждающие факт совершения действия (бездействия), содержащего признаки состава преступления, выявленного в результате проведения в сфере закупок для обеспечения муниципальных нужд плановых и внеплановых проверок, в правоохранительные органы;</w:t>
      </w:r>
    </w:p>
    <w:p w:rsidR="008E2649" w:rsidRPr="008E2649" w:rsidRDefault="008E2649" w:rsidP="008E26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иные полномочия в соответствии с законодательством Российской Федерации, Ставропольского края, муниципальными правовыми актами </w:t>
      </w:r>
      <w:r w:rsidR="0091778D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8E26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0267" w:rsidRPr="000C0267" w:rsidRDefault="008458C2" w:rsidP="000C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0C0267" w:rsidRPr="003007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исполнения функций общего характера:</w:t>
      </w:r>
    </w:p>
    <w:p w:rsidR="000C0267" w:rsidRPr="000C0267" w:rsidRDefault="008458C2" w:rsidP="000C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существляет:</w:t>
      </w:r>
    </w:p>
    <w:p w:rsidR="000C0267" w:rsidRPr="000C0267" w:rsidRDefault="000C0267" w:rsidP="000C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полномочия главного распорядителя и получателя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на 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реализацию возложенных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функций, в соответствии с ведомственной классификацией расходов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Шпаковского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 Ставропольского края</w:t>
      </w: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период;</w:t>
      </w:r>
    </w:p>
    <w:p w:rsidR="000C0267" w:rsidRPr="000C0267" w:rsidRDefault="000C0267" w:rsidP="000C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полномочия главного </w:t>
      </w:r>
      <w:proofErr w:type="gramStart"/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администратора 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proofErr w:type="gramEnd"/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0267" w:rsidRPr="000C0267" w:rsidRDefault="000C0267" w:rsidP="000C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полномочия главного </w:t>
      </w:r>
      <w:proofErr w:type="gramStart"/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администратора источников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proofErr w:type="gramEnd"/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0267" w:rsidRPr="00381FD8" w:rsidRDefault="000C0267" w:rsidP="000C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1F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функции и </w:t>
      </w:r>
      <w:r w:rsidR="0025668A" w:rsidRPr="00381F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полномочия </w:t>
      </w:r>
      <w:r w:rsidRPr="00381FD8">
        <w:rPr>
          <w:rFonts w:ascii="Times New Roman" w:eastAsia="Calibri" w:hAnsi="Times New Roman" w:cs="Times New Roman"/>
          <w:sz w:val="28"/>
          <w:szCs w:val="28"/>
          <w:lang w:eastAsia="ru-RU"/>
        </w:rPr>
        <w:t>главного распорядителя в отношении подведомственн</w:t>
      </w:r>
      <w:r w:rsidR="0025668A" w:rsidRPr="00381FD8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Pr="00381F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финансовому управлению муниципальн</w:t>
      </w:r>
      <w:r w:rsidR="0025668A" w:rsidRPr="00381FD8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Pr="00381F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</w:t>
      </w:r>
      <w:r w:rsidR="0025668A" w:rsidRPr="00381FD8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381FD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C0267" w:rsidRPr="00381FD8" w:rsidRDefault="008458C2" w:rsidP="000C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0267" w:rsidRPr="00381F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0C0267" w:rsidRPr="00381F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беспечивает:</w:t>
      </w:r>
    </w:p>
    <w:p w:rsidR="000C0267" w:rsidRPr="000C0267" w:rsidRDefault="000C0267" w:rsidP="000C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рассмотрение обращений органов государственной власти и органов местного самоуправления,</w:t>
      </w: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организаций;</w:t>
      </w:r>
    </w:p>
    <w:p w:rsidR="000C0267" w:rsidRPr="000C0267" w:rsidRDefault="000C0267" w:rsidP="000C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2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интересов Шпаковского муниципального округа Ставропольского края в установленной сфере деятельности в судебных органах, органах государственной власти, органах местного самоуправления, органах прокуратуры, правоохранительных органах, иных организациях;</w:t>
      </w:r>
    </w:p>
    <w:p w:rsidR="000C0267" w:rsidRPr="000C0267" w:rsidRDefault="000C0267" w:rsidP="000C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проектов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установленной сфере деятельности;</w:t>
      </w:r>
    </w:p>
    <w:p w:rsidR="000C0267" w:rsidRPr="000C0267" w:rsidRDefault="000C0267" w:rsidP="000C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финансовой </w:t>
      </w:r>
      <w:proofErr w:type="gramStart"/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проектов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proofErr w:type="gramEnd"/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0267" w:rsidRPr="000C0267" w:rsidRDefault="000C0267" w:rsidP="000C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комплектование, хранение, учет и использование архивных документов, сформировавшихся в результате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их </w:t>
      </w:r>
      <w:r w:rsidRPr="0038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передачу в </w:t>
      </w:r>
      <w:r w:rsidR="00B56248" w:rsidRPr="00381FD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</w:t>
      </w:r>
      <w:r w:rsidR="00381FD8" w:rsidRPr="00381FD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отдел</w:t>
      </w:r>
      <w:r w:rsidRPr="0038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Шпаковского муниципального округа Ставропольского края;</w:t>
      </w:r>
    </w:p>
    <w:p w:rsidR="000C0267" w:rsidRPr="000C0267" w:rsidRDefault="000C0267" w:rsidP="000C0267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правил охраны труда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техники безопасности;</w:t>
      </w:r>
    </w:p>
    <w:p w:rsidR="000C0267" w:rsidRPr="000C0267" w:rsidRDefault="000C0267" w:rsidP="000C0267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мобилизационную подготовку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1212" w:rsidRDefault="000C0267" w:rsidP="003C1212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</w:t>
      </w:r>
      <w:r w:rsidR="003C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гражданской обороны;</w:t>
      </w:r>
    </w:p>
    <w:p w:rsidR="003C1212" w:rsidRDefault="003C1212" w:rsidP="003C1212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Pr="003C12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C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противодействию коррупции в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Pr="003C12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предусмотренные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законодательством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правовыми актами Шпаковского муниципального округа Ставропольского края</w:t>
      </w:r>
      <w:r w:rsidRPr="003C12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0267" w:rsidRPr="000C0267" w:rsidRDefault="000C0267" w:rsidP="003C1212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иные полномочия в соответствии с законодательством Российской Федерации, Ставропольского края, 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267" w:rsidRPr="000C0267" w:rsidRDefault="000C0267" w:rsidP="000C0267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267" w:rsidRPr="000C0267" w:rsidRDefault="000C0267" w:rsidP="000C0267">
      <w:pPr>
        <w:shd w:val="clear" w:color="auto" w:fill="FFFFFF"/>
        <w:spacing w:after="0" w:line="245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2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0C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Права </w:t>
      </w:r>
      <w:r w:rsidR="00BA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 управления</w:t>
      </w:r>
    </w:p>
    <w:p w:rsidR="000C0267" w:rsidRPr="000C0267" w:rsidRDefault="000C0267" w:rsidP="000C0267">
      <w:pPr>
        <w:shd w:val="clear" w:color="auto" w:fill="FFFFFF"/>
        <w:spacing w:after="0" w:line="245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267" w:rsidRPr="000C0267" w:rsidRDefault="000C0267" w:rsidP="000C0267">
      <w:pPr>
        <w:autoSpaceDE w:val="0"/>
        <w:autoSpaceDN w:val="0"/>
        <w:adjustRightInd w:val="0"/>
        <w:spacing w:after="0" w:line="24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50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5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37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поставленных задач и осуществления своих функций имеет право:</w:t>
      </w:r>
    </w:p>
    <w:p w:rsidR="000C0267" w:rsidRPr="000C0267" w:rsidRDefault="008458C2" w:rsidP="000C0267">
      <w:pPr>
        <w:autoSpaceDE w:val="0"/>
        <w:autoSpaceDN w:val="0"/>
        <w:adjustRightInd w:val="0"/>
        <w:spacing w:after="0" w:line="24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запрашивать и получать от органов исполнительной власти Ставропольского края, территориальных органов федеральных органов исполнительной власти, органов местного самоуправления </w:t>
      </w:r>
      <w:r w:rsid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Шпаковского </w:t>
      </w:r>
      <w:r w:rsid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 Ставропольского края,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67A" w:rsidRPr="000706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</w:t>
      </w:r>
      <w:r w:rsidR="0007067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7067A" w:rsidRPr="0007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(функциональны</w:t>
      </w:r>
      <w:r w:rsidR="0007067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7067A" w:rsidRPr="0007067A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территориальны</w:t>
      </w:r>
      <w:r w:rsidR="0007067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7067A" w:rsidRPr="0007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07067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7067A" w:rsidRPr="0007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Шпаковского муниципального округа Ставропольского края</w:t>
      </w:r>
      <w:r w:rsidR="000706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067A" w:rsidRPr="0007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унитарных предприятий </w:t>
      </w:r>
      <w:r w:rsid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муниципальных учреждений </w:t>
      </w:r>
      <w:r w:rsid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и документы, необходимые для исполнения возложенных на </w:t>
      </w:r>
      <w:r w:rsid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proofErr w:type="gramEnd"/>
      <w:r w:rsid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полномочий;</w:t>
      </w:r>
    </w:p>
    <w:p w:rsidR="000C0267" w:rsidRPr="000C0267" w:rsidRDefault="008458C2" w:rsidP="000C0267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от министерства финансов Ставропольского края, а также от иных органов государственной власти, органов местного самоуправления сведения, необходимые для своевременного и качественного составления проекта бюджета </w:t>
      </w:r>
      <w:r w:rsid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период;</w:t>
      </w:r>
    </w:p>
    <w:p w:rsidR="000C0267" w:rsidRPr="000C0267" w:rsidRDefault="008458C2" w:rsidP="000C0267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от органов Федерального казначейства информацию о поступивших от юридических лиц платежах, являющихся источниками </w:t>
      </w:r>
      <w:proofErr w:type="gramStart"/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доходов бюджета </w:t>
      </w:r>
      <w:r w:rsid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proofErr w:type="gramEnd"/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0267" w:rsidRPr="000C0267" w:rsidRDefault="008458C2" w:rsidP="000C0267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семинары, совещания, участвовать в мероприятиях федерального, регионального, межрегионального и международного значения по вопросам, относящимся к компетенции </w:t>
      </w:r>
      <w:r w:rsid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0267" w:rsidRPr="000C0267" w:rsidRDefault="008458C2" w:rsidP="000C0267">
      <w:pPr>
        <w:autoSpaceDE w:val="0"/>
        <w:autoSpaceDN w:val="0"/>
        <w:adjustRightInd w:val="0"/>
        <w:spacing w:after="0" w:line="24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0C0267" w:rsidRPr="0006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совещательные </w:t>
      </w:r>
      <w:r w:rsidR="000D0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(</w:t>
      </w:r>
      <w:r w:rsidR="000C0267" w:rsidRPr="00060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советы, комиссии, группы</w:t>
      </w:r>
      <w:r w:rsidR="000D09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0267" w:rsidRPr="00060E5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межведомственные, в установленной сфере деятельности.</w:t>
      </w:r>
    </w:p>
    <w:p w:rsidR="000C0267" w:rsidRDefault="000C0267" w:rsidP="000C0267">
      <w:pPr>
        <w:autoSpaceDE w:val="0"/>
        <w:autoSpaceDN w:val="0"/>
        <w:adjustRightInd w:val="0"/>
        <w:spacing w:after="0" w:line="24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50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5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иными правами, предусмотренными законодательством Российской Федерации, законодательством Ставропольского края, 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267" w:rsidRPr="000C0267" w:rsidRDefault="000C0267" w:rsidP="000C0267">
      <w:pPr>
        <w:autoSpaceDE w:val="0"/>
        <w:autoSpaceDN w:val="0"/>
        <w:adjustRightInd w:val="0"/>
        <w:spacing w:after="0" w:line="24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267" w:rsidRPr="000C0267" w:rsidRDefault="000C0267" w:rsidP="000C0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2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0C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Организация работы </w:t>
      </w:r>
      <w:r w:rsidR="00BA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 управления</w:t>
      </w:r>
    </w:p>
    <w:p w:rsidR="000C0267" w:rsidRPr="000C0267" w:rsidRDefault="000C0267" w:rsidP="000C0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267" w:rsidRPr="000C0267" w:rsidRDefault="000C0267" w:rsidP="000C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50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45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Штатное расписание </w:t>
      </w:r>
      <w:r w:rsidR="00BA37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главой </w:t>
      </w:r>
      <w:r w:rsidR="00CD6DD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267" w:rsidRPr="000C0267" w:rsidRDefault="000C0267" w:rsidP="000C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50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45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6D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возглавляет </w:t>
      </w:r>
      <w:r w:rsidR="008D0CE3" w:rsidRPr="00F209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 (далее - начальник управления), назначаемый на должность и освобождаемый от должности главой Шпаковского муниципального округа</w:t>
      </w: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267" w:rsidRPr="000C0267" w:rsidRDefault="000C0267" w:rsidP="000C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50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45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0C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0267" w:rsidRDefault="008458C2" w:rsidP="000C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 деятельностью </w:t>
      </w:r>
      <w:r w:rsidR="008D0C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единоначалия и несет персональную ответственность за выполнение возложенных на </w:t>
      </w:r>
      <w:r w:rsidR="008D0C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и осуществление им своих функций;</w:t>
      </w:r>
    </w:p>
    <w:p w:rsidR="000C0267" w:rsidRPr="000C0267" w:rsidRDefault="008458C2" w:rsidP="000C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распределяет обязанности между </w:t>
      </w:r>
      <w:r w:rsidR="000C0267" w:rsidRPr="00060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заместител</w:t>
      </w:r>
      <w:r w:rsidR="00B56248" w:rsidRPr="00060E5C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и</w:t>
      </w:r>
      <w:r w:rsidR="00B5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начальниками отделов финансового управления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0267" w:rsidRPr="000C0267" w:rsidRDefault="008458C2" w:rsidP="000C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положения о</w:t>
      </w:r>
      <w:r w:rsidR="008D0CE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C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отделах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C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должностные инструкции работников </w:t>
      </w:r>
      <w:r w:rsidR="008D0C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0267" w:rsidRPr="000C0267" w:rsidRDefault="008458C2" w:rsidP="000C02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назначает в установленном порядке на должность и освобождает от должности работников </w:t>
      </w:r>
      <w:r w:rsidR="008D0C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заключает, изменяет и прекращает с ними трудовые договоры;</w:t>
      </w:r>
    </w:p>
    <w:p w:rsidR="000C0267" w:rsidRPr="000C0267" w:rsidRDefault="008458C2" w:rsidP="000C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 поощрении работников </w:t>
      </w:r>
      <w:r w:rsidR="008D0C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наложении на них дисциплинарных взысканий;</w:t>
      </w:r>
    </w:p>
    <w:p w:rsidR="000C0267" w:rsidRPr="000C0267" w:rsidRDefault="008458C2" w:rsidP="000C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решает в соответствии с федеральным законодательством и законодательством Ставропольского края о муниципальной службе вопросы, связанные с прохождением муниципальной службы в </w:t>
      </w:r>
      <w:r w:rsidR="008D0C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управлении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0267" w:rsidRPr="000C0267" w:rsidRDefault="008458C2" w:rsidP="000C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выступает без доверенности от имени </w:t>
      </w:r>
      <w:r w:rsidR="008D0C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вопросам его деятельности;</w:t>
      </w:r>
    </w:p>
    <w:p w:rsidR="000C0267" w:rsidRPr="000C0267" w:rsidRDefault="008458C2" w:rsidP="000C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управляет имуществом </w:t>
      </w:r>
      <w:r w:rsidR="008D0C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 доверенности, открывает лицевые и иные счета, подписывает финансовые документы;</w:t>
      </w:r>
    </w:p>
    <w:p w:rsidR="000C0267" w:rsidRPr="000C0267" w:rsidRDefault="008458C2" w:rsidP="000C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издает приказы по вопросам, относящимся к компетенции </w:t>
      </w:r>
      <w:r w:rsidR="008D0C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0267" w:rsidRPr="000C0267" w:rsidRDefault="008458C2" w:rsidP="000C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сводную бюджетную роспись бюджета </w:t>
      </w:r>
      <w:r w:rsidR="008D0CE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изменения в нее;</w:t>
      </w:r>
    </w:p>
    <w:p w:rsidR="000C0267" w:rsidRPr="000C0267" w:rsidRDefault="000C0267" w:rsidP="000C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11)заключает в установленном порядке муниципальные контракты, договоры, соглашения;</w:t>
      </w:r>
    </w:p>
    <w:p w:rsidR="000C0267" w:rsidRPr="000C0267" w:rsidRDefault="000C0267" w:rsidP="000C02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3AE">
        <w:rPr>
          <w:rFonts w:ascii="Times New Roman" w:eastAsia="Times New Roman" w:hAnsi="Times New Roman" w:cs="Times New Roman"/>
          <w:sz w:val="28"/>
          <w:szCs w:val="28"/>
          <w:lang w:eastAsia="ru-RU"/>
        </w:rPr>
        <w:t>12)осуществляет прием граждан и представителей организаций, рассматривает их обращения, а также жалобы на действи</w:t>
      </w:r>
      <w:r w:rsidR="009C40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B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(бездействие) работников </w:t>
      </w:r>
      <w:r w:rsidR="00AB63AE" w:rsidRPr="00AB63A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Pr="00AB63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0267" w:rsidRPr="000C0267" w:rsidRDefault="000C0267" w:rsidP="000C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13)осуществляет иные полномочия в соответствии с законодательством Российской Федерации, Ставропольского края, муниципальными правовыми актами </w:t>
      </w:r>
      <w:r w:rsidR="008D0CE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  <w:r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267" w:rsidRPr="000C0267" w:rsidRDefault="009E5053" w:rsidP="000C02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период временного отсутствия </w:t>
      </w:r>
      <w:r w:rsidR="008D0C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(болезнь, отпуск, командировка и другое) его обязанности исполняет заместитель </w:t>
      </w:r>
      <w:r w:rsidR="008D0C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освобождения от основных обязанностей на основании приказа </w:t>
      </w:r>
      <w:r w:rsidR="008D0C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</w:t>
      </w:r>
      <w:r w:rsidR="000C0267" w:rsidRPr="000C0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CE3" w:rsidRPr="00F47BFF" w:rsidRDefault="008D0CE3" w:rsidP="008D0CE3">
      <w:pPr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F47B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7BFF">
        <w:t xml:space="preserve"> </w:t>
      </w:r>
      <w:r w:rsidRPr="00F47BFF">
        <w:rPr>
          <w:rFonts w:ascii="Times New Roman" w:hAnsi="Times New Roman" w:cs="Times New Roman"/>
          <w:sz w:val="28"/>
          <w:szCs w:val="28"/>
        </w:rPr>
        <w:t>Ликвидация и реорганизация финансового управления</w:t>
      </w:r>
    </w:p>
    <w:p w:rsidR="008D0CE3" w:rsidRPr="00F47BFF" w:rsidRDefault="008458C2" w:rsidP="00D82A71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="008D0CE3" w:rsidRPr="00F4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Ликвидация, реорганизация финансового управления осуществляется в порядке, установленном действующим законодательством Российской Федерации, Ставропольского края и муниципальными правовыми актами органов местного самоуправления </w:t>
      </w:r>
      <w:r w:rsidR="008D0CE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</w:t>
      </w:r>
      <w:r w:rsidR="008D0CE3" w:rsidRPr="00F4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C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D0CE3" w:rsidRPr="00F4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округа.</w:t>
      </w:r>
    </w:p>
    <w:p w:rsidR="008E2649" w:rsidRDefault="008E2649" w:rsidP="000215C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649" w:rsidRDefault="008E2649" w:rsidP="000215C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8C2" w:rsidRPr="00682B6F" w:rsidRDefault="008458C2" w:rsidP="008458C2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2B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Думы </w:t>
      </w:r>
    </w:p>
    <w:p w:rsidR="008458C2" w:rsidRPr="00682B6F" w:rsidRDefault="008458C2" w:rsidP="008458C2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2B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Шпаковского муниципального </w:t>
      </w:r>
    </w:p>
    <w:p w:rsidR="008458C2" w:rsidRPr="00682B6F" w:rsidRDefault="008458C2" w:rsidP="008458C2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2B6F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Ставро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польского края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С.В.</w:t>
      </w:r>
      <w:r w:rsidRPr="00682B6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Печкуров</w:t>
      </w:r>
      <w:proofErr w:type="spellEnd"/>
    </w:p>
    <w:p w:rsidR="008458C2" w:rsidRDefault="008458C2" w:rsidP="008458C2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8C2" w:rsidRDefault="008458C2" w:rsidP="008458C2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8C2" w:rsidRDefault="008458C2" w:rsidP="008458C2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8C2" w:rsidRPr="00DA08B0" w:rsidRDefault="008458C2" w:rsidP="008458C2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Шпаковского </w:t>
      </w:r>
    </w:p>
    <w:p w:rsidR="008458C2" w:rsidRPr="00DA08B0" w:rsidRDefault="008458C2" w:rsidP="008458C2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8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458C2" w:rsidRDefault="008458C2" w:rsidP="008458C2">
      <w:pPr>
        <w:widowControl w:val="0"/>
        <w:autoSpaceDE w:val="0"/>
        <w:autoSpaceDN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A0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Pr="00DA08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Серов</w:t>
      </w:r>
      <w:proofErr w:type="spellEnd"/>
    </w:p>
    <w:p w:rsidR="008458C2" w:rsidRDefault="008458C2" w:rsidP="000215C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458C2" w:rsidSect="008458C2">
      <w:headerReference w:type="default" r:id="rId20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28B" w:rsidRDefault="0049728B" w:rsidP="008458C2">
      <w:pPr>
        <w:spacing w:after="0" w:line="240" w:lineRule="auto"/>
      </w:pPr>
      <w:r>
        <w:separator/>
      </w:r>
    </w:p>
  </w:endnote>
  <w:endnote w:type="continuationSeparator" w:id="0">
    <w:p w:rsidR="0049728B" w:rsidRDefault="0049728B" w:rsidP="0084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28B" w:rsidRDefault="0049728B" w:rsidP="008458C2">
      <w:pPr>
        <w:spacing w:after="0" w:line="240" w:lineRule="auto"/>
      </w:pPr>
      <w:r>
        <w:separator/>
      </w:r>
    </w:p>
  </w:footnote>
  <w:footnote w:type="continuationSeparator" w:id="0">
    <w:p w:rsidR="0049728B" w:rsidRDefault="0049728B" w:rsidP="0084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409888"/>
      <w:docPartObj>
        <w:docPartGallery w:val="Page Numbers (Top of Page)"/>
        <w:docPartUnique/>
      </w:docPartObj>
    </w:sdtPr>
    <w:sdtEndPr/>
    <w:sdtContent>
      <w:p w:rsidR="008458C2" w:rsidRDefault="008458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516">
          <w:rPr>
            <w:noProof/>
          </w:rPr>
          <w:t>4</w:t>
        </w:r>
        <w:r>
          <w:fldChar w:fldCharType="end"/>
        </w:r>
      </w:p>
    </w:sdtContent>
  </w:sdt>
  <w:p w:rsidR="008458C2" w:rsidRDefault="008458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68"/>
    <w:rsid w:val="000215C4"/>
    <w:rsid w:val="00042AAD"/>
    <w:rsid w:val="00053931"/>
    <w:rsid w:val="00060E5C"/>
    <w:rsid w:val="0007067A"/>
    <w:rsid w:val="000745A1"/>
    <w:rsid w:val="00074BCF"/>
    <w:rsid w:val="00076DDB"/>
    <w:rsid w:val="000B75FF"/>
    <w:rsid w:val="000C0267"/>
    <w:rsid w:val="000D09EC"/>
    <w:rsid w:val="000D7C25"/>
    <w:rsid w:val="000E28C3"/>
    <w:rsid w:val="0010643C"/>
    <w:rsid w:val="001216F0"/>
    <w:rsid w:val="0014130C"/>
    <w:rsid w:val="00164116"/>
    <w:rsid w:val="00171F68"/>
    <w:rsid w:val="001A3BA4"/>
    <w:rsid w:val="001D5747"/>
    <w:rsid w:val="001E00B2"/>
    <w:rsid w:val="001F7D02"/>
    <w:rsid w:val="00200D12"/>
    <w:rsid w:val="00214EEE"/>
    <w:rsid w:val="0024583F"/>
    <w:rsid w:val="00247C1E"/>
    <w:rsid w:val="0025668A"/>
    <w:rsid w:val="002744B0"/>
    <w:rsid w:val="00291D98"/>
    <w:rsid w:val="002B06C5"/>
    <w:rsid w:val="002B277A"/>
    <w:rsid w:val="002C4604"/>
    <w:rsid w:val="002E681E"/>
    <w:rsid w:val="00300723"/>
    <w:rsid w:val="00381FD8"/>
    <w:rsid w:val="00383FCC"/>
    <w:rsid w:val="003A0726"/>
    <w:rsid w:val="003C1212"/>
    <w:rsid w:val="003C7A8F"/>
    <w:rsid w:val="00410A9F"/>
    <w:rsid w:val="004338C7"/>
    <w:rsid w:val="004451C1"/>
    <w:rsid w:val="0049728B"/>
    <w:rsid w:val="004A07C2"/>
    <w:rsid w:val="004A53DF"/>
    <w:rsid w:val="004C430B"/>
    <w:rsid w:val="004E5255"/>
    <w:rsid w:val="004F65F7"/>
    <w:rsid w:val="004F6E12"/>
    <w:rsid w:val="00500DFD"/>
    <w:rsid w:val="00504DD3"/>
    <w:rsid w:val="00510AAD"/>
    <w:rsid w:val="0053771B"/>
    <w:rsid w:val="00591CFB"/>
    <w:rsid w:val="005A0AA5"/>
    <w:rsid w:val="005A18A1"/>
    <w:rsid w:val="005A4456"/>
    <w:rsid w:val="005B07FE"/>
    <w:rsid w:val="00602E00"/>
    <w:rsid w:val="00657A6A"/>
    <w:rsid w:val="00665258"/>
    <w:rsid w:val="00682B6F"/>
    <w:rsid w:val="00683FEE"/>
    <w:rsid w:val="0069702A"/>
    <w:rsid w:val="006B3948"/>
    <w:rsid w:val="006B6635"/>
    <w:rsid w:val="006C2ACA"/>
    <w:rsid w:val="006D2354"/>
    <w:rsid w:val="006E7C0D"/>
    <w:rsid w:val="00703DCD"/>
    <w:rsid w:val="0070779F"/>
    <w:rsid w:val="0074232E"/>
    <w:rsid w:val="007477DF"/>
    <w:rsid w:val="007624D8"/>
    <w:rsid w:val="00763698"/>
    <w:rsid w:val="007A2BA9"/>
    <w:rsid w:val="007A5D92"/>
    <w:rsid w:val="007C43C1"/>
    <w:rsid w:val="0080196D"/>
    <w:rsid w:val="0083458E"/>
    <w:rsid w:val="008458C2"/>
    <w:rsid w:val="00870EAB"/>
    <w:rsid w:val="00874D7A"/>
    <w:rsid w:val="008864AB"/>
    <w:rsid w:val="008B72DC"/>
    <w:rsid w:val="008D07B1"/>
    <w:rsid w:val="008D0CE3"/>
    <w:rsid w:val="008D4516"/>
    <w:rsid w:val="008E2649"/>
    <w:rsid w:val="00905325"/>
    <w:rsid w:val="00905EDE"/>
    <w:rsid w:val="0091778D"/>
    <w:rsid w:val="00922FA3"/>
    <w:rsid w:val="0092509C"/>
    <w:rsid w:val="00927581"/>
    <w:rsid w:val="009851CC"/>
    <w:rsid w:val="009917A6"/>
    <w:rsid w:val="009B718E"/>
    <w:rsid w:val="009C40E2"/>
    <w:rsid w:val="009E5053"/>
    <w:rsid w:val="009F16D8"/>
    <w:rsid w:val="009F53C2"/>
    <w:rsid w:val="00A24B1F"/>
    <w:rsid w:val="00A25D24"/>
    <w:rsid w:val="00A80DD2"/>
    <w:rsid w:val="00A8557C"/>
    <w:rsid w:val="00A94D14"/>
    <w:rsid w:val="00AA46D6"/>
    <w:rsid w:val="00AB63AE"/>
    <w:rsid w:val="00AE4E42"/>
    <w:rsid w:val="00B10BEE"/>
    <w:rsid w:val="00B14396"/>
    <w:rsid w:val="00B56248"/>
    <w:rsid w:val="00B67B40"/>
    <w:rsid w:val="00BA37B1"/>
    <w:rsid w:val="00BA77FA"/>
    <w:rsid w:val="00BB7880"/>
    <w:rsid w:val="00BC0CED"/>
    <w:rsid w:val="00C23F9D"/>
    <w:rsid w:val="00C33108"/>
    <w:rsid w:val="00C5780C"/>
    <w:rsid w:val="00C8649B"/>
    <w:rsid w:val="00CD6DD3"/>
    <w:rsid w:val="00D010FA"/>
    <w:rsid w:val="00D36DFA"/>
    <w:rsid w:val="00D54843"/>
    <w:rsid w:val="00D77410"/>
    <w:rsid w:val="00D82A71"/>
    <w:rsid w:val="00DA075B"/>
    <w:rsid w:val="00DE559D"/>
    <w:rsid w:val="00E3643A"/>
    <w:rsid w:val="00E50CA6"/>
    <w:rsid w:val="00E7391D"/>
    <w:rsid w:val="00EE64FD"/>
    <w:rsid w:val="00EE6F9A"/>
    <w:rsid w:val="00F008B1"/>
    <w:rsid w:val="00F2092B"/>
    <w:rsid w:val="00F47BFF"/>
    <w:rsid w:val="00F506A5"/>
    <w:rsid w:val="00F8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3458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pacing w:val="-5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1F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B39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06A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0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3458E"/>
    <w:rPr>
      <w:rFonts w:ascii="Times New Roman" w:eastAsia="Times New Roman" w:hAnsi="Times New Roman" w:cs="Times New Roman"/>
      <w:spacing w:val="-5"/>
      <w:sz w:val="30"/>
      <w:szCs w:val="30"/>
      <w:shd w:val="clear" w:color="auto" w:fill="FFFFFF"/>
      <w:lang w:eastAsia="ru-RU"/>
    </w:rPr>
  </w:style>
  <w:style w:type="paragraph" w:styleId="a7">
    <w:name w:val="header"/>
    <w:basedOn w:val="a"/>
    <w:link w:val="a8"/>
    <w:uiPriority w:val="99"/>
    <w:unhideWhenUsed/>
    <w:rsid w:val="0084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58C2"/>
  </w:style>
  <w:style w:type="paragraph" w:styleId="a9">
    <w:name w:val="footer"/>
    <w:basedOn w:val="a"/>
    <w:link w:val="aa"/>
    <w:uiPriority w:val="99"/>
    <w:unhideWhenUsed/>
    <w:rsid w:val="0084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5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3458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pacing w:val="-5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1F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B39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06A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0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3458E"/>
    <w:rPr>
      <w:rFonts w:ascii="Times New Roman" w:eastAsia="Times New Roman" w:hAnsi="Times New Roman" w:cs="Times New Roman"/>
      <w:spacing w:val="-5"/>
      <w:sz w:val="30"/>
      <w:szCs w:val="30"/>
      <w:shd w:val="clear" w:color="auto" w:fill="FFFFFF"/>
      <w:lang w:eastAsia="ru-RU"/>
    </w:rPr>
  </w:style>
  <w:style w:type="paragraph" w:styleId="a7">
    <w:name w:val="header"/>
    <w:basedOn w:val="a"/>
    <w:link w:val="a8"/>
    <w:uiPriority w:val="99"/>
    <w:unhideWhenUsed/>
    <w:rsid w:val="0084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58C2"/>
  </w:style>
  <w:style w:type="paragraph" w:styleId="a9">
    <w:name w:val="footer"/>
    <w:basedOn w:val="a"/>
    <w:link w:val="aa"/>
    <w:uiPriority w:val="99"/>
    <w:unhideWhenUsed/>
    <w:rsid w:val="0084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5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A6AB54E2966B8B42BB15D57B296545CC9DCEF3C97F138186011206CBB33DA4E90EDAF5DB243C2BB74EA7FB701Cd3I" TargetMode="External"/><Relationship Id="rId13" Type="http://schemas.openxmlformats.org/officeDocument/2006/relationships/hyperlink" Target="consultantplus://offline/ref=5FC46FFE2819D0045F860D7A14A866ACBA3B8A07AF0B97177C9784943FA6955575E6A51548B408C55BDF8B23E5BC2F502CFE271A3A243Bu3L" TargetMode="External"/><Relationship Id="rId18" Type="http://schemas.openxmlformats.org/officeDocument/2006/relationships/hyperlink" Target="consultantplus://offline/ref=A2475C2292F8B5023E629D96183C547A120E054F861A693DE8A050E2CCF7D11E3DC2B442FBABD5F50FC9DC7E5E6Fm3O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C46FFE2819D0045F860D7A14A866ACBA3B8A07AF0B97177C9784943FA6955567E6FD1B41B717CF0E90CD76E93Bu5L" TargetMode="External"/><Relationship Id="rId17" Type="http://schemas.openxmlformats.org/officeDocument/2006/relationships/hyperlink" Target="consultantplus://offline/ref=5FC46FFE2819D0045F860D7A14A866ACBA3B8A07AF0B97177C9784943FA6955575E6A51741B50DCD0D859B27ACE9234E2CE138192427BAB536uC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C46FFE2819D0045F860D7A14A866ACBA3B8A07AF0B97177C9784943FA6955575E6A51741B50CC90A859B27ACE9234E2CE138192427BAB536uC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C46FFE2819D0045F860D7A14A866ACBA3B8A07AF0B97177C9784943FA6955567E6FD1B41B717CF0E90CD76E93Bu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C46FFE2819D0045F860D7A14A866ACBA3B8A07AF0B97177C9784943FA6955575E6A51246B101C55BDF8B23E5BC2F502CFE271A3A243Bu3L" TargetMode="External"/><Relationship Id="rId10" Type="http://schemas.openxmlformats.org/officeDocument/2006/relationships/hyperlink" Target="file:///D:\&#1050;&#1080;&#1088;&#1089;&#1072;&#1085;&#1086;&#1074;&#1072;%20&#1054;.&#1042;\&#1042;&#1089;&#1077;%20&#1088;&#1077;&#1096;&#1077;&#1085;&#1080;&#1103;%20&#1044;&#1091;&#1084;&#1099;\&#1055;&#1045;&#1056;&#1042;&#1067;&#1049;%20&#1057;&#1054;&#1047;&#1067;&#1042;\4%20&#1047;&#1072;&#1089;&#1077;&#1076;&#1072;&#1085;&#1080;&#1077;%20&#1088;&#1077;&#1096;.%2034-40%20&#1085;&#1086;&#1103;&#1073;&#1088;&#1100;%202020%20&#1074;&#1085;&#1077;&#1086;&#1095;&#1077;&#1088;&#1077;&#1076;&#1085;&#1086;&#1077;\&#1044;&#1083;&#1103;%20&#1089;&#1072;&#1081;&#1090;&#1072;\35%20&#1054;&#1073;%20&#1091;&#1090;&#1074;&#1077;&#1088;&#1078;&#1076;.%20&#1055;&#1086;&#1083;&#1086;&#1078;&#1077;&#1085;&#1080;&#1103;%20&#1086;%20&#1092;&#1080;&#1085;&#1072;&#1085;&#1089;.%20&#1091;&#1087;&#1088;&#1072;&#1074;&#1083;.&#1040;&#1064;&#1052;&#1054;%20&#1057;&#1050;.docx" TargetMode="External"/><Relationship Id="rId19" Type="http://schemas.openxmlformats.org/officeDocument/2006/relationships/hyperlink" Target="consultantplus://offline/ref=BDF7FD24B5C3F1F2372B6C31F1DAB925E4B053CDC3F7CFB5CB24F033132FFF973946D2A8CBAD82839E062820A15F07EE26A853DE19726625M6e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A6AB54E2966B8B42BB0BD86D453B4FC89398F6CD7A1ED2DB57145194E33BF1BB4E84AC89607726BD50BBFB7BDD73987110dFI" TargetMode="External"/><Relationship Id="rId14" Type="http://schemas.openxmlformats.org/officeDocument/2006/relationships/hyperlink" Target="consultantplus://offline/ref=5FC46FFE2819D0045F860D7A14A866ACBA3B8A07AF0B97177C9784943FA6955575E6A51741B50DCE0A859B27ACE9234E2CE138192427BAB536uC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0431C-F617-42C9-9829-DD9463EB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5499</Words>
  <Characters>31347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Danilova_NI</dc:creator>
  <cp:lastModifiedBy>Кирсанова Ольга Владимировна</cp:lastModifiedBy>
  <cp:revision>5</cp:revision>
  <cp:lastPrinted>2020-11-05T07:36:00Z</cp:lastPrinted>
  <dcterms:created xsi:type="dcterms:W3CDTF">2020-11-12T06:41:00Z</dcterms:created>
  <dcterms:modified xsi:type="dcterms:W3CDTF">2020-11-12T09:38:00Z</dcterms:modified>
</cp:coreProperties>
</file>