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544"/>
        <w:gridCol w:w="5811"/>
      </w:tblGrid>
      <w:tr w:rsidR="002579D8" w:rsidRPr="00C8423F" w:rsidTr="00A34931">
        <w:trPr>
          <w:trHeight w:val="840"/>
        </w:trPr>
        <w:tc>
          <w:tcPr>
            <w:tcW w:w="3544" w:type="dxa"/>
            <w:shd w:val="clear" w:color="auto" w:fill="auto"/>
            <w:vAlign w:val="center"/>
          </w:tcPr>
          <w:p w:rsidR="002579D8" w:rsidRPr="00C8423F" w:rsidRDefault="002579D8" w:rsidP="002579D8">
            <w:pPr>
              <w:jc w:val="center"/>
              <w:rPr>
                <w:rFonts w:eastAsia="Calibri"/>
                <w:szCs w:val="28"/>
              </w:rPr>
            </w:pPr>
            <w:bookmarkStart w:id="0" w:name="_Hlk110252274"/>
            <w:r w:rsidRPr="00C8423F">
              <w:rPr>
                <w:rFonts w:eastAsia="Calibri"/>
                <w:noProof/>
                <w:szCs w:val="28"/>
              </w:rPr>
              <w:drawing>
                <wp:anchor distT="0" distB="0" distL="114300" distR="114300" simplePos="0" relativeHeight="251659264" behindDoc="1" locked="0" layoutInCell="1" allowOverlap="1" wp14:anchorId="5590D7A2" wp14:editId="30AD571E">
                  <wp:simplePos x="0" y="0"/>
                  <wp:positionH relativeFrom="column">
                    <wp:posOffset>260985</wp:posOffset>
                  </wp:positionH>
                  <wp:positionV relativeFrom="paragraph">
                    <wp:posOffset>-10160</wp:posOffset>
                  </wp:positionV>
                  <wp:extent cx="1628775" cy="534035"/>
                  <wp:effectExtent l="0" t="0" r="9525" b="0"/>
                  <wp:wrapNone/>
                  <wp:docPr id="5" name="Рисунок 5" descr="logo_верс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logo_верс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534035"/>
                          </a:xfrm>
                          <a:prstGeom prst="rect">
                            <a:avLst/>
                          </a:prstGeom>
                          <a:noFill/>
                          <a:ln>
                            <a:noFill/>
                          </a:ln>
                        </pic:spPr>
                      </pic:pic>
                    </a:graphicData>
                  </a:graphic>
                </wp:anchor>
              </w:drawing>
            </w:r>
          </w:p>
        </w:tc>
        <w:tc>
          <w:tcPr>
            <w:tcW w:w="5811" w:type="dxa"/>
            <w:vMerge w:val="restart"/>
            <w:shd w:val="clear" w:color="auto" w:fill="auto"/>
            <w:vAlign w:val="center"/>
          </w:tcPr>
          <w:p w:rsidR="002579D8" w:rsidRPr="00C8423F" w:rsidRDefault="002579D8" w:rsidP="002579D8">
            <w:pPr>
              <w:rPr>
                <w:rFonts w:eastAsia="Calibri"/>
                <w:bCs/>
                <w:szCs w:val="28"/>
              </w:rPr>
            </w:pPr>
          </w:p>
        </w:tc>
      </w:tr>
      <w:tr w:rsidR="002579D8" w:rsidRPr="00C8423F" w:rsidTr="00A34931">
        <w:trPr>
          <w:trHeight w:val="437"/>
        </w:trPr>
        <w:tc>
          <w:tcPr>
            <w:tcW w:w="3544" w:type="dxa"/>
            <w:shd w:val="clear" w:color="auto" w:fill="auto"/>
          </w:tcPr>
          <w:p w:rsidR="002579D8" w:rsidRPr="00C8423F" w:rsidRDefault="002579D8" w:rsidP="002579D8">
            <w:pPr>
              <w:rPr>
                <w:rFonts w:eastAsia="Calibri"/>
                <w:szCs w:val="28"/>
              </w:rPr>
            </w:pPr>
            <w:r w:rsidRPr="00C8423F">
              <w:rPr>
                <w:rFonts w:eastAsia="Calibri"/>
                <w:szCs w:val="28"/>
              </w:rPr>
              <w:t>ФОРМИРУЯ ТЕРРИТОРИЮ,</w:t>
            </w:r>
          </w:p>
          <w:p w:rsidR="002579D8" w:rsidRDefault="002579D8" w:rsidP="002579D8">
            <w:pPr>
              <w:rPr>
                <w:rFonts w:eastAsia="Calibri"/>
                <w:szCs w:val="28"/>
              </w:rPr>
            </w:pPr>
            <w:r w:rsidRPr="00C8423F">
              <w:rPr>
                <w:rFonts w:eastAsia="Calibri"/>
                <w:szCs w:val="28"/>
              </w:rPr>
              <w:t>ФОРМИРУЕМ БУДУЩЕЕ</w:t>
            </w:r>
          </w:p>
          <w:p w:rsidR="00C8423F" w:rsidRPr="00C8423F" w:rsidRDefault="00C8423F" w:rsidP="002579D8">
            <w:pPr>
              <w:rPr>
                <w:rFonts w:eastAsia="Calibri"/>
                <w:szCs w:val="28"/>
              </w:rPr>
            </w:pPr>
          </w:p>
        </w:tc>
        <w:tc>
          <w:tcPr>
            <w:tcW w:w="5811" w:type="dxa"/>
            <w:vMerge/>
            <w:shd w:val="clear" w:color="auto" w:fill="auto"/>
            <w:vAlign w:val="center"/>
          </w:tcPr>
          <w:p w:rsidR="002579D8" w:rsidRPr="00C8423F" w:rsidRDefault="002579D8" w:rsidP="002579D8">
            <w:pPr>
              <w:rPr>
                <w:rFonts w:eastAsia="Calibri"/>
                <w:bCs/>
                <w:szCs w:val="28"/>
              </w:rPr>
            </w:pPr>
          </w:p>
        </w:tc>
      </w:tr>
      <w:tr w:rsidR="002579D8" w:rsidRPr="00C8423F" w:rsidTr="00A34931">
        <w:trPr>
          <w:trHeight w:val="145"/>
        </w:trPr>
        <w:tc>
          <w:tcPr>
            <w:tcW w:w="3544" w:type="dxa"/>
            <w:shd w:val="clear" w:color="auto" w:fill="auto"/>
          </w:tcPr>
          <w:p w:rsidR="002579D8" w:rsidRPr="00C8423F" w:rsidRDefault="002579D8" w:rsidP="002579D8">
            <w:pPr>
              <w:rPr>
                <w:rFonts w:eastAsia="Calibri"/>
                <w:bCs/>
                <w:szCs w:val="28"/>
              </w:rPr>
            </w:pPr>
            <w:r w:rsidRPr="00C8423F">
              <w:rPr>
                <w:rFonts w:eastAsia="Calibri"/>
                <w:bCs/>
                <w:szCs w:val="28"/>
              </w:rPr>
              <w:t>Муниципальный контракт:</w:t>
            </w:r>
          </w:p>
        </w:tc>
        <w:tc>
          <w:tcPr>
            <w:tcW w:w="5811" w:type="dxa"/>
            <w:shd w:val="clear" w:color="auto" w:fill="auto"/>
          </w:tcPr>
          <w:p w:rsidR="002579D8" w:rsidRDefault="002579D8" w:rsidP="002579D8">
            <w:pPr>
              <w:rPr>
                <w:rFonts w:eastAsia="Calibri"/>
                <w:bCs/>
                <w:szCs w:val="28"/>
              </w:rPr>
            </w:pPr>
            <w:r w:rsidRPr="00C8423F">
              <w:rPr>
                <w:rFonts w:eastAsia="Calibri"/>
                <w:bCs/>
                <w:szCs w:val="28"/>
              </w:rPr>
              <w:t>от 24.10.2022 г. № 1-ОК/22</w:t>
            </w:r>
          </w:p>
          <w:p w:rsidR="00C8423F" w:rsidRPr="00C8423F" w:rsidRDefault="00C8423F" w:rsidP="002579D8">
            <w:pPr>
              <w:rPr>
                <w:rFonts w:eastAsia="Calibri"/>
                <w:bCs/>
                <w:szCs w:val="28"/>
              </w:rPr>
            </w:pPr>
          </w:p>
        </w:tc>
      </w:tr>
      <w:tr w:rsidR="002579D8" w:rsidRPr="00C8423F" w:rsidTr="00A34931">
        <w:trPr>
          <w:trHeight w:val="145"/>
        </w:trPr>
        <w:tc>
          <w:tcPr>
            <w:tcW w:w="3544" w:type="dxa"/>
            <w:shd w:val="clear" w:color="auto" w:fill="auto"/>
          </w:tcPr>
          <w:p w:rsidR="002579D8" w:rsidRPr="00C8423F" w:rsidRDefault="002579D8" w:rsidP="002579D8">
            <w:pPr>
              <w:rPr>
                <w:rFonts w:eastAsia="Calibri"/>
                <w:bCs/>
                <w:szCs w:val="28"/>
              </w:rPr>
            </w:pPr>
            <w:r w:rsidRPr="00C8423F">
              <w:rPr>
                <w:rFonts w:eastAsia="Calibri"/>
                <w:bCs/>
                <w:szCs w:val="28"/>
              </w:rPr>
              <w:t>Муниципальный заказчик:</w:t>
            </w:r>
          </w:p>
        </w:tc>
        <w:tc>
          <w:tcPr>
            <w:tcW w:w="5811" w:type="dxa"/>
            <w:shd w:val="clear" w:color="auto" w:fill="auto"/>
          </w:tcPr>
          <w:p w:rsidR="00C8423F" w:rsidRPr="00C8423F" w:rsidRDefault="002579D8" w:rsidP="008F7A08">
            <w:pPr>
              <w:jc w:val="both"/>
              <w:rPr>
                <w:rFonts w:eastAsia="Calibri"/>
                <w:bCs/>
                <w:szCs w:val="28"/>
              </w:rPr>
            </w:pPr>
            <w:r w:rsidRPr="00C8423F">
              <w:rPr>
                <w:rFonts w:eastAsia="Calibri"/>
                <w:bCs/>
                <w:szCs w:val="28"/>
              </w:rPr>
              <w:t>Комитет по градостроительству, земельным и имущественным отношениям администрации Шпаковского муниципального округа Ставропольского края</w:t>
            </w:r>
          </w:p>
        </w:tc>
      </w:tr>
      <w:tr w:rsidR="002579D8" w:rsidRPr="00C8423F" w:rsidTr="00A34931">
        <w:trPr>
          <w:trHeight w:val="145"/>
        </w:trPr>
        <w:tc>
          <w:tcPr>
            <w:tcW w:w="3544" w:type="dxa"/>
            <w:shd w:val="clear" w:color="auto" w:fill="auto"/>
          </w:tcPr>
          <w:p w:rsidR="002579D8" w:rsidRPr="00C8423F" w:rsidRDefault="002579D8" w:rsidP="002579D8">
            <w:pPr>
              <w:rPr>
                <w:rFonts w:eastAsia="Calibri"/>
                <w:bCs/>
                <w:szCs w:val="28"/>
              </w:rPr>
            </w:pPr>
          </w:p>
        </w:tc>
        <w:tc>
          <w:tcPr>
            <w:tcW w:w="5811" w:type="dxa"/>
            <w:shd w:val="clear" w:color="auto" w:fill="auto"/>
          </w:tcPr>
          <w:p w:rsidR="002579D8" w:rsidRPr="00C8423F" w:rsidRDefault="002579D8" w:rsidP="002579D8">
            <w:pPr>
              <w:rPr>
                <w:rFonts w:eastAsia="Calibri"/>
                <w:bCs/>
                <w:szCs w:val="28"/>
              </w:rPr>
            </w:pPr>
          </w:p>
        </w:tc>
      </w:tr>
      <w:tr w:rsidR="002579D8" w:rsidRPr="00C8423F" w:rsidTr="00A349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3"/>
        </w:trPr>
        <w:tc>
          <w:tcPr>
            <w:tcW w:w="3544" w:type="dxa"/>
            <w:tcBorders>
              <w:top w:val="nil"/>
              <w:left w:val="nil"/>
              <w:bottom w:val="nil"/>
              <w:right w:val="nil"/>
            </w:tcBorders>
            <w:shd w:val="clear" w:color="auto" w:fill="auto"/>
          </w:tcPr>
          <w:p w:rsidR="002579D8" w:rsidRPr="00C8423F" w:rsidRDefault="002579D8" w:rsidP="002579D8">
            <w:pPr>
              <w:rPr>
                <w:rFonts w:eastAsia="Calibri"/>
                <w:bCs/>
                <w:szCs w:val="28"/>
              </w:rPr>
            </w:pPr>
          </w:p>
        </w:tc>
        <w:tc>
          <w:tcPr>
            <w:tcW w:w="5811" w:type="dxa"/>
            <w:tcBorders>
              <w:top w:val="nil"/>
              <w:left w:val="nil"/>
              <w:bottom w:val="nil"/>
              <w:right w:val="nil"/>
            </w:tcBorders>
            <w:shd w:val="clear" w:color="auto" w:fill="auto"/>
          </w:tcPr>
          <w:p w:rsidR="002579D8" w:rsidRPr="00C8423F" w:rsidRDefault="002579D8" w:rsidP="00A34931">
            <w:pPr>
              <w:jc w:val="right"/>
              <w:rPr>
                <w:rFonts w:eastAsia="Calibri"/>
                <w:bCs/>
                <w:szCs w:val="28"/>
              </w:rPr>
            </w:pPr>
            <w:r w:rsidRPr="00C8423F">
              <w:rPr>
                <w:rFonts w:eastAsia="Calibri"/>
                <w:bCs/>
                <w:szCs w:val="28"/>
              </w:rPr>
              <w:t>Директор</w:t>
            </w:r>
          </w:p>
          <w:p w:rsidR="002579D8" w:rsidRPr="00C8423F" w:rsidRDefault="002579D8" w:rsidP="00A34931">
            <w:pPr>
              <w:jc w:val="right"/>
              <w:rPr>
                <w:rFonts w:eastAsia="Calibri"/>
                <w:bCs/>
                <w:szCs w:val="28"/>
              </w:rPr>
            </w:pPr>
            <w:r w:rsidRPr="00C8423F">
              <w:rPr>
                <w:rFonts w:eastAsia="Calibri"/>
                <w:bCs/>
                <w:szCs w:val="28"/>
              </w:rPr>
              <w:t>ООО «</w:t>
            </w:r>
            <w:proofErr w:type="spellStart"/>
            <w:r w:rsidRPr="00C8423F">
              <w:rPr>
                <w:rFonts w:eastAsia="Calibri"/>
                <w:bCs/>
                <w:szCs w:val="28"/>
              </w:rPr>
              <w:t>ГеоВерсум</w:t>
            </w:r>
            <w:proofErr w:type="spellEnd"/>
            <w:r w:rsidRPr="00C8423F">
              <w:rPr>
                <w:rFonts w:eastAsia="Calibri"/>
                <w:bCs/>
                <w:szCs w:val="28"/>
              </w:rPr>
              <w:t>»</w:t>
            </w:r>
          </w:p>
          <w:p w:rsidR="002579D8" w:rsidRPr="00C8423F" w:rsidRDefault="002579D8" w:rsidP="00A34931">
            <w:pPr>
              <w:jc w:val="right"/>
              <w:rPr>
                <w:rFonts w:eastAsia="Calibri"/>
                <w:bCs/>
                <w:szCs w:val="28"/>
              </w:rPr>
            </w:pPr>
            <w:r w:rsidRPr="00C8423F">
              <w:rPr>
                <w:rFonts w:eastAsia="Calibri"/>
                <w:bCs/>
                <w:szCs w:val="28"/>
              </w:rPr>
              <w:t xml:space="preserve">М. В. </w:t>
            </w:r>
            <w:proofErr w:type="spellStart"/>
            <w:r w:rsidRPr="00C8423F">
              <w:rPr>
                <w:rFonts w:eastAsia="Calibri"/>
                <w:bCs/>
                <w:szCs w:val="28"/>
              </w:rPr>
              <w:t>Черномуров</w:t>
            </w:r>
            <w:proofErr w:type="spellEnd"/>
          </w:p>
          <w:p w:rsidR="002579D8" w:rsidRPr="00C8423F" w:rsidRDefault="002579D8" w:rsidP="00A34931">
            <w:pPr>
              <w:jc w:val="right"/>
              <w:rPr>
                <w:rFonts w:eastAsia="Calibri"/>
                <w:bCs/>
                <w:szCs w:val="28"/>
              </w:rPr>
            </w:pPr>
          </w:p>
          <w:p w:rsidR="002579D8" w:rsidRPr="00C8423F" w:rsidRDefault="002579D8" w:rsidP="00A34931">
            <w:pPr>
              <w:jc w:val="right"/>
              <w:rPr>
                <w:rFonts w:eastAsia="Calibri"/>
                <w:bCs/>
                <w:szCs w:val="28"/>
              </w:rPr>
            </w:pPr>
            <w:r w:rsidRPr="00C8423F">
              <w:rPr>
                <w:rFonts w:eastAsia="Calibri"/>
                <w:bCs/>
                <w:szCs w:val="28"/>
              </w:rPr>
              <w:t>___________________________________</w:t>
            </w:r>
          </w:p>
          <w:p w:rsidR="002579D8" w:rsidRPr="00C8423F" w:rsidRDefault="002579D8" w:rsidP="002579D8">
            <w:pPr>
              <w:ind w:left="3574"/>
              <w:rPr>
                <w:rFonts w:eastAsia="Calibri"/>
                <w:bCs/>
                <w:szCs w:val="28"/>
              </w:rPr>
            </w:pPr>
            <w:r w:rsidRPr="00C8423F">
              <w:rPr>
                <w:rFonts w:eastAsia="Calibri"/>
                <w:bCs/>
                <w:szCs w:val="28"/>
              </w:rPr>
              <w:t>М. П.</w:t>
            </w:r>
          </w:p>
        </w:tc>
      </w:tr>
      <w:tr w:rsidR="002579D8" w:rsidRPr="00C8423F" w:rsidTr="00A34931">
        <w:trPr>
          <w:trHeight w:val="757"/>
        </w:trPr>
        <w:tc>
          <w:tcPr>
            <w:tcW w:w="9355" w:type="dxa"/>
            <w:gridSpan w:val="2"/>
            <w:shd w:val="clear" w:color="auto" w:fill="auto"/>
          </w:tcPr>
          <w:p w:rsidR="00C8423F" w:rsidRDefault="00C8423F" w:rsidP="00A34931">
            <w:pPr>
              <w:jc w:val="center"/>
              <w:rPr>
                <w:rFonts w:eastAsia="Calibri"/>
                <w:bCs/>
                <w:szCs w:val="28"/>
              </w:rPr>
            </w:pPr>
          </w:p>
          <w:p w:rsidR="002579D8" w:rsidRPr="00C8423F" w:rsidRDefault="002579D8" w:rsidP="00A34931">
            <w:pPr>
              <w:jc w:val="center"/>
              <w:rPr>
                <w:rFonts w:eastAsia="Calibri"/>
                <w:b/>
                <w:szCs w:val="28"/>
              </w:rPr>
            </w:pPr>
            <w:r w:rsidRPr="00C8423F">
              <w:rPr>
                <w:rFonts w:eastAsia="Calibri"/>
                <w:bCs/>
                <w:szCs w:val="28"/>
              </w:rPr>
              <w:t>Выполнение научно-исследовательской работы «Разработка градостроительной документации Шпаковского муниципального округа Ставропольского края»</w:t>
            </w:r>
          </w:p>
        </w:tc>
      </w:tr>
      <w:tr w:rsidR="002579D8" w:rsidRPr="00C8423F" w:rsidTr="00A34931">
        <w:trPr>
          <w:trHeight w:val="60"/>
        </w:trPr>
        <w:tc>
          <w:tcPr>
            <w:tcW w:w="9355" w:type="dxa"/>
            <w:gridSpan w:val="2"/>
            <w:shd w:val="clear" w:color="auto" w:fill="auto"/>
          </w:tcPr>
          <w:p w:rsidR="00C8423F" w:rsidRDefault="00C8423F" w:rsidP="002579D8">
            <w:pPr>
              <w:jc w:val="center"/>
              <w:rPr>
                <w:rFonts w:eastAsia="Calibri"/>
                <w:b/>
                <w:szCs w:val="28"/>
              </w:rPr>
            </w:pPr>
          </w:p>
          <w:p w:rsidR="002579D8" w:rsidRPr="00C8423F" w:rsidRDefault="009F48F8" w:rsidP="002579D8">
            <w:pPr>
              <w:jc w:val="center"/>
              <w:rPr>
                <w:rFonts w:eastAsia="Calibri"/>
                <w:szCs w:val="28"/>
              </w:rPr>
            </w:pPr>
            <w:r w:rsidRPr="00C8423F">
              <w:rPr>
                <w:rFonts w:eastAsia="Calibri"/>
                <w:szCs w:val="28"/>
              </w:rPr>
              <w:t>ПРАВИЛА ЗЕМЛЕПОЛЬЗОВАНИЯ И ЗАСТРОЙКИ</w:t>
            </w:r>
          </w:p>
          <w:p w:rsidR="009F48F8" w:rsidRDefault="009F48F8" w:rsidP="009A3C8E">
            <w:pPr>
              <w:jc w:val="center"/>
              <w:rPr>
                <w:rFonts w:eastAsia="Calibri"/>
                <w:szCs w:val="28"/>
              </w:rPr>
            </w:pPr>
            <w:r w:rsidRPr="00C8423F">
              <w:rPr>
                <w:rFonts w:eastAsia="Calibri"/>
                <w:szCs w:val="28"/>
              </w:rPr>
              <w:t xml:space="preserve">ШПАКОВСКОГО МУНИЦИПАЛЬНОГО ОКРУГА </w:t>
            </w:r>
          </w:p>
          <w:p w:rsidR="002579D8" w:rsidRPr="00C8423F" w:rsidRDefault="009F48F8" w:rsidP="009A3C8E">
            <w:pPr>
              <w:jc w:val="center"/>
              <w:rPr>
                <w:rFonts w:eastAsia="Calibri"/>
                <w:szCs w:val="28"/>
              </w:rPr>
            </w:pPr>
            <w:r w:rsidRPr="00C8423F">
              <w:rPr>
                <w:rFonts w:eastAsia="Calibri"/>
                <w:szCs w:val="28"/>
              </w:rPr>
              <w:t>СТАВРОПОЛЬСКОГО КРАЯ</w:t>
            </w:r>
          </w:p>
          <w:p w:rsidR="00C8423F" w:rsidRPr="00C8423F" w:rsidRDefault="00C8423F" w:rsidP="009A3C8E">
            <w:pPr>
              <w:jc w:val="center"/>
              <w:rPr>
                <w:rFonts w:eastAsia="Calibri"/>
                <w:b/>
                <w:szCs w:val="28"/>
              </w:rPr>
            </w:pPr>
          </w:p>
        </w:tc>
      </w:tr>
      <w:tr w:rsidR="002579D8" w:rsidRPr="00C8423F" w:rsidTr="00C8423F">
        <w:trPr>
          <w:trHeight w:val="4680"/>
        </w:trPr>
        <w:tc>
          <w:tcPr>
            <w:tcW w:w="9355" w:type="dxa"/>
            <w:gridSpan w:val="2"/>
            <w:shd w:val="clear" w:color="auto" w:fill="auto"/>
            <w:vAlign w:val="center"/>
          </w:tcPr>
          <w:p w:rsidR="00C8423F" w:rsidRDefault="008F7A08" w:rsidP="002579D8">
            <w:pPr>
              <w:jc w:val="center"/>
              <w:rPr>
                <w:rFonts w:eastAsia="Calibri"/>
                <w:b/>
                <w:szCs w:val="28"/>
              </w:rPr>
            </w:pPr>
            <w:r w:rsidRPr="00C8423F">
              <w:rPr>
                <w:b/>
                <w:noProof/>
                <w:szCs w:val="28"/>
              </w:rPr>
              <w:drawing>
                <wp:anchor distT="0" distB="0" distL="114300" distR="114300" simplePos="0" relativeHeight="251660288" behindDoc="1" locked="0" layoutInCell="1" allowOverlap="1" wp14:anchorId="3689D87D" wp14:editId="61431364">
                  <wp:simplePos x="0" y="0"/>
                  <wp:positionH relativeFrom="column">
                    <wp:posOffset>2004695</wp:posOffset>
                  </wp:positionH>
                  <wp:positionV relativeFrom="paragraph">
                    <wp:posOffset>-107315</wp:posOffset>
                  </wp:positionV>
                  <wp:extent cx="1597025" cy="1948180"/>
                  <wp:effectExtent l="0" t="0" r="3175" b="0"/>
                  <wp:wrapNone/>
                  <wp:docPr id="1" name="Рисунок 1" descr="C:\Users\User\Desktop\Coat_of_Arms_of_Shpakovsky_rayon_(Stavropol_kr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oat_of_Arms_of_Shpakovsky_rayon_(Stavropol_krai).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7025" cy="19481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579D8" w:rsidRPr="00C8423F" w:rsidRDefault="002579D8" w:rsidP="002579D8">
            <w:pPr>
              <w:jc w:val="center"/>
              <w:rPr>
                <w:rFonts w:eastAsia="Calibri"/>
                <w:b/>
                <w:szCs w:val="28"/>
              </w:rPr>
            </w:pPr>
          </w:p>
        </w:tc>
      </w:tr>
      <w:tr w:rsidR="002579D8" w:rsidRPr="00C8423F" w:rsidTr="00A34931">
        <w:trPr>
          <w:trHeight w:val="60"/>
        </w:trPr>
        <w:tc>
          <w:tcPr>
            <w:tcW w:w="9355" w:type="dxa"/>
            <w:gridSpan w:val="2"/>
            <w:shd w:val="clear" w:color="auto" w:fill="auto"/>
          </w:tcPr>
          <w:p w:rsidR="002579D8" w:rsidRPr="00C8423F" w:rsidRDefault="002579D8" w:rsidP="002579D8">
            <w:pPr>
              <w:jc w:val="center"/>
              <w:rPr>
                <w:rFonts w:eastAsia="Calibri"/>
                <w:noProof/>
                <w:szCs w:val="28"/>
              </w:rPr>
            </w:pPr>
            <w:r w:rsidRPr="00C8423F">
              <w:rPr>
                <w:rFonts w:eastAsia="Calibri"/>
                <w:szCs w:val="28"/>
              </w:rPr>
              <w:t>г. Ставрополь, 2022</w:t>
            </w:r>
          </w:p>
        </w:tc>
      </w:tr>
      <w:bookmarkEnd w:id="0"/>
    </w:tbl>
    <w:p w:rsidR="008F7A08" w:rsidRDefault="008F7A08" w:rsidP="00A34931">
      <w:pPr>
        <w:ind w:firstLine="567"/>
        <w:jc w:val="center"/>
        <w:rPr>
          <w:szCs w:val="28"/>
          <w:lang w:eastAsia="en-US"/>
        </w:rPr>
      </w:pPr>
    </w:p>
    <w:p w:rsidR="00A34931" w:rsidRPr="00C8423F" w:rsidRDefault="00A34931" w:rsidP="00A34931">
      <w:pPr>
        <w:ind w:firstLine="567"/>
        <w:jc w:val="center"/>
        <w:rPr>
          <w:szCs w:val="28"/>
          <w:lang w:eastAsia="en-US"/>
        </w:rPr>
      </w:pPr>
      <w:r w:rsidRPr="00C8423F">
        <w:rPr>
          <w:szCs w:val="28"/>
          <w:lang w:eastAsia="en-US"/>
        </w:rPr>
        <w:lastRenderedPageBreak/>
        <w:t>Состав проекта</w:t>
      </w:r>
    </w:p>
    <w:p w:rsidR="00A34931" w:rsidRPr="00C8423F" w:rsidRDefault="00A34931" w:rsidP="00A34931">
      <w:pPr>
        <w:ind w:firstLine="567"/>
        <w:jc w:val="both"/>
        <w:rPr>
          <w:szCs w:val="28"/>
          <w:lang w:eastAsia="en-US"/>
        </w:rPr>
      </w:pPr>
    </w:p>
    <w:tbl>
      <w:tblPr>
        <w:tblpPr w:leftFromText="180" w:rightFromText="180"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5329"/>
        <w:gridCol w:w="1418"/>
        <w:gridCol w:w="1559"/>
      </w:tblGrid>
      <w:tr w:rsidR="00A34931" w:rsidRPr="00C8423F" w:rsidTr="00C86079">
        <w:tc>
          <w:tcPr>
            <w:tcW w:w="1050" w:type="dxa"/>
            <w:vAlign w:val="center"/>
          </w:tcPr>
          <w:p w:rsidR="00A34931" w:rsidRPr="00C8423F" w:rsidRDefault="00A34931" w:rsidP="00A34931">
            <w:pPr>
              <w:jc w:val="center"/>
              <w:rPr>
                <w:szCs w:val="28"/>
                <w:lang w:eastAsia="en-US"/>
              </w:rPr>
            </w:pPr>
            <w:r w:rsidRPr="00C8423F">
              <w:rPr>
                <w:szCs w:val="28"/>
                <w:lang w:eastAsia="en-US"/>
              </w:rPr>
              <w:t>№</w:t>
            </w:r>
          </w:p>
        </w:tc>
        <w:tc>
          <w:tcPr>
            <w:tcW w:w="5329" w:type="dxa"/>
            <w:vAlign w:val="center"/>
          </w:tcPr>
          <w:p w:rsidR="00A34931" w:rsidRPr="00C8423F" w:rsidRDefault="00A34931" w:rsidP="00A34931">
            <w:pPr>
              <w:jc w:val="center"/>
              <w:rPr>
                <w:szCs w:val="28"/>
                <w:lang w:eastAsia="en-US"/>
              </w:rPr>
            </w:pPr>
            <w:r w:rsidRPr="00C8423F">
              <w:rPr>
                <w:szCs w:val="28"/>
                <w:lang w:eastAsia="en-US"/>
              </w:rPr>
              <w:t>Наименование</w:t>
            </w:r>
          </w:p>
        </w:tc>
        <w:tc>
          <w:tcPr>
            <w:tcW w:w="1418" w:type="dxa"/>
            <w:vAlign w:val="center"/>
          </w:tcPr>
          <w:p w:rsidR="00A34931" w:rsidRPr="00C8423F" w:rsidRDefault="00A34931" w:rsidP="00A34931">
            <w:pPr>
              <w:jc w:val="center"/>
              <w:rPr>
                <w:szCs w:val="28"/>
                <w:lang w:eastAsia="en-US"/>
              </w:rPr>
            </w:pPr>
            <w:r w:rsidRPr="00C8423F">
              <w:rPr>
                <w:szCs w:val="28"/>
                <w:lang w:eastAsia="en-US"/>
              </w:rPr>
              <w:t>Масштаб</w:t>
            </w:r>
          </w:p>
        </w:tc>
        <w:tc>
          <w:tcPr>
            <w:tcW w:w="1559" w:type="dxa"/>
            <w:vAlign w:val="center"/>
          </w:tcPr>
          <w:p w:rsidR="00C8423F" w:rsidRDefault="00A34931" w:rsidP="00A34931">
            <w:pPr>
              <w:jc w:val="center"/>
              <w:rPr>
                <w:szCs w:val="28"/>
                <w:lang w:eastAsia="en-US"/>
              </w:rPr>
            </w:pPr>
            <w:proofErr w:type="spellStart"/>
            <w:r w:rsidRPr="00C8423F">
              <w:rPr>
                <w:szCs w:val="28"/>
                <w:lang w:eastAsia="en-US"/>
              </w:rPr>
              <w:t>Примеча</w:t>
            </w:r>
            <w:proofErr w:type="spellEnd"/>
          </w:p>
          <w:p w:rsidR="00A34931" w:rsidRPr="00C8423F" w:rsidRDefault="00A34931" w:rsidP="00A34931">
            <w:pPr>
              <w:jc w:val="center"/>
              <w:rPr>
                <w:szCs w:val="28"/>
                <w:lang w:eastAsia="en-US"/>
              </w:rPr>
            </w:pPr>
            <w:proofErr w:type="spellStart"/>
            <w:r w:rsidRPr="00C8423F">
              <w:rPr>
                <w:szCs w:val="28"/>
                <w:lang w:eastAsia="en-US"/>
              </w:rPr>
              <w:t>ния</w:t>
            </w:r>
            <w:proofErr w:type="spellEnd"/>
          </w:p>
        </w:tc>
      </w:tr>
      <w:tr w:rsidR="00A34931" w:rsidRPr="00C8423F" w:rsidTr="00C86079">
        <w:tc>
          <w:tcPr>
            <w:tcW w:w="9356" w:type="dxa"/>
            <w:gridSpan w:val="4"/>
            <w:vAlign w:val="center"/>
          </w:tcPr>
          <w:p w:rsidR="00A34931" w:rsidRPr="00C8423F" w:rsidRDefault="00A157B1" w:rsidP="00A34931">
            <w:pPr>
              <w:jc w:val="center"/>
              <w:rPr>
                <w:szCs w:val="28"/>
                <w:lang w:eastAsia="en-US"/>
              </w:rPr>
            </w:pPr>
            <w:r w:rsidRPr="00C8423F">
              <w:rPr>
                <w:szCs w:val="28"/>
                <w:lang w:eastAsia="en-US"/>
              </w:rPr>
              <w:t>Пояснительная записка</w:t>
            </w:r>
          </w:p>
        </w:tc>
      </w:tr>
      <w:tr w:rsidR="00A34931" w:rsidRPr="00C8423F" w:rsidTr="00C86079">
        <w:tc>
          <w:tcPr>
            <w:tcW w:w="1050" w:type="dxa"/>
            <w:vAlign w:val="center"/>
          </w:tcPr>
          <w:p w:rsidR="00A34931" w:rsidRPr="00C8423F" w:rsidRDefault="00A34931" w:rsidP="00260551">
            <w:pPr>
              <w:ind w:firstLine="20"/>
              <w:jc w:val="both"/>
              <w:rPr>
                <w:szCs w:val="28"/>
                <w:lang w:eastAsia="en-US"/>
              </w:rPr>
            </w:pPr>
            <w:r w:rsidRPr="00C8423F">
              <w:rPr>
                <w:szCs w:val="28"/>
                <w:lang w:eastAsia="en-US"/>
              </w:rPr>
              <w:t>–</w:t>
            </w:r>
          </w:p>
        </w:tc>
        <w:tc>
          <w:tcPr>
            <w:tcW w:w="5329" w:type="dxa"/>
          </w:tcPr>
          <w:p w:rsidR="00A34931" w:rsidRPr="00C8423F" w:rsidRDefault="00A34931" w:rsidP="00A34931">
            <w:pPr>
              <w:jc w:val="both"/>
              <w:rPr>
                <w:szCs w:val="28"/>
                <w:lang w:eastAsia="en-US"/>
              </w:rPr>
            </w:pPr>
            <w:r w:rsidRPr="00C8423F">
              <w:rPr>
                <w:szCs w:val="28"/>
                <w:lang w:eastAsia="en-US"/>
              </w:rPr>
              <w:t>Правила землепользования и застройки муниципального образования Шпаковского муниципального округа Ставропольского края</w:t>
            </w:r>
          </w:p>
        </w:tc>
        <w:tc>
          <w:tcPr>
            <w:tcW w:w="1418" w:type="dxa"/>
            <w:vAlign w:val="center"/>
          </w:tcPr>
          <w:p w:rsidR="00A34931" w:rsidRPr="00C8423F" w:rsidRDefault="00A34931" w:rsidP="00A34931">
            <w:pPr>
              <w:ind w:firstLine="567"/>
              <w:jc w:val="both"/>
              <w:rPr>
                <w:szCs w:val="28"/>
                <w:lang w:eastAsia="en-US"/>
              </w:rPr>
            </w:pPr>
            <w:r w:rsidRPr="00C8423F">
              <w:rPr>
                <w:szCs w:val="28"/>
                <w:lang w:eastAsia="en-US"/>
              </w:rPr>
              <w:t>–</w:t>
            </w:r>
          </w:p>
        </w:tc>
        <w:tc>
          <w:tcPr>
            <w:tcW w:w="1559" w:type="dxa"/>
            <w:vAlign w:val="center"/>
          </w:tcPr>
          <w:p w:rsidR="00A34931" w:rsidRPr="00C8423F" w:rsidRDefault="00A34931" w:rsidP="00A34931">
            <w:pPr>
              <w:ind w:firstLine="567"/>
              <w:jc w:val="both"/>
              <w:rPr>
                <w:szCs w:val="28"/>
                <w:lang w:eastAsia="en-US"/>
              </w:rPr>
            </w:pPr>
            <w:r w:rsidRPr="00C8423F">
              <w:rPr>
                <w:szCs w:val="28"/>
                <w:lang w:eastAsia="en-US"/>
              </w:rPr>
              <w:t>–</w:t>
            </w:r>
          </w:p>
        </w:tc>
      </w:tr>
      <w:tr w:rsidR="00A34931" w:rsidRPr="00C8423F" w:rsidTr="00C86079">
        <w:tc>
          <w:tcPr>
            <w:tcW w:w="9356" w:type="dxa"/>
            <w:gridSpan w:val="4"/>
            <w:vAlign w:val="center"/>
          </w:tcPr>
          <w:p w:rsidR="00A34931" w:rsidRPr="00C8423F" w:rsidRDefault="00A157B1" w:rsidP="00260551">
            <w:pPr>
              <w:ind w:firstLine="20"/>
              <w:jc w:val="center"/>
              <w:rPr>
                <w:szCs w:val="28"/>
                <w:lang w:eastAsia="en-US"/>
              </w:rPr>
            </w:pPr>
            <w:r w:rsidRPr="00C8423F">
              <w:rPr>
                <w:szCs w:val="28"/>
                <w:lang w:eastAsia="en-US"/>
              </w:rPr>
              <w:t>Графические материалы</w:t>
            </w:r>
          </w:p>
        </w:tc>
      </w:tr>
      <w:tr w:rsidR="00A34931" w:rsidRPr="00C8423F" w:rsidTr="00C86079">
        <w:tc>
          <w:tcPr>
            <w:tcW w:w="9356" w:type="dxa"/>
            <w:gridSpan w:val="4"/>
            <w:vAlign w:val="center"/>
          </w:tcPr>
          <w:p w:rsidR="00A34931" w:rsidRPr="00C8423F" w:rsidRDefault="00A34931" w:rsidP="00260551">
            <w:pPr>
              <w:ind w:firstLine="20"/>
              <w:jc w:val="center"/>
              <w:rPr>
                <w:szCs w:val="28"/>
                <w:lang w:eastAsia="en-US"/>
              </w:rPr>
            </w:pPr>
            <w:r w:rsidRPr="00C8423F">
              <w:rPr>
                <w:szCs w:val="28"/>
                <w:lang w:eastAsia="en-US"/>
              </w:rPr>
              <w:t>Применительно ко всей территории Шпаковского муниципального округа:</w:t>
            </w:r>
          </w:p>
        </w:tc>
      </w:tr>
      <w:tr w:rsidR="00A34931" w:rsidRPr="00C8423F" w:rsidTr="00C86079">
        <w:tc>
          <w:tcPr>
            <w:tcW w:w="1050" w:type="dxa"/>
            <w:vAlign w:val="center"/>
          </w:tcPr>
          <w:p w:rsidR="00A34931" w:rsidRPr="00C8423F" w:rsidRDefault="00A34931" w:rsidP="00260551">
            <w:pPr>
              <w:ind w:firstLine="20"/>
              <w:jc w:val="both"/>
              <w:rPr>
                <w:szCs w:val="28"/>
                <w:lang w:eastAsia="en-US"/>
              </w:rPr>
            </w:pPr>
            <w:r w:rsidRPr="00C8423F">
              <w:rPr>
                <w:szCs w:val="28"/>
                <w:lang w:eastAsia="en-US"/>
              </w:rPr>
              <w:t>1</w:t>
            </w:r>
          </w:p>
        </w:tc>
        <w:tc>
          <w:tcPr>
            <w:tcW w:w="5329" w:type="dxa"/>
          </w:tcPr>
          <w:p w:rsidR="00A34931" w:rsidRPr="00C8423F" w:rsidRDefault="00A34931" w:rsidP="00A34931">
            <w:pPr>
              <w:jc w:val="both"/>
              <w:rPr>
                <w:szCs w:val="28"/>
                <w:lang w:eastAsia="en-US"/>
              </w:rPr>
            </w:pPr>
            <w:r w:rsidRPr="00C8423F">
              <w:rPr>
                <w:szCs w:val="28"/>
                <w:lang w:eastAsia="en-US"/>
              </w:rPr>
              <w:t>Карта градостроительного зонирования территории муниципального округа</w:t>
            </w:r>
          </w:p>
        </w:tc>
        <w:tc>
          <w:tcPr>
            <w:tcW w:w="1418" w:type="dxa"/>
            <w:vAlign w:val="center"/>
          </w:tcPr>
          <w:p w:rsidR="00A34931" w:rsidRPr="00C8423F" w:rsidRDefault="00A34931" w:rsidP="005651FC">
            <w:pPr>
              <w:jc w:val="both"/>
              <w:rPr>
                <w:szCs w:val="28"/>
                <w:lang w:eastAsia="en-US"/>
              </w:rPr>
            </w:pPr>
            <w:r w:rsidRPr="00C8423F">
              <w:rPr>
                <w:szCs w:val="28"/>
                <w:lang w:eastAsia="en-US"/>
              </w:rPr>
              <w:t>1:50000</w:t>
            </w:r>
          </w:p>
        </w:tc>
        <w:tc>
          <w:tcPr>
            <w:tcW w:w="1559" w:type="dxa"/>
            <w:vAlign w:val="center"/>
          </w:tcPr>
          <w:p w:rsidR="00A34931" w:rsidRPr="00C8423F" w:rsidRDefault="00A34931" w:rsidP="00A34931">
            <w:pPr>
              <w:ind w:firstLine="567"/>
              <w:jc w:val="both"/>
              <w:rPr>
                <w:szCs w:val="28"/>
                <w:lang w:eastAsia="en-US"/>
              </w:rPr>
            </w:pPr>
            <w:r w:rsidRPr="00C8423F">
              <w:rPr>
                <w:szCs w:val="28"/>
                <w:lang w:eastAsia="en-US"/>
              </w:rPr>
              <w:t>–</w:t>
            </w:r>
          </w:p>
        </w:tc>
      </w:tr>
      <w:tr w:rsidR="00A34931" w:rsidRPr="00C8423F" w:rsidTr="00C86079">
        <w:tc>
          <w:tcPr>
            <w:tcW w:w="1050" w:type="dxa"/>
            <w:vAlign w:val="center"/>
          </w:tcPr>
          <w:p w:rsidR="00A34931" w:rsidRPr="00C8423F" w:rsidRDefault="00A34931" w:rsidP="00260551">
            <w:pPr>
              <w:ind w:firstLine="20"/>
              <w:jc w:val="both"/>
              <w:rPr>
                <w:szCs w:val="28"/>
                <w:lang w:eastAsia="en-US"/>
              </w:rPr>
            </w:pPr>
            <w:r w:rsidRPr="00C8423F">
              <w:rPr>
                <w:szCs w:val="28"/>
                <w:lang w:eastAsia="en-US"/>
              </w:rPr>
              <w:t>2</w:t>
            </w:r>
          </w:p>
        </w:tc>
        <w:tc>
          <w:tcPr>
            <w:tcW w:w="5329" w:type="dxa"/>
          </w:tcPr>
          <w:p w:rsidR="00A34931" w:rsidRPr="00C8423F" w:rsidRDefault="00A34931" w:rsidP="00A34931">
            <w:pPr>
              <w:jc w:val="both"/>
              <w:rPr>
                <w:szCs w:val="28"/>
                <w:lang w:eastAsia="en-US"/>
              </w:rPr>
            </w:pPr>
            <w:r w:rsidRPr="00C8423F">
              <w:rPr>
                <w:szCs w:val="28"/>
                <w:lang w:eastAsia="en-US"/>
              </w:rPr>
              <w:t>Карта зон с особым</w:t>
            </w:r>
            <w:r w:rsidR="005651FC" w:rsidRPr="00C8423F">
              <w:rPr>
                <w:szCs w:val="28"/>
                <w:lang w:eastAsia="en-US"/>
              </w:rPr>
              <w:t>и</w:t>
            </w:r>
            <w:r w:rsidRPr="00C8423F">
              <w:rPr>
                <w:szCs w:val="28"/>
                <w:lang w:eastAsia="en-US"/>
              </w:rPr>
              <w:t xml:space="preserve"> условиями использования территории муниципального округа</w:t>
            </w:r>
          </w:p>
        </w:tc>
        <w:tc>
          <w:tcPr>
            <w:tcW w:w="1418" w:type="dxa"/>
            <w:vAlign w:val="center"/>
          </w:tcPr>
          <w:p w:rsidR="00A34931" w:rsidRPr="00C8423F" w:rsidRDefault="00A34931" w:rsidP="005651FC">
            <w:pPr>
              <w:jc w:val="both"/>
              <w:rPr>
                <w:szCs w:val="28"/>
                <w:lang w:eastAsia="en-US"/>
              </w:rPr>
            </w:pPr>
            <w:r w:rsidRPr="00C8423F">
              <w:rPr>
                <w:szCs w:val="28"/>
                <w:lang w:eastAsia="en-US"/>
              </w:rPr>
              <w:t>1:50000</w:t>
            </w:r>
          </w:p>
        </w:tc>
        <w:tc>
          <w:tcPr>
            <w:tcW w:w="1559" w:type="dxa"/>
            <w:vAlign w:val="center"/>
          </w:tcPr>
          <w:p w:rsidR="00A34931" w:rsidRPr="00C8423F" w:rsidRDefault="00A34931" w:rsidP="00A34931">
            <w:pPr>
              <w:ind w:firstLine="567"/>
              <w:jc w:val="both"/>
              <w:rPr>
                <w:szCs w:val="28"/>
                <w:lang w:eastAsia="en-US"/>
              </w:rPr>
            </w:pPr>
            <w:r w:rsidRPr="00C8423F">
              <w:rPr>
                <w:szCs w:val="28"/>
                <w:lang w:eastAsia="en-US"/>
              </w:rPr>
              <w:t>–</w:t>
            </w:r>
          </w:p>
        </w:tc>
      </w:tr>
      <w:tr w:rsidR="00A34931" w:rsidRPr="00C8423F" w:rsidTr="00C86079">
        <w:tc>
          <w:tcPr>
            <w:tcW w:w="9356" w:type="dxa"/>
            <w:gridSpan w:val="4"/>
            <w:vAlign w:val="center"/>
          </w:tcPr>
          <w:p w:rsidR="00A34931" w:rsidRPr="00C8423F" w:rsidRDefault="005651FC" w:rsidP="00260551">
            <w:pPr>
              <w:ind w:firstLine="20"/>
              <w:jc w:val="center"/>
              <w:rPr>
                <w:szCs w:val="28"/>
                <w:lang w:eastAsia="en-US"/>
              </w:rPr>
            </w:pPr>
            <w:r w:rsidRPr="00C8423F">
              <w:rPr>
                <w:szCs w:val="28"/>
                <w:lang w:eastAsia="en-US"/>
              </w:rPr>
              <w:t>Применительно к территор</w:t>
            </w:r>
            <w:r w:rsidR="00A34931" w:rsidRPr="00C8423F">
              <w:rPr>
                <w:szCs w:val="28"/>
                <w:lang w:eastAsia="en-US"/>
              </w:rPr>
              <w:t>и</w:t>
            </w:r>
            <w:r w:rsidRPr="00C8423F">
              <w:rPr>
                <w:szCs w:val="28"/>
                <w:lang w:eastAsia="en-US"/>
              </w:rPr>
              <w:t>ям населённых пунктов</w:t>
            </w:r>
            <w:r w:rsidR="00A34931" w:rsidRPr="00C8423F">
              <w:rPr>
                <w:szCs w:val="28"/>
                <w:lang w:eastAsia="en-US"/>
              </w:rPr>
              <w:t xml:space="preserve"> </w:t>
            </w:r>
            <w:r w:rsidRPr="00C8423F">
              <w:rPr>
                <w:szCs w:val="28"/>
                <w:lang w:eastAsia="en-US"/>
              </w:rPr>
              <w:t>Михайловского территориального отдела</w:t>
            </w:r>
            <w:r w:rsidR="00A34931" w:rsidRPr="00C8423F">
              <w:rPr>
                <w:szCs w:val="28"/>
                <w:lang w:eastAsia="en-US"/>
              </w:rPr>
              <w:t>:</w:t>
            </w:r>
          </w:p>
        </w:tc>
      </w:tr>
      <w:tr w:rsidR="00A34931" w:rsidRPr="00C8423F" w:rsidTr="00C86079">
        <w:tc>
          <w:tcPr>
            <w:tcW w:w="1050" w:type="dxa"/>
            <w:vAlign w:val="center"/>
          </w:tcPr>
          <w:p w:rsidR="00A34931" w:rsidRPr="00C8423F" w:rsidRDefault="00A34931" w:rsidP="00260551">
            <w:pPr>
              <w:ind w:firstLine="20"/>
              <w:jc w:val="both"/>
              <w:rPr>
                <w:szCs w:val="28"/>
                <w:lang w:eastAsia="en-US"/>
              </w:rPr>
            </w:pPr>
            <w:r w:rsidRPr="00C8423F">
              <w:rPr>
                <w:szCs w:val="28"/>
                <w:lang w:eastAsia="en-US"/>
              </w:rPr>
              <w:t>3</w:t>
            </w:r>
          </w:p>
        </w:tc>
        <w:tc>
          <w:tcPr>
            <w:tcW w:w="5329" w:type="dxa"/>
          </w:tcPr>
          <w:p w:rsidR="00A34931" w:rsidRPr="00C8423F" w:rsidRDefault="00A34931" w:rsidP="005651FC">
            <w:pPr>
              <w:jc w:val="both"/>
              <w:rPr>
                <w:szCs w:val="28"/>
                <w:lang w:eastAsia="en-US"/>
              </w:rPr>
            </w:pPr>
            <w:r w:rsidRPr="00C8423F">
              <w:rPr>
                <w:szCs w:val="28"/>
                <w:lang w:eastAsia="en-US"/>
              </w:rPr>
              <w:t>Карта градостроительного зонирования т</w:t>
            </w:r>
            <w:r w:rsidR="005651FC" w:rsidRPr="00C8423F">
              <w:rPr>
                <w:szCs w:val="28"/>
                <w:lang w:eastAsia="en-US"/>
              </w:rPr>
              <w:t>ерритории муниципального округа</w:t>
            </w:r>
            <w:r w:rsidRPr="00C8423F">
              <w:rPr>
                <w:szCs w:val="28"/>
                <w:lang w:eastAsia="en-US"/>
              </w:rPr>
              <w:t xml:space="preserve"> (применительно к территори</w:t>
            </w:r>
            <w:r w:rsidR="005651FC" w:rsidRPr="00C8423F">
              <w:rPr>
                <w:szCs w:val="28"/>
                <w:lang w:eastAsia="en-US"/>
              </w:rPr>
              <w:t>ям</w:t>
            </w:r>
            <w:r w:rsidRPr="00C8423F">
              <w:rPr>
                <w:szCs w:val="28"/>
                <w:lang w:eastAsia="en-US"/>
              </w:rPr>
              <w:t xml:space="preserve"> города Михайловска, хутора Подгорного)</w:t>
            </w:r>
          </w:p>
        </w:tc>
        <w:tc>
          <w:tcPr>
            <w:tcW w:w="1418" w:type="dxa"/>
            <w:vAlign w:val="center"/>
          </w:tcPr>
          <w:p w:rsidR="00A34931" w:rsidRPr="00C8423F" w:rsidRDefault="00A34931" w:rsidP="005651FC">
            <w:pPr>
              <w:ind w:firstLine="31"/>
              <w:jc w:val="both"/>
              <w:rPr>
                <w:szCs w:val="28"/>
                <w:lang w:eastAsia="en-US"/>
              </w:rPr>
            </w:pPr>
            <w:r w:rsidRPr="00C8423F">
              <w:rPr>
                <w:szCs w:val="28"/>
                <w:lang w:eastAsia="en-US"/>
              </w:rPr>
              <w:t>1:5000</w:t>
            </w:r>
          </w:p>
        </w:tc>
        <w:tc>
          <w:tcPr>
            <w:tcW w:w="1559" w:type="dxa"/>
            <w:vAlign w:val="center"/>
          </w:tcPr>
          <w:p w:rsidR="00A34931" w:rsidRPr="00C8423F" w:rsidRDefault="00A34931" w:rsidP="00A34931">
            <w:pPr>
              <w:ind w:firstLine="567"/>
              <w:jc w:val="both"/>
              <w:rPr>
                <w:szCs w:val="28"/>
                <w:lang w:eastAsia="en-US"/>
              </w:rPr>
            </w:pPr>
            <w:r w:rsidRPr="00C8423F">
              <w:rPr>
                <w:szCs w:val="28"/>
                <w:lang w:eastAsia="en-US"/>
              </w:rPr>
              <w:t>–</w:t>
            </w:r>
          </w:p>
        </w:tc>
      </w:tr>
      <w:tr w:rsidR="00A34931" w:rsidRPr="00C8423F" w:rsidTr="00C86079">
        <w:tc>
          <w:tcPr>
            <w:tcW w:w="1050" w:type="dxa"/>
            <w:vAlign w:val="center"/>
          </w:tcPr>
          <w:p w:rsidR="00A34931" w:rsidRPr="00C8423F" w:rsidRDefault="00A34931" w:rsidP="00260551">
            <w:pPr>
              <w:ind w:firstLine="20"/>
              <w:jc w:val="both"/>
              <w:rPr>
                <w:szCs w:val="28"/>
                <w:lang w:eastAsia="en-US"/>
              </w:rPr>
            </w:pPr>
            <w:r w:rsidRPr="00C8423F">
              <w:rPr>
                <w:szCs w:val="28"/>
                <w:lang w:eastAsia="en-US"/>
              </w:rPr>
              <w:t>4</w:t>
            </w:r>
          </w:p>
        </w:tc>
        <w:tc>
          <w:tcPr>
            <w:tcW w:w="5329" w:type="dxa"/>
          </w:tcPr>
          <w:p w:rsidR="00A34931" w:rsidRPr="00C8423F" w:rsidRDefault="00A34931" w:rsidP="005651FC">
            <w:pPr>
              <w:jc w:val="both"/>
              <w:rPr>
                <w:szCs w:val="28"/>
                <w:lang w:eastAsia="en-US"/>
              </w:rPr>
            </w:pPr>
            <w:r w:rsidRPr="00C8423F">
              <w:rPr>
                <w:szCs w:val="28"/>
                <w:lang w:eastAsia="en-US"/>
              </w:rPr>
              <w:t>Карта зон с особыми условиями использования территории (применительно к территори</w:t>
            </w:r>
            <w:r w:rsidR="005651FC" w:rsidRPr="00C8423F">
              <w:rPr>
                <w:szCs w:val="28"/>
                <w:lang w:eastAsia="en-US"/>
              </w:rPr>
              <w:t>ям</w:t>
            </w:r>
            <w:r w:rsidRPr="00C8423F">
              <w:rPr>
                <w:szCs w:val="28"/>
                <w:lang w:eastAsia="en-US"/>
              </w:rPr>
              <w:t xml:space="preserve"> города Михайловска, хутора Подгорного)</w:t>
            </w:r>
          </w:p>
        </w:tc>
        <w:tc>
          <w:tcPr>
            <w:tcW w:w="1418" w:type="dxa"/>
            <w:vAlign w:val="center"/>
          </w:tcPr>
          <w:p w:rsidR="00A34931" w:rsidRPr="00C8423F" w:rsidRDefault="00A34931" w:rsidP="005651FC">
            <w:pPr>
              <w:ind w:firstLine="31"/>
              <w:jc w:val="both"/>
              <w:rPr>
                <w:szCs w:val="28"/>
                <w:lang w:eastAsia="en-US"/>
              </w:rPr>
            </w:pPr>
            <w:r w:rsidRPr="00C8423F">
              <w:rPr>
                <w:szCs w:val="28"/>
                <w:lang w:eastAsia="en-US"/>
              </w:rPr>
              <w:t>1:5000</w:t>
            </w:r>
          </w:p>
        </w:tc>
        <w:tc>
          <w:tcPr>
            <w:tcW w:w="1559" w:type="dxa"/>
            <w:vAlign w:val="center"/>
          </w:tcPr>
          <w:p w:rsidR="00A34931" w:rsidRPr="00C8423F" w:rsidRDefault="00A34931" w:rsidP="00A34931">
            <w:pPr>
              <w:ind w:firstLine="567"/>
              <w:jc w:val="both"/>
              <w:rPr>
                <w:szCs w:val="28"/>
                <w:lang w:eastAsia="en-US"/>
              </w:rPr>
            </w:pPr>
            <w:r w:rsidRPr="00C8423F">
              <w:rPr>
                <w:szCs w:val="28"/>
                <w:lang w:eastAsia="en-US"/>
              </w:rPr>
              <w:t>–</w:t>
            </w:r>
          </w:p>
        </w:tc>
      </w:tr>
      <w:tr w:rsidR="00A34931" w:rsidRPr="00C8423F" w:rsidTr="00C86079">
        <w:tc>
          <w:tcPr>
            <w:tcW w:w="1050" w:type="dxa"/>
            <w:vAlign w:val="center"/>
          </w:tcPr>
          <w:p w:rsidR="00A34931" w:rsidRPr="00C8423F" w:rsidRDefault="00A34931" w:rsidP="00260551">
            <w:pPr>
              <w:ind w:firstLine="20"/>
              <w:jc w:val="both"/>
              <w:rPr>
                <w:szCs w:val="28"/>
                <w:lang w:eastAsia="en-US"/>
              </w:rPr>
            </w:pPr>
            <w:r w:rsidRPr="00C8423F">
              <w:rPr>
                <w:szCs w:val="28"/>
                <w:lang w:eastAsia="en-US"/>
              </w:rPr>
              <w:t>5</w:t>
            </w:r>
          </w:p>
        </w:tc>
        <w:tc>
          <w:tcPr>
            <w:tcW w:w="5329" w:type="dxa"/>
          </w:tcPr>
          <w:p w:rsidR="00A34931" w:rsidRPr="00C8423F" w:rsidRDefault="00A34931" w:rsidP="00594426">
            <w:pPr>
              <w:jc w:val="both"/>
              <w:rPr>
                <w:szCs w:val="28"/>
                <w:lang w:eastAsia="en-US"/>
              </w:rPr>
            </w:pPr>
            <w:r w:rsidRPr="00C8423F">
              <w:rPr>
                <w:szCs w:val="28"/>
                <w:lang w:eastAsia="en-US"/>
              </w:rPr>
              <w:t>Карта градостроительного зонирования территории муниципального округа. Карта зон с особыми условиями использования территори</w:t>
            </w:r>
            <w:r w:rsidR="00594426" w:rsidRPr="00C8423F">
              <w:rPr>
                <w:szCs w:val="28"/>
                <w:lang w:eastAsia="en-US"/>
              </w:rPr>
              <w:t>и</w:t>
            </w:r>
            <w:r w:rsidRPr="00C8423F">
              <w:rPr>
                <w:szCs w:val="28"/>
                <w:lang w:eastAsia="en-US"/>
              </w:rPr>
              <w:t xml:space="preserve"> (применительно к территори</w:t>
            </w:r>
            <w:r w:rsidR="00594426" w:rsidRPr="00C8423F">
              <w:rPr>
                <w:szCs w:val="28"/>
                <w:lang w:eastAsia="en-US"/>
              </w:rPr>
              <w:t>ям</w:t>
            </w:r>
            <w:r w:rsidRPr="00C8423F">
              <w:rPr>
                <w:szCs w:val="28"/>
                <w:lang w:eastAsia="en-US"/>
              </w:rPr>
              <w:t xml:space="preserve"> хутора Балки, хутора Кожевникова)</w:t>
            </w:r>
          </w:p>
        </w:tc>
        <w:tc>
          <w:tcPr>
            <w:tcW w:w="1418" w:type="dxa"/>
            <w:vAlign w:val="center"/>
          </w:tcPr>
          <w:p w:rsidR="00A34931" w:rsidRPr="00C8423F" w:rsidRDefault="00A34931" w:rsidP="005651FC">
            <w:pPr>
              <w:ind w:firstLine="31"/>
              <w:jc w:val="both"/>
              <w:rPr>
                <w:szCs w:val="28"/>
                <w:lang w:eastAsia="en-US"/>
              </w:rPr>
            </w:pPr>
            <w:r w:rsidRPr="00C8423F">
              <w:rPr>
                <w:szCs w:val="28"/>
                <w:lang w:eastAsia="en-US"/>
              </w:rPr>
              <w:t>1:5000</w:t>
            </w:r>
          </w:p>
        </w:tc>
        <w:tc>
          <w:tcPr>
            <w:tcW w:w="1559" w:type="dxa"/>
            <w:vAlign w:val="center"/>
          </w:tcPr>
          <w:p w:rsidR="00A34931" w:rsidRPr="00C8423F" w:rsidRDefault="00A34931" w:rsidP="00A34931">
            <w:pPr>
              <w:ind w:firstLine="567"/>
              <w:jc w:val="both"/>
              <w:rPr>
                <w:szCs w:val="28"/>
                <w:lang w:eastAsia="en-US"/>
              </w:rPr>
            </w:pPr>
            <w:r w:rsidRPr="00C8423F">
              <w:rPr>
                <w:szCs w:val="28"/>
                <w:lang w:eastAsia="en-US"/>
              </w:rPr>
              <w:t>–</w:t>
            </w:r>
          </w:p>
        </w:tc>
      </w:tr>
      <w:tr w:rsidR="00A34931" w:rsidRPr="00C8423F" w:rsidTr="00C86079">
        <w:tc>
          <w:tcPr>
            <w:tcW w:w="9356" w:type="dxa"/>
            <w:gridSpan w:val="4"/>
            <w:vAlign w:val="center"/>
          </w:tcPr>
          <w:p w:rsidR="00A34931" w:rsidRPr="00C8423F" w:rsidRDefault="00A34931" w:rsidP="00260551">
            <w:pPr>
              <w:ind w:firstLine="20"/>
              <w:jc w:val="center"/>
              <w:rPr>
                <w:szCs w:val="28"/>
                <w:lang w:eastAsia="en-US"/>
              </w:rPr>
            </w:pPr>
            <w:r w:rsidRPr="00C8423F">
              <w:rPr>
                <w:szCs w:val="28"/>
                <w:lang w:eastAsia="en-US"/>
              </w:rPr>
              <w:t xml:space="preserve">Применительно к </w:t>
            </w:r>
            <w:r w:rsidR="005651FC" w:rsidRPr="00C8423F">
              <w:rPr>
                <w:szCs w:val="28"/>
                <w:lang w:eastAsia="en-US"/>
              </w:rPr>
              <w:t xml:space="preserve">территориям населённых пунктов </w:t>
            </w:r>
            <w:r w:rsidRPr="00C8423F">
              <w:rPr>
                <w:szCs w:val="28"/>
                <w:lang w:eastAsia="en-US"/>
              </w:rPr>
              <w:t>Верхнерусского территориального отдела:</w:t>
            </w:r>
          </w:p>
        </w:tc>
      </w:tr>
      <w:tr w:rsidR="00A34931" w:rsidRPr="00C8423F" w:rsidTr="00C86079">
        <w:tc>
          <w:tcPr>
            <w:tcW w:w="1050" w:type="dxa"/>
            <w:vAlign w:val="center"/>
          </w:tcPr>
          <w:p w:rsidR="00A34931" w:rsidRPr="00C8423F" w:rsidRDefault="00A34931" w:rsidP="00260551">
            <w:pPr>
              <w:ind w:firstLine="20"/>
              <w:jc w:val="both"/>
              <w:rPr>
                <w:szCs w:val="28"/>
                <w:lang w:eastAsia="en-US"/>
              </w:rPr>
            </w:pPr>
            <w:r w:rsidRPr="00C8423F">
              <w:rPr>
                <w:szCs w:val="28"/>
                <w:lang w:eastAsia="en-US"/>
              </w:rPr>
              <w:t>6</w:t>
            </w:r>
          </w:p>
        </w:tc>
        <w:tc>
          <w:tcPr>
            <w:tcW w:w="5329" w:type="dxa"/>
          </w:tcPr>
          <w:p w:rsidR="00A34931" w:rsidRPr="00C8423F" w:rsidRDefault="00A34931" w:rsidP="00594426">
            <w:pPr>
              <w:jc w:val="both"/>
              <w:rPr>
                <w:szCs w:val="28"/>
                <w:lang w:eastAsia="en-US"/>
              </w:rPr>
            </w:pPr>
            <w:r w:rsidRPr="00C8423F">
              <w:rPr>
                <w:szCs w:val="28"/>
                <w:lang w:eastAsia="en-US"/>
              </w:rPr>
              <w:t>Карта градостроительного зонирования территории муниципального округа. Карта зон с особыми условиями использования территори</w:t>
            </w:r>
            <w:r w:rsidR="005651FC" w:rsidRPr="00C8423F">
              <w:rPr>
                <w:szCs w:val="28"/>
                <w:lang w:eastAsia="en-US"/>
              </w:rPr>
              <w:t>ям</w:t>
            </w:r>
            <w:r w:rsidRPr="00C8423F">
              <w:rPr>
                <w:szCs w:val="28"/>
                <w:lang w:eastAsia="en-US"/>
              </w:rPr>
              <w:t xml:space="preserve"> (применительно к территори</w:t>
            </w:r>
            <w:r w:rsidR="00594426" w:rsidRPr="00C8423F">
              <w:rPr>
                <w:szCs w:val="28"/>
                <w:lang w:eastAsia="en-US"/>
              </w:rPr>
              <w:t>ям</w:t>
            </w:r>
            <w:r w:rsidRPr="00C8423F">
              <w:rPr>
                <w:szCs w:val="28"/>
                <w:lang w:eastAsia="en-US"/>
              </w:rPr>
              <w:t xml:space="preserve"> села Верхнерусского, хутора Вязники, хутора </w:t>
            </w:r>
            <w:proofErr w:type="spellStart"/>
            <w:r w:rsidRPr="00C8423F">
              <w:rPr>
                <w:szCs w:val="28"/>
                <w:lang w:eastAsia="en-US"/>
              </w:rPr>
              <w:t>Нижнерусского</w:t>
            </w:r>
            <w:proofErr w:type="spellEnd"/>
            <w:r w:rsidRPr="00C8423F">
              <w:rPr>
                <w:szCs w:val="28"/>
                <w:lang w:eastAsia="en-US"/>
              </w:rPr>
              <w:t>)</w:t>
            </w:r>
          </w:p>
        </w:tc>
        <w:tc>
          <w:tcPr>
            <w:tcW w:w="1418" w:type="dxa"/>
            <w:vAlign w:val="center"/>
          </w:tcPr>
          <w:p w:rsidR="00A34931" w:rsidRPr="00C8423F" w:rsidRDefault="00A34931" w:rsidP="005651FC">
            <w:pPr>
              <w:jc w:val="both"/>
              <w:rPr>
                <w:szCs w:val="28"/>
                <w:lang w:eastAsia="en-US"/>
              </w:rPr>
            </w:pPr>
            <w:r w:rsidRPr="00C8423F">
              <w:rPr>
                <w:szCs w:val="28"/>
                <w:lang w:eastAsia="en-US"/>
              </w:rPr>
              <w:t>1:5000</w:t>
            </w:r>
          </w:p>
        </w:tc>
        <w:tc>
          <w:tcPr>
            <w:tcW w:w="1559" w:type="dxa"/>
            <w:vAlign w:val="center"/>
          </w:tcPr>
          <w:p w:rsidR="00A34931" w:rsidRPr="00C8423F" w:rsidRDefault="00A34931" w:rsidP="00A34931">
            <w:pPr>
              <w:ind w:firstLine="567"/>
              <w:jc w:val="both"/>
              <w:rPr>
                <w:szCs w:val="28"/>
                <w:lang w:eastAsia="en-US"/>
              </w:rPr>
            </w:pPr>
            <w:r w:rsidRPr="00C8423F">
              <w:rPr>
                <w:szCs w:val="28"/>
                <w:lang w:eastAsia="en-US"/>
              </w:rPr>
              <w:t>–</w:t>
            </w:r>
          </w:p>
        </w:tc>
      </w:tr>
      <w:tr w:rsidR="00A34931" w:rsidRPr="00C8423F" w:rsidTr="00C86079">
        <w:tc>
          <w:tcPr>
            <w:tcW w:w="9356" w:type="dxa"/>
            <w:gridSpan w:val="4"/>
            <w:vAlign w:val="center"/>
          </w:tcPr>
          <w:p w:rsidR="00A34931" w:rsidRPr="00C8423F" w:rsidRDefault="00A34931" w:rsidP="00260551">
            <w:pPr>
              <w:ind w:firstLine="20"/>
              <w:jc w:val="center"/>
              <w:rPr>
                <w:szCs w:val="28"/>
                <w:lang w:eastAsia="en-US"/>
              </w:rPr>
            </w:pPr>
            <w:r w:rsidRPr="00C8423F">
              <w:rPr>
                <w:szCs w:val="28"/>
                <w:lang w:eastAsia="en-US"/>
              </w:rPr>
              <w:t xml:space="preserve">Применительно к </w:t>
            </w:r>
            <w:r w:rsidR="005651FC" w:rsidRPr="00C8423F">
              <w:rPr>
                <w:szCs w:val="28"/>
                <w:lang w:eastAsia="en-US"/>
              </w:rPr>
              <w:t>территориям населённых пунктов</w:t>
            </w:r>
            <w:r w:rsidRPr="00C8423F">
              <w:rPr>
                <w:szCs w:val="28"/>
                <w:lang w:eastAsia="en-US"/>
              </w:rPr>
              <w:t xml:space="preserve"> Деминского территориального отдела:</w:t>
            </w:r>
          </w:p>
        </w:tc>
      </w:tr>
      <w:tr w:rsidR="00A34931" w:rsidRPr="00C8423F" w:rsidTr="00C86079">
        <w:tc>
          <w:tcPr>
            <w:tcW w:w="1050" w:type="dxa"/>
            <w:vAlign w:val="center"/>
          </w:tcPr>
          <w:p w:rsidR="00A34931" w:rsidRPr="00C8423F" w:rsidRDefault="00A34931" w:rsidP="00260551">
            <w:pPr>
              <w:ind w:firstLine="20"/>
              <w:jc w:val="both"/>
              <w:rPr>
                <w:szCs w:val="28"/>
                <w:lang w:eastAsia="en-US"/>
              </w:rPr>
            </w:pPr>
            <w:r w:rsidRPr="00C8423F">
              <w:rPr>
                <w:szCs w:val="28"/>
                <w:lang w:eastAsia="en-US"/>
              </w:rPr>
              <w:t>7</w:t>
            </w:r>
          </w:p>
        </w:tc>
        <w:tc>
          <w:tcPr>
            <w:tcW w:w="5329" w:type="dxa"/>
          </w:tcPr>
          <w:p w:rsidR="00A34931" w:rsidRPr="00C8423F" w:rsidRDefault="00A34931" w:rsidP="00594426">
            <w:pPr>
              <w:jc w:val="both"/>
              <w:rPr>
                <w:szCs w:val="28"/>
                <w:lang w:eastAsia="en-US"/>
              </w:rPr>
            </w:pPr>
            <w:r w:rsidRPr="00C8423F">
              <w:rPr>
                <w:szCs w:val="28"/>
                <w:lang w:eastAsia="en-US"/>
              </w:rPr>
              <w:t xml:space="preserve">Карта градостроительного зонирования территории муниципального округа. Карта </w:t>
            </w:r>
            <w:r w:rsidRPr="00C8423F">
              <w:rPr>
                <w:szCs w:val="28"/>
                <w:lang w:eastAsia="en-US"/>
              </w:rPr>
              <w:lastRenderedPageBreak/>
              <w:t>зон с особыми условиями использования территори</w:t>
            </w:r>
            <w:r w:rsidR="005651FC" w:rsidRPr="00C8423F">
              <w:rPr>
                <w:szCs w:val="28"/>
                <w:lang w:eastAsia="en-US"/>
              </w:rPr>
              <w:t>ям</w:t>
            </w:r>
            <w:r w:rsidRPr="00C8423F">
              <w:rPr>
                <w:szCs w:val="28"/>
                <w:lang w:eastAsia="en-US"/>
              </w:rPr>
              <w:t xml:space="preserve"> (применительно к территори</w:t>
            </w:r>
            <w:r w:rsidR="00594426" w:rsidRPr="00C8423F">
              <w:rPr>
                <w:szCs w:val="28"/>
                <w:lang w:eastAsia="en-US"/>
              </w:rPr>
              <w:t>ям</w:t>
            </w:r>
            <w:r w:rsidRPr="00C8423F">
              <w:rPr>
                <w:szCs w:val="28"/>
                <w:lang w:eastAsia="en-US"/>
              </w:rPr>
              <w:t xml:space="preserve"> хутора </w:t>
            </w:r>
            <w:proofErr w:type="spellStart"/>
            <w:r w:rsidRPr="00C8423F">
              <w:rPr>
                <w:szCs w:val="28"/>
                <w:lang w:eastAsia="en-US"/>
              </w:rPr>
              <w:t>Демино</w:t>
            </w:r>
            <w:proofErr w:type="spellEnd"/>
            <w:r w:rsidRPr="00C8423F">
              <w:rPr>
                <w:szCs w:val="28"/>
                <w:lang w:eastAsia="en-US"/>
              </w:rPr>
              <w:t xml:space="preserve">, хутора Гремучего, хутора </w:t>
            </w:r>
            <w:proofErr w:type="spellStart"/>
            <w:r w:rsidRPr="00C8423F">
              <w:rPr>
                <w:szCs w:val="28"/>
                <w:lang w:eastAsia="en-US"/>
              </w:rPr>
              <w:t>Холодногорского</w:t>
            </w:r>
            <w:proofErr w:type="spellEnd"/>
            <w:r w:rsidRPr="00C8423F">
              <w:rPr>
                <w:szCs w:val="28"/>
                <w:lang w:eastAsia="en-US"/>
              </w:rPr>
              <w:t>)</w:t>
            </w:r>
          </w:p>
        </w:tc>
        <w:tc>
          <w:tcPr>
            <w:tcW w:w="1418" w:type="dxa"/>
            <w:vAlign w:val="center"/>
          </w:tcPr>
          <w:p w:rsidR="00A34931" w:rsidRPr="00C8423F" w:rsidRDefault="00A34931" w:rsidP="005651FC">
            <w:pPr>
              <w:jc w:val="both"/>
              <w:rPr>
                <w:szCs w:val="28"/>
                <w:lang w:eastAsia="en-US"/>
              </w:rPr>
            </w:pPr>
            <w:r w:rsidRPr="00C8423F">
              <w:rPr>
                <w:szCs w:val="28"/>
                <w:lang w:eastAsia="en-US"/>
              </w:rPr>
              <w:lastRenderedPageBreak/>
              <w:t>1:5000</w:t>
            </w:r>
          </w:p>
        </w:tc>
        <w:tc>
          <w:tcPr>
            <w:tcW w:w="1559" w:type="dxa"/>
            <w:vAlign w:val="center"/>
          </w:tcPr>
          <w:p w:rsidR="00A34931" w:rsidRPr="00C8423F" w:rsidRDefault="00A34931" w:rsidP="00A34931">
            <w:pPr>
              <w:ind w:firstLine="567"/>
              <w:jc w:val="both"/>
              <w:rPr>
                <w:szCs w:val="28"/>
                <w:lang w:eastAsia="en-US"/>
              </w:rPr>
            </w:pPr>
            <w:r w:rsidRPr="00C8423F">
              <w:rPr>
                <w:szCs w:val="28"/>
                <w:lang w:eastAsia="en-US"/>
              </w:rPr>
              <w:t>–</w:t>
            </w:r>
          </w:p>
        </w:tc>
      </w:tr>
      <w:tr w:rsidR="00A34931" w:rsidRPr="00C8423F" w:rsidTr="00C86079">
        <w:tc>
          <w:tcPr>
            <w:tcW w:w="9356" w:type="dxa"/>
            <w:gridSpan w:val="4"/>
            <w:vAlign w:val="center"/>
          </w:tcPr>
          <w:p w:rsidR="00A34931" w:rsidRPr="00C8423F" w:rsidRDefault="00A34931" w:rsidP="00260551">
            <w:pPr>
              <w:ind w:firstLine="20"/>
              <w:jc w:val="center"/>
              <w:rPr>
                <w:szCs w:val="28"/>
                <w:lang w:eastAsia="en-US"/>
              </w:rPr>
            </w:pPr>
            <w:r w:rsidRPr="00C8423F">
              <w:rPr>
                <w:szCs w:val="28"/>
                <w:lang w:eastAsia="en-US"/>
              </w:rPr>
              <w:lastRenderedPageBreak/>
              <w:t xml:space="preserve">Применительно к </w:t>
            </w:r>
            <w:r w:rsidR="005651FC" w:rsidRPr="00C8423F">
              <w:rPr>
                <w:szCs w:val="28"/>
                <w:lang w:eastAsia="en-US"/>
              </w:rPr>
              <w:t>территориям населённых пунктов</w:t>
            </w:r>
            <w:r w:rsidRPr="00C8423F">
              <w:rPr>
                <w:szCs w:val="28"/>
                <w:lang w:eastAsia="en-US"/>
              </w:rPr>
              <w:t xml:space="preserve"> Дубовского территориального отдела:</w:t>
            </w:r>
          </w:p>
        </w:tc>
      </w:tr>
      <w:tr w:rsidR="00A34931" w:rsidRPr="00C8423F" w:rsidTr="00C86079">
        <w:tc>
          <w:tcPr>
            <w:tcW w:w="1050" w:type="dxa"/>
            <w:vAlign w:val="center"/>
          </w:tcPr>
          <w:p w:rsidR="00A34931" w:rsidRPr="00C8423F" w:rsidRDefault="00A34931" w:rsidP="00260551">
            <w:pPr>
              <w:ind w:firstLine="20"/>
              <w:jc w:val="both"/>
              <w:rPr>
                <w:szCs w:val="28"/>
                <w:lang w:eastAsia="en-US"/>
              </w:rPr>
            </w:pPr>
            <w:r w:rsidRPr="00C8423F">
              <w:rPr>
                <w:szCs w:val="28"/>
                <w:lang w:eastAsia="en-US"/>
              </w:rPr>
              <w:t>8</w:t>
            </w:r>
          </w:p>
        </w:tc>
        <w:tc>
          <w:tcPr>
            <w:tcW w:w="5329" w:type="dxa"/>
          </w:tcPr>
          <w:p w:rsidR="00A34931" w:rsidRPr="00C8423F" w:rsidRDefault="00A34931" w:rsidP="00594426">
            <w:pPr>
              <w:jc w:val="both"/>
              <w:rPr>
                <w:szCs w:val="28"/>
                <w:lang w:eastAsia="en-US"/>
              </w:rPr>
            </w:pPr>
            <w:r w:rsidRPr="00C8423F">
              <w:rPr>
                <w:szCs w:val="28"/>
                <w:lang w:eastAsia="en-US"/>
              </w:rPr>
              <w:t>Карта градостроительного зонирования территории муниципального округа. Карта зон с особыми условиями использования территории (применительно к территори</w:t>
            </w:r>
            <w:r w:rsidR="00594426" w:rsidRPr="00C8423F">
              <w:rPr>
                <w:szCs w:val="28"/>
                <w:lang w:eastAsia="en-US"/>
              </w:rPr>
              <w:t>ям</w:t>
            </w:r>
            <w:r w:rsidRPr="00C8423F">
              <w:rPr>
                <w:szCs w:val="28"/>
                <w:lang w:eastAsia="en-US"/>
              </w:rPr>
              <w:t xml:space="preserve"> села Дубовки, поселка </w:t>
            </w:r>
            <w:proofErr w:type="spellStart"/>
            <w:r w:rsidRPr="00C8423F">
              <w:rPr>
                <w:szCs w:val="28"/>
                <w:lang w:eastAsia="en-US"/>
              </w:rPr>
              <w:t>Верхнедубовского</w:t>
            </w:r>
            <w:proofErr w:type="spellEnd"/>
            <w:r w:rsidRPr="00C8423F">
              <w:rPr>
                <w:szCs w:val="28"/>
                <w:lang w:eastAsia="en-US"/>
              </w:rPr>
              <w:t>, села Калиновки)</w:t>
            </w:r>
          </w:p>
        </w:tc>
        <w:tc>
          <w:tcPr>
            <w:tcW w:w="1418" w:type="dxa"/>
            <w:vAlign w:val="center"/>
          </w:tcPr>
          <w:p w:rsidR="00A34931" w:rsidRPr="00C8423F" w:rsidRDefault="00A34931" w:rsidP="005651FC">
            <w:pPr>
              <w:jc w:val="both"/>
              <w:rPr>
                <w:szCs w:val="28"/>
                <w:lang w:eastAsia="en-US"/>
              </w:rPr>
            </w:pPr>
            <w:r w:rsidRPr="00C8423F">
              <w:rPr>
                <w:szCs w:val="28"/>
                <w:lang w:eastAsia="en-US"/>
              </w:rPr>
              <w:t>1:5000</w:t>
            </w:r>
          </w:p>
        </w:tc>
        <w:tc>
          <w:tcPr>
            <w:tcW w:w="1559" w:type="dxa"/>
            <w:vAlign w:val="center"/>
          </w:tcPr>
          <w:p w:rsidR="00A34931" w:rsidRPr="00C8423F" w:rsidRDefault="00A34931" w:rsidP="00A34931">
            <w:pPr>
              <w:ind w:firstLine="567"/>
              <w:jc w:val="both"/>
              <w:rPr>
                <w:szCs w:val="28"/>
                <w:lang w:eastAsia="en-US"/>
              </w:rPr>
            </w:pPr>
            <w:r w:rsidRPr="00C8423F">
              <w:rPr>
                <w:szCs w:val="28"/>
                <w:lang w:eastAsia="en-US"/>
              </w:rPr>
              <w:t>–</w:t>
            </w:r>
          </w:p>
        </w:tc>
      </w:tr>
      <w:tr w:rsidR="00A34931" w:rsidRPr="00C8423F" w:rsidTr="00C86079">
        <w:tc>
          <w:tcPr>
            <w:tcW w:w="9356" w:type="dxa"/>
            <w:gridSpan w:val="4"/>
            <w:vAlign w:val="center"/>
          </w:tcPr>
          <w:p w:rsidR="00A34931" w:rsidRPr="00C8423F" w:rsidRDefault="005651FC" w:rsidP="00260551">
            <w:pPr>
              <w:ind w:firstLine="20"/>
              <w:jc w:val="center"/>
              <w:rPr>
                <w:szCs w:val="28"/>
                <w:lang w:eastAsia="en-US"/>
              </w:rPr>
            </w:pPr>
            <w:r w:rsidRPr="00C8423F">
              <w:rPr>
                <w:szCs w:val="28"/>
                <w:lang w:eastAsia="en-US"/>
              </w:rPr>
              <w:t>Применительно к территориям населённых пунктов</w:t>
            </w:r>
            <w:r w:rsidR="00A34931" w:rsidRPr="00C8423F">
              <w:rPr>
                <w:szCs w:val="28"/>
                <w:lang w:eastAsia="en-US"/>
              </w:rPr>
              <w:t xml:space="preserve"> Казинского территориального отдела:</w:t>
            </w:r>
          </w:p>
        </w:tc>
      </w:tr>
      <w:tr w:rsidR="00A34931" w:rsidRPr="00C8423F" w:rsidTr="00C86079">
        <w:tc>
          <w:tcPr>
            <w:tcW w:w="1050" w:type="dxa"/>
            <w:vAlign w:val="center"/>
          </w:tcPr>
          <w:p w:rsidR="00A34931" w:rsidRPr="00C8423F" w:rsidRDefault="00A34931" w:rsidP="00260551">
            <w:pPr>
              <w:ind w:firstLine="20"/>
              <w:jc w:val="both"/>
              <w:rPr>
                <w:szCs w:val="28"/>
                <w:lang w:eastAsia="en-US"/>
              </w:rPr>
            </w:pPr>
            <w:r w:rsidRPr="00C8423F">
              <w:rPr>
                <w:szCs w:val="28"/>
                <w:lang w:eastAsia="en-US"/>
              </w:rPr>
              <w:t>9</w:t>
            </w:r>
          </w:p>
        </w:tc>
        <w:tc>
          <w:tcPr>
            <w:tcW w:w="5329" w:type="dxa"/>
          </w:tcPr>
          <w:p w:rsidR="00A34931" w:rsidRPr="00C8423F" w:rsidRDefault="00A34931" w:rsidP="00594426">
            <w:pPr>
              <w:jc w:val="both"/>
              <w:rPr>
                <w:szCs w:val="28"/>
                <w:lang w:eastAsia="en-US"/>
              </w:rPr>
            </w:pPr>
            <w:r w:rsidRPr="00C8423F">
              <w:rPr>
                <w:szCs w:val="28"/>
                <w:lang w:eastAsia="en-US"/>
              </w:rPr>
              <w:t>Карта градостроительного зонирования территории муниципального округа. Карта зон с особыми условиями использования территории (применительно к территори</w:t>
            </w:r>
            <w:r w:rsidR="00594426" w:rsidRPr="00C8423F">
              <w:rPr>
                <w:szCs w:val="28"/>
                <w:lang w:eastAsia="en-US"/>
              </w:rPr>
              <w:t>ям</w:t>
            </w:r>
            <w:r w:rsidRPr="00C8423F">
              <w:rPr>
                <w:szCs w:val="28"/>
                <w:lang w:eastAsia="en-US"/>
              </w:rPr>
              <w:t xml:space="preserve"> села Казинк</w:t>
            </w:r>
            <w:r w:rsidR="00594426" w:rsidRPr="00C8423F">
              <w:rPr>
                <w:szCs w:val="28"/>
                <w:lang w:eastAsia="en-US"/>
              </w:rPr>
              <w:t>и</w:t>
            </w:r>
            <w:r w:rsidRPr="00C8423F">
              <w:rPr>
                <w:szCs w:val="28"/>
                <w:lang w:eastAsia="en-US"/>
              </w:rPr>
              <w:t>, хутора Богат</w:t>
            </w:r>
            <w:r w:rsidR="00594426" w:rsidRPr="00C8423F">
              <w:rPr>
                <w:szCs w:val="28"/>
                <w:lang w:eastAsia="en-US"/>
              </w:rPr>
              <w:t>ого</w:t>
            </w:r>
            <w:r w:rsidRPr="00C8423F">
              <w:rPr>
                <w:szCs w:val="28"/>
                <w:lang w:eastAsia="en-US"/>
              </w:rPr>
              <w:t>, села Петропавловк</w:t>
            </w:r>
            <w:r w:rsidR="00594426" w:rsidRPr="00C8423F">
              <w:rPr>
                <w:szCs w:val="28"/>
                <w:lang w:eastAsia="en-US"/>
              </w:rPr>
              <w:t>и</w:t>
            </w:r>
            <w:r w:rsidRPr="00C8423F">
              <w:rPr>
                <w:szCs w:val="28"/>
                <w:lang w:eastAsia="en-US"/>
              </w:rPr>
              <w:t>)</w:t>
            </w:r>
          </w:p>
        </w:tc>
        <w:tc>
          <w:tcPr>
            <w:tcW w:w="1418" w:type="dxa"/>
            <w:vAlign w:val="center"/>
          </w:tcPr>
          <w:p w:rsidR="00A34931" w:rsidRPr="00C8423F" w:rsidRDefault="00A34931" w:rsidP="005651FC">
            <w:pPr>
              <w:jc w:val="both"/>
              <w:rPr>
                <w:szCs w:val="28"/>
                <w:lang w:eastAsia="en-US"/>
              </w:rPr>
            </w:pPr>
            <w:r w:rsidRPr="00C8423F">
              <w:rPr>
                <w:szCs w:val="28"/>
                <w:lang w:eastAsia="en-US"/>
              </w:rPr>
              <w:t>1:5000</w:t>
            </w:r>
          </w:p>
        </w:tc>
        <w:tc>
          <w:tcPr>
            <w:tcW w:w="1559" w:type="dxa"/>
            <w:vAlign w:val="center"/>
          </w:tcPr>
          <w:p w:rsidR="00A34931" w:rsidRPr="00C8423F" w:rsidRDefault="00A34931" w:rsidP="00A34931">
            <w:pPr>
              <w:ind w:firstLine="567"/>
              <w:jc w:val="both"/>
              <w:rPr>
                <w:szCs w:val="28"/>
                <w:lang w:eastAsia="en-US"/>
              </w:rPr>
            </w:pPr>
            <w:r w:rsidRPr="00C8423F">
              <w:rPr>
                <w:szCs w:val="28"/>
                <w:lang w:eastAsia="en-US"/>
              </w:rPr>
              <w:t>–</w:t>
            </w:r>
          </w:p>
        </w:tc>
      </w:tr>
      <w:tr w:rsidR="00A34931" w:rsidRPr="00C8423F" w:rsidTr="00C86079">
        <w:tc>
          <w:tcPr>
            <w:tcW w:w="9356" w:type="dxa"/>
            <w:gridSpan w:val="4"/>
            <w:vAlign w:val="center"/>
          </w:tcPr>
          <w:p w:rsidR="00A34931" w:rsidRPr="00C8423F" w:rsidRDefault="00A34931" w:rsidP="00260551">
            <w:pPr>
              <w:ind w:firstLine="20"/>
              <w:jc w:val="center"/>
              <w:rPr>
                <w:szCs w:val="28"/>
                <w:lang w:eastAsia="en-US"/>
              </w:rPr>
            </w:pPr>
            <w:r w:rsidRPr="00C8423F">
              <w:rPr>
                <w:szCs w:val="28"/>
                <w:lang w:eastAsia="en-US"/>
              </w:rPr>
              <w:t xml:space="preserve">Применительно к </w:t>
            </w:r>
            <w:r w:rsidR="00594426" w:rsidRPr="00C8423F">
              <w:rPr>
                <w:szCs w:val="28"/>
                <w:lang w:eastAsia="en-US"/>
              </w:rPr>
              <w:t xml:space="preserve">территориям населённых пунктов </w:t>
            </w:r>
            <w:r w:rsidRPr="00C8423F">
              <w:rPr>
                <w:szCs w:val="28"/>
                <w:lang w:eastAsia="en-US"/>
              </w:rPr>
              <w:t>Надеждинского территориального отдела:</w:t>
            </w:r>
          </w:p>
        </w:tc>
      </w:tr>
      <w:tr w:rsidR="00A34931" w:rsidRPr="00C8423F" w:rsidTr="00C86079">
        <w:tc>
          <w:tcPr>
            <w:tcW w:w="1050" w:type="dxa"/>
            <w:vAlign w:val="center"/>
          </w:tcPr>
          <w:p w:rsidR="00A34931" w:rsidRPr="00C8423F" w:rsidRDefault="00A34931" w:rsidP="00260551">
            <w:pPr>
              <w:ind w:firstLine="20"/>
              <w:jc w:val="both"/>
              <w:rPr>
                <w:szCs w:val="28"/>
                <w:lang w:eastAsia="en-US"/>
              </w:rPr>
            </w:pPr>
            <w:r w:rsidRPr="00C8423F">
              <w:rPr>
                <w:szCs w:val="28"/>
                <w:lang w:eastAsia="en-US"/>
              </w:rPr>
              <w:t>10</w:t>
            </w:r>
          </w:p>
        </w:tc>
        <w:tc>
          <w:tcPr>
            <w:tcW w:w="5329" w:type="dxa"/>
          </w:tcPr>
          <w:p w:rsidR="00A34931" w:rsidRPr="00C8423F" w:rsidRDefault="00A34931" w:rsidP="00594426">
            <w:pPr>
              <w:jc w:val="both"/>
              <w:rPr>
                <w:szCs w:val="28"/>
                <w:lang w:eastAsia="en-US"/>
              </w:rPr>
            </w:pPr>
            <w:r w:rsidRPr="00C8423F">
              <w:rPr>
                <w:szCs w:val="28"/>
                <w:lang w:eastAsia="en-US"/>
              </w:rPr>
              <w:t>Карта градостроительного зонирования территории муниципального округа. Карта зон с особыми условиями использования территории (применительно к территори</w:t>
            </w:r>
            <w:r w:rsidR="00594426" w:rsidRPr="00C8423F">
              <w:rPr>
                <w:szCs w:val="28"/>
                <w:lang w:eastAsia="en-US"/>
              </w:rPr>
              <w:t>ям</w:t>
            </w:r>
            <w:r w:rsidRPr="00C8423F">
              <w:rPr>
                <w:szCs w:val="28"/>
                <w:lang w:eastAsia="en-US"/>
              </w:rPr>
              <w:t xml:space="preserve"> села Надежды, хутора </w:t>
            </w:r>
            <w:proofErr w:type="spellStart"/>
            <w:r w:rsidRPr="00C8423F">
              <w:rPr>
                <w:szCs w:val="28"/>
                <w:lang w:eastAsia="en-US"/>
              </w:rPr>
              <w:t>Жилейки</w:t>
            </w:r>
            <w:proofErr w:type="spellEnd"/>
            <w:r w:rsidRPr="00C8423F">
              <w:rPr>
                <w:szCs w:val="28"/>
                <w:lang w:eastAsia="en-US"/>
              </w:rPr>
              <w:t>, хутора Ташлы)</w:t>
            </w:r>
          </w:p>
        </w:tc>
        <w:tc>
          <w:tcPr>
            <w:tcW w:w="1418" w:type="dxa"/>
            <w:vAlign w:val="center"/>
          </w:tcPr>
          <w:p w:rsidR="00A34931" w:rsidRPr="00C8423F" w:rsidRDefault="00A34931" w:rsidP="005651FC">
            <w:pPr>
              <w:jc w:val="both"/>
              <w:rPr>
                <w:szCs w:val="28"/>
                <w:lang w:eastAsia="en-US"/>
              </w:rPr>
            </w:pPr>
            <w:r w:rsidRPr="00C8423F">
              <w:rPr>
                <w:szCs w:val="28"/>
                <w:lang w:eastAsia="en-US"/>
              </w:rPr>
              <w:t>1:5000</w:t>
            </w:r>
          </w:p>
        </w:tc>
        <w:tc>
          <w:tcPr>
            <w:tcW w:w="1559" w:type="dxa"/>
            <w:vAlign w:val="center"/>
          </w:tcPr>
          <w:p w:rsidR="00A34931" w:rsidRPr="00C8423F" w:rsidRDefault="00A34931" w:rsidP="00A34931">
            <w:pPr>
              <w:ind w:firstLine="567"/>
              <w:jc w:val="both"/>
              <w:rPr>
                <w:szCs w:val="28"/>
                <w:lang w:eastAsia="en-US"/>
              </w:rPr>
            </w:pPr>
            <w:r w:rsidRPr="00C8423F">
              <w:rPr>
                <w:szCs w:val="28"/>
                <w:lang w:eastAsia="en-US"/>
              </w:rPr>
              <w:t>–</w:t>
            </w:r>
          </w:p>
        </w:tc>
      </w:tr>
      <w:tr w:rsidR="00A34931" w:rsidRPr="00C8423F" w:rsidTr="00C86079">
        <w:tc>
          <w:tcPr>
            <w:tcW w:w="9356" w:type="dxa"/>
            <w:gridSpan w:val="4"/>
            <w:vAlign w:val="center"/>
          </w:tcPr>
          <w:p w:rsidR="00A34931" w:rsidRPr="00C8423F" w:rsidRDefault="00594426" w:rsidP="00260551">
            <w:pPr>
              <w:ind w:firstLine="20"/>
              <w:jc w:val="center"/>
              <w:rPr>
                <w:szCs w:val="28"/>
                <w:lang w:eastAsia="en-US"/>
              </w:rPr>
            </w:pPr>
            <w:r w:rsidRPr="00C8423F">
              <w:rPr>
                <w:szCs w:val="28"/>
                <w:lang w:eastAsia="en-US"/>
              </w:rPr>
              <w:t xml:space="preserve">Применительно к территориям населённых пунктов </w:t>
            </w:r>
            <w:r w:rsidR="00A34931" w:rsidRPr="00C8423F">
              <w:rPr>
                <w:szCs w:val="28"/>
                <w:lang w:eastAsia="en-US"/>
              </w:rPr>
              <w:t>Новомарьевского территориального отдела:</w:t>
            </w:r>
          </w:p>
        </w:tc>
      </w:tr>
      <w:tr w:rsidR="00A34931" w:rsidRPr="00C8423F" w:rsidTr="00C86079">
        <w:tc>
          <w:tcPr>
            <w:tcW w:w="1050" w:type="dxa"/>
            <w:vAlign w:val="center"/>
          </w:tcPr>
          <w:p w:rsidR="00A34931" w:rsidRPr="00C8423F" w:rsidRDefault="00A34931" w:rsidP="00260551">
            <w:pPr>
              <w:ind w:firstLine="20"/>
              <w:jc w:val="both"/>
              <w:rPr>
                <w:szCs w:val="28"/>
                <w:lang w:eastAsia="en-US"/>
              </w:rPr>
            </w:pPr>
            <w:r w:rsidRPr="00C8423F">
              <w:rPr>
                <w:szCs w:val="28"/>
                <w:lang w:eastAsia="en-US"/>
              </w:rPr>
              <w:t>11</w:t>
            </w:r>
          </w:p>
        </w:tc>
        <w:tc>
          <w:tcPr>
            <w:tcW w:w="5329" w:type="dxa"/>
          </w:tcPr>
          <w:p w:rsidR="00A34931" w:rsidRPr="00C8423F" w:rsidRDefault="00A34931" w:rsidP="00594426">
            <w:pPr>
              <w:jc w:val="both"/>
              <w:rPr>
                <w:szCs w:val="28"/>
                <w:lang w:eastAsia="en-US"/>
              </w:rPr>
            </w:pPr>
            <w:r w:rsidRPr="00C8423F">
              <w:rPr>
                <w:szCs w:val="28"/>
                <w:lang w:eastAsia="en-US"/>
              </w:rPr>
              <w:t>Карта градостроительного зонирования территории муниципального округа. Карта зон с особыми условиями использования территории (применительно к территори</w:t>
            </w:r>
            <w:r w:rsidR="00594426" w:rsidRPr="00C8423F">
              <w:rPr>
                <w:szCs w:val="28"/>
                <w:lang w:eastAsia="en-US"/>
              </w:rPr>
              <w:t>и</w:t>
            </w:r>
            <w:r w:rsidRPr="00C8423F">
              <w:rPr>
                <w:szCs w:val="28"/>
                <w:lang w:eastAsia="en-US"/>
              </w:rPr>
              <w:t xml:space="preserve"> станицы Новомарьевской)</w:t>
            </w:r>
          </w:p>
        </w:tc>
        <w:tc>
          <w:tcPr>
            <w:tcW w:w="1418" w:type="dxa"/>
            <w:vAlign w:val="center"/>
          </w:tcPr>
          <w:p w:rsidR="00A34931" w:rsidRPr="00C8423F" w:rsidRDefault="00A34931" w:rsidP="005651FC">
            <w:pPr>
              <w:jc w:val="both"/>
              <w:rPr>
                <w:szCs w:val="28"/>
                <w:lang w:eastAsia="en-US"/>
              </w:rPr>
            </w:pPr>
            <w:r w:rsidRPr="00C8423F">
              <w:rPr>
                <w:szCs w:val="28"/>
                <w:lang w:eastAsia="en-US"/>
              </w:rPr>
              <w:t>1:5000</w:t>
            </w:r>
          </w:p>
        </w:tc>
        <w:tc>
          <w:tcPr>
            <w:tcW w:w="1559" w:type="dxa"/>
            <w:vAlign w:val="center"/>
          </w:tcPr>
          <w:p w:rsidR="00A34931" w:rsidRPr="00C8423F" w:rsidRDefault="00A34931" w:rsidP="00A34931">
            <w:pPr>
              <w:ind w:firstLine="567"/>
              <w:jc w:val="both"/>
              <w:rPr>
                <w:szCs w:val="28"/>
                <w:lang w:eastAsia="en-US"/>
              </w:rPr>
            </w:pPr>
            <w:r w:rsidRPr="00C8423F">
              <w:rPr>
                <w:szCs w:val="28"/>
                <w:lang w:eastAsia="en-US"/>
              </w:rPr>
              <w:t>–</w:t>
            </w:r>
          </w:p>
        </w:tc>
      </w:tr>
      <w:tr w:rsidR="00A34931" w:rsidRPr="00C8423F" w:rsidTr="00C86079">
        <w:tc>
          <w:tcPr>
            <w:tcW w:w="9356" w:type="dxa"/>
            <w:gridSpan w:val="4"/>
            <w:vAlign w:val="center"/>
          </w:tcPr>
          <w:p w:rsidR="00A34931" w:rsidRPr="00C8423F" w:rsidRDefault="00A34931" w:rsidP="00260551">
            <w:pPr>
              <w:ind w:firstLine="20"/>
              <w:jc w:val="center"/>
              <w:rPr>
                <w:szCs w:val="28"/>
                <w:lang w:eastAsia="en-US"/>
              </w:rPr>
            </w:pPr>
            <w:r w:rsidRPr="00C8423F">
              <w:rPr>
                <w:szCs w:val="28"/>
                <w:lang w:eastAsia="en-US"/>
              </w:rPr>
              <w:t xml:space="preserve">Применительно к </w:t>
            </w:r>
            <w:r w:rsidR="00594426" w:rsidRPr="00C8423F">
              <w:rPr>
                <w:szCs w:val="28"/>
                <w:lang w:eastAsia="en-US"/>
              </w:rPr>
              <w:t xml:space="preserve">территориям населённых пунктов </w:t>
            </w:r>
            <w:r w:rsidRPr="00C8423F">
              <w:rPr>
                <w:szCs w:val="28"/>
                <w:lang w:eastAsia="en-US"/>
              </w:rPr>
              <w:t>Пелагиадского территориального отдела:</w:t>
            </w:r>
          </w:p>
        </w:tc>
      </w:tr>
      <w:tr w:rsidR="00A34931" w:rsidRPr="00C8423F" w:rsidTr="00C86079">
        <w:tc>
          <w:tcPr>
            <w:tcW w:w="1050" w:type="dxa"/>
            <w:vAlign w:val="center"/>
          </w:tcPr>
          <w:p w:rsidR="00A34931" w:rsidRPr="00C8423F" w:rsidRDefault="00A34931" w:rsidP="00260551">
            <w:pPr>
              <w:ind w:firstLine="20"/>
              <w:jc w:val="both"/>
              <w:rPr>
                <w:szCs w:val="28"/>
                <w:lang w:eastAsia="en-US"/>
              </w:rPr>
            </w:pPr>
            <w:r w:rsidRPr="00C8423F">
              <w:rPr>
                <w:szCs w:val="28"/>
                <w:lang w:eastAsia="en-US"/>
              </w:rPr>
              <w:t>12</w:t>
            </w:r>
          </w:p>
        </w:tc>
        <w:tc>
          <w:tcPr>
            <w:tcW w:w="5329" w:type="dxa"/>
          </w:tcPr>
          <w:p w:rsidR="00A34931" w:rsidRPr="00C8423F" w:rsidRDefault="00A34931" w:rsidP="00594426">
            <w:pPr>
              <w:jc w:val="both"/>
              <w:rPr>
                <w:szCs w:val="28"/>
                <w:lang w:eastAsia="en-US"/>
              </w:rPr>
            </w:pPr>
            <w:r w:rsidRPr="00C8423F">
              <w:rPr>
                <w:szCs w:val="28"/>
                <w:lang w:eastAsia="en-US"/>
              </w:rPr>
              <w:t>Карта градостроительного зонирования территории муниципального округа. Карта зон с особыми условиями использования территории (применительно к территори</w:t>
            </w:r>
            <w:r w:rsidR="00594426" w:rsidRPr="00C8423F">
              <w:rPr>
                <w:szCs w:val="28"/>
                <w:lang w:eastAsia="en-US"/>
              </w:rPr>
              <w:t>ям</w:t>
            </w:r>
            <w:r w:rsidRPr="00C8423F">
              <w:rPr>
                <w:szCs w:val="28"/>
                <w:lang w:eastAsia="en-US"/>
              </w:rPr>
              <w:t xml:space="preserve"> села </w:t>
            </w:r>
            <w:proofErr w:type="spellStart"/>
            <w:r w:rsidRPr="00C8423F">
              <w:rPr>
                <w:szCs w:val="28"/>
                <w:lang w:eastAsia="en-US"/>
              </w:rPr>
              <w:t>Пелагиады</w:t>
            </w:r>
            <w:proofErr w:type="spellEnd"/>
            <w:r w:rsidRPr="00C8423F">
              <w:rPr>
                <w:szCs w:val="28"/>
                <w:lang w:eastAsia="en-US"/>
              </w:rPr>
              <w:t>, хутора Дубового)</w:t>
            </w:r>
          </w:p>
        </w:tc>
        <w:tc>
          <w:tcPr>
            <w:tcW w:w="1418" w:type="dxa"/>
            <w:vAlign w:val="center"/>
          </w:tcPr>
          <w:p w:rsidR="00A34931" w:rsidRPr="00C8423F" w:rsidRDefault="00A34931" w:rsidP="005651FC">
            <w:pPr>
              <w:jc w:val="both"/>
              <w:rPr>
                <w:szCs w:val="28"/>
                <w:lang w:eastAsia="en-US"/>
              </w:rPr>
            </w:pPr>
            <w:r w:rsidRPr="00C8423F">
              <w:rPr>
                <w:szCs w:val="28"/>
                <w:lang w:eastAsia="en-US"/>
              </w:rPr>
              <w:t>1:5000</w:t>
            </w:r>
          </w:p>
        </w:tc>
        <w:tc>
          <w:tcPr>
            <w:tcW w:w="1559" w:type="dxa"/>
            <w:vAlign w:val="center"/>
          </w:tcPr>
          <w:p w:rsidR="00A34931" w:rsidRPr="00C8423F" w:rsidRDefault="00A34931" w:rsidP="00A34931">
            <w:pPr>
              <w:ind w:firstLine="567"/>
              <w:jc w:val="both"/>
              <w:rPr>
                <w:szCs w:val="28"/>
                <w:lang w:eastAsia="en-US"/>
              </w:rPr>
            </w:pPr>
            <w:r w:rsidRPr="00C8423F">
              <w:rPr>
                <w:szCs w:val="28"/>
                <w:lang w:eastAsia="en-US"/>
              </w:rPr>
              <w:t>–</w:t>
            </w:r>
          </w:p>
        </w:tc>
      </w:tr>
      <w:tr w:rsidR="00A34931" w:rsidRPr="00C8423F" w:rsidTr="00C86079">
        <w:tc>
          <w:tcPr>
            <w:tcW w:w="9356" w:type="dxa"/>
            <w:gridSpan w:val="4"/>
            <w:vAlign w:val="center"/>
          </w:tcPr>
          <w:p w:rsidR="00A34931" w:rsidRPr="00C8423F" w:rsidRDefault="00A34931" w:rsidP="00260551">
            <w:pPr>
              <w:ind w:firstLine="20"/>
              <w:jc w:val="center"/>
              <w:rPr>
                <w:szCs w:val="28"/>
                <w:lang w:eastAsia="en-US"/>
              </w:rPr>
            </w:pPr>
            <w:r w:rsidRPr="00C8423F">
              <w:rPr>
                <w:szCs w:val="28"/>
                <w:lang w:eastAsia="en-US"/>
              </w:rPr>
              <w:lastRenderedPageBreak/>
              <w:t xml:space="preserve">Применительно к </w:t>
            </w:r>
            <w:r w:rsidR="00594426" w:rsidRPr="00C8423F">
              <w:rPr>
                <w:szCs w:val="28"/>
                <w:lang w:eastAsia="en-US"/>
              </w:rPr>
              <w:t>территориям населённых пунктов</w:t>
            </w:r>
            <w:r w:rsidRPr="00C8423F">
              <w:rPr>
                <w:szCs w:val="28"/>
                <w:lang w:eastAsia="en-US"/>
              </w:rPr>
              <w:t xml:space="preserve"> Сенгилеевского территориального отдела:</w:t>
            </w:r>
          </w:p>
        </w:tc>
      </w:tr>
      <w:tr w:rsidR="00A34931" w:rsidRPr="00C8423F" w:rsidTr="00C86079">
        <w:tc>
          <w:tcPr>
            <w:tcW w:w="1050" w:type="dxa"/>
            <w:vAlign w:val="center"/>
          </w:tcPr>
          <w:p w:rsidR="00A34931" w:rsidRPr="00C8423F" w:rsidRDefault="00A34931" w:rsidP="00260551">
            <w:pPr>
              <w:ind w:firstLine="20"/>
              <w:jc w:val="both"/>
              <w:rPr>
                <w:szCs w:val="28"/>
                <w:lang w:eastAsia="en-US"/>
              </w:rPr>
            </w:pPr>
            <w:r w:rsidRPr="00C8423F">
              <w:rPr>
                <w:szCs w:val="28"/>
                <w:lang w:eastAsia="en-US"/>
              </w:rPr>
              <w:t>13</w:t>
            </w:r>
          </w:p>
        </w:tc>
        <w:tc>
          <w:tcPr>
            <w:tcW w:w="5329" w:type="dxa"/>
          </w:tcPr>
          <w:p w:rsidR="00A34931" w:rsidRPr="00C8423F" w:rsidRDefault="00A34931" w:rsidP="00594426">
            <w:pPr>
              <w:jc w:val="both"/>
              <w:rPr>
                <w:szCs w:val="28"/>
                <w:lang w:eastAsia="en-US"/>
              </w:rPr>
            </w:pPr>
            <w:r w:rsidRPr="00C8423F">
              <w:rPr>
                <w:szCs w:val="28"/>
                <w:lang w:eastAsia="en-US"/>
              </w:rPr>
              <w:t>Карта градостроительного зонирования территории муниципального округа. Карта зон с особыми условиями использования территории (применительно к территори</w:t>
            </w:r>
            <w:r w:rsidR="00594426" w:rsidRPr="00C8423F">
              <w:rPr>
                <w:szCs w:val="28"/>
                <w:lang w:eastAsia="en-US"/>
              </w:rPr>
              <w:t>ям</w:t>
            </w:r>
            <w:r w:rsidRPr="00C8423F">
              <w:rPr>
                <w:szCs w:val="28"/>
                <w:lang w:eastAsia="en-US"/>
              </w:rPr>
              <w:t xml:space="preserve"> села Сенгилеевского, поселка Приозерного)</w:t>
            </w:r>
          </w:p>
        </w:tc>
        <w:tc>
          <w:tcPr>
            <w:tcW w:w="1418" w:type="dxa"/>
            <w:vAlign w:val="center"/>
          </w:tcPr>
          <w:p w:rsidR="00A34931" w:rsidRPr="00C8423F" w:rsidRDefault="00A34931" w:rsidP="005651FC">
            <w:pPr>
              <w:jc w:val="both"/>
              <w:rPr>
                <w:szCs w:val="28"/>
                <w:lang w:eastAsia="en-US"/>
              </w:rPr>
            </w:pPr>
            <w:r w:rsidRPr="00C8423F">
              <w:rPr>
                <w:szCs w:val="28"/>
                <w:lang w:eastAsia="en-US"/>
              </w:rPr>
              <w:t>1:5000</w:t>
            </w:r>
          </w:p>
        </w:tc>
        <w:tc>
          <w:tcPr>
            <w:tcW w:w="1559" w:type="dxa"/>
            <w:vAlign w:val="center"/>
          </w:tcPr>
          <w:p w:rsidR="00A34931" w:rsidRPr="00C8423F" w:rsidRDefault="00A34931" w:rsidP="00A34931">
            <w:pPr>
              <w:ind w:firstLine="567"/>
              <w:jc w:val="both"/>
              <w:rPr>
                <w:szCs w:val="28"/>
                <w:lang w:eastAsia="en-US"/>
              </w:rPr>
            </w:pPr>
            <w:r w:rsidRPr="00C8423F">
              <w:rPr>
                <w:szCs w:val="28"/>
                <w:lang w:eastAsia="en-US"/>
              </w:rPr>
              <w:t>–</w:t>
            </w:r>
          </w:p>
        </w:tc>
      </w:tr>
      <w:tr w:rsidR="00A34931" w:rsidRPr="00C8423F" w:rsidTr="00C86079">
        <w:tc>
          <w:tcPr>
            <w:tcW w:w="9356" w:type="dxa"/>
            <w:gridSpan w:val="4"/>
            <w:vAlign w:val="center"/>
          </w:tcPr>
          <w:p w:rsidR="00A34931" w:rsidRPr="00C8423F" w:rsidRDefault="00A34931" w:rsidP="00260551">
            <w:pPr>
              <w:ind w:firstLine="20"/>
              <w:jc w:val="center"/>
              <w:rPr>
                <w:szCs w:val="28"/>
                <w:lang w:eastAsia="en-US"/>
              </w:rPr>
            </w:pPr>
            <w:r w:rsidRPr="00C8423F">
              <w:rPr>
                <w:szCs w:val="28"/>
                <w:lang w:eastAsia="en-US"/>
              </w:rPr>
              <w:t xml:space="preserve">Применительно к </w:t>
            </w:r>
            <w:r w:rsidR="00594426" w:rsidRPr="00C8423F">
              <w:rPr>
                <w:szCs w:val="28"/>
                <w:lang w:eastAsia="en-US"/>
              </w:rPr>
              <w:t>территориям населённых пунктов</w:t>
            </w:r>
            <w:r w:rsidRPr="00C8423F">
              <w:rPr>
                <w:szCs w:val="28"/>
                <w:lang w:eastAsia="en-US"/>
              </w:rPr>
              <w:t xml:space="preserve"> Татарского территориального отдела:</w:t>
            </w:r>
          </w:p>
        </w:tc>
      </w:tr>
      <w:tr w:rsidR="00A34931" w:rsidRPr="00C8423F" w:rsidTr="00C86079">
        <w:tc>
          <w:tcPr>
            <w:tcW w:w="1050" w:type="dxa"/>
            <w:vAlign w:val="center"/>
          </w:tcPr>
          <w:p w:rsidR="00A34931" w:rsidRPr="00C8423F" w:rsidRDefault="00A34931" w:rsidP="00260551">
            <w:pPr>
              <w:ind w:firstLine="20"/>
              <w:jc w:val="both"/>
              <w:rPr>
                <w:szCs w:val="28"/>
                <w:lang w:eastAsia="en-US"/>
              </w:rPr>
            </w:pPr>
            <w:r w:rsidRPr="00C8423F">
              <w:rPr>
                <w:szCs w:val="28"/>
                <w:lang w:eastAsia="en-US"/>
              </w:rPr>
              <w:t>14</w:t>
            </w:r>
          </w:p>
        </w:tc>
        <w:tc>
          <w:tcPr>
            <w:tcW w:w="5329" w:type="dxa"/>
          </w:tcPr>
          <w:p w:rsidR="00A34931" w:rsidRPr="00C8423F" w:rsidRDefault="00A34931" w:rsidP="00594426">
            <w:pPr>
              <w:jc w:val="both"/>
              <w:rPr>
                <w:szCs w:val="28"/>
                <w:lang w:eastAsia="en-US"/>
              </w:rPr>
            </w:pPr>
            <w:r w:rsidRPr="00C8423F">
              <w:rPr>
                <w:szCs w:val="28"/>
                <w:lang w:eastAsia="en-US"/>
              </w:rPr>
              <w:t>Карта градостроительного зонирования территории муниципального округа. Карта зон с особыми условиями использования территории (применительно к территори</w:t>
            </w:r>
            <w:r w:rsidR="00594426" w:rsidRPr="00C8423F">
              <w:rPr>
                <w:szCs w:val="28"/>
                <w:lang w:eastAsia="en-US"/>
              </w:rPr>
              <w:t>ям</w:t>
            </w:r>
            <w:r w:rsidRPr="00C8423F">
              <w:rPr>
                <w:szCs w:val="28"/>
                <w:lang w:eastAsia="en-US"/>
              </w:rPr>
              <w:t xml:space="preserve"> села Татарки, хутора </w:t>
            </w:r>
            <w:proofErr w:type="spellStart"/>
            <w:r w:rsidRPr="00C8423F">
              <w:rPr>
                <w:szCs w:val="28"/>
                <w:lang w:eastAsia="en-US"/>
              </w:rPr>
              <w:t>Верхнеегорлыкского</w:t>
            </w:r>
            <w:proofErr w:type="spellEnd"/>
            <w:r w:rsidRPr="00C8423F">
              <w:rPr>
                <w:szCs w:val="28"/>
                <w:lang w:eastAsia="en-US"/>
              </w:rPr>
              <w:t xml:space="preserve">, хутора </w:t>
            </w:r>
            <w:proofErr w:type="spellStart"/>
            <w:r w:rsidRPr="00C8423F">
              <w:rPr>
                <w:szCs w:val="28"/>
                <w:lang w:eastAsia="en-US"/>
              </w:rPr>
              <w:t>Извещательного</w:t>
            </w:r>
            <w:proofErr w:type="spellEnd"/>
            <w:r w:rsidRPr="00C8423F">
              <w:rPr>
                <w:szCs w:val="28"/>
                <w:lang w:eastAsia="en-US"/>
              </w:rPr>
              <w:t xml:space="preserve">, хутора Новокавказского, хутора Польского, хутора Рынок, хутора Садового, хутора </w:t>
            </w:r>
            <w:proofErr w:type="spellStart"/>
            <w:r w:rsidRPr="00C8423F">
              <w:rPr>
                <w:szCs w:val="28"/>
                <w:lang w:eastAsia="en-US"/>
              </w:rPr>
              <w:t>Темнореченского</w:t>
            </w:r>
            <w:proofErr w:type="spellEnd"/>
            <w:r w:rsidRPr="00C8423F">
              <w:rPr>
                <w:szCs w:val="28"/>
                <w:lang w:eastAsia="en-US"/>
              </w:rPr>
              <w:t>)</w:t>
            </w:r>
          </w:p>
        </w:tc>
        <w:tc>
          <w:tcPr>
            <w:tcW w:w="1418" w:type="dxa"/>
            <w:vAlign w:val="center"/>
          </w:tcPr>
          <w:p w:rsidR="00A34931" w:rsidRPr="00C8423F" w:rsidRDefault="00A34931" w:rsidP="005651FC">
            <w:pPr>
              <w:jc w:val="both"/>
              <w:rPr>
                <w:szCs w:val="28"/>
                <w:lang w:eastAsia="en-US"/>
              </w:rPr>
            </w:pPr>
            <w:r w:rsidRPr="00C8423F">
              <w:rPr>
                <w:szCs w:val="28"/>
                <w:lang w:eastAsia="en-US"/>
              </w:rPr>
              <w:t>1:5000</w:t>
            </w:r>
          </w:p>
        </w:tc>
        <w:tc>
          <w:tcPr>
            <w:tcW w:w="1559" w:type="dxa"/>
            <w:vAlign w:val="center"/>
          </w:tcPr>
          <w:p w:rsidR="00A34931" w:rsidRPr="00C8423F" w:rsidRDefault="00A34931" w:rsidP="00A34931">
            <w:pPr>
              <w:ind w:firstLine="567"/>
              <w:jc w:val="both"/>
              <w:rPr>
                <w:szCs w:val="28"/>
                <w:lang w:eastAsia="en-US"/>
              </w:rPr>
            </w:pPr>
            <w:r w:rsidRPr="00C8423F">
              <w:rPr>
                <w:szCs w:val="28"/>
                <w:lang w:eastAsia="en-US"/>
              </w:rPr>
              <w:t>–</w:t>
            </w:r>
          </w:p>
        </w:tc>
      </w:tr>
      <w:tr w:rsidR="00A34931" w:rsidRPr="00C8423F" w:rsidTr="00C86079">
        <w:tc>
          <w:tcPr>
            <w:tcW w:w="9356" w:type="dxa"/>
            <w:gridSpan w:val="4"/>
            <w:vAlign w:val="center"/>
          </w:tcPr>
          <w:p w:rsidR="00A34931" w:rsidRPr="00C8423F" w:rsidRDefault="00A34931" w:rsidP="00260551">
            <w:pPr>
              <w:ind w:firstLine="20"/>
              <w:jc w:val="center"/>
              <w:rPr>
                <w:szCs w:val="28"/>
                <w:lang w:eastAsia="en-US"/>
              </w:rPr>
            </w:pPr>
            <w:r w:rsidRPr="00C8423F">
              <w:rPr>
                <w:szCs w:val="28"/>
                <w:lang w:eastAsia="en-US"/>
              </w:rPr>
              <w:t xml:space="preserve">Применительно к </w:t>
            </w:r>
            <w:r w:rsidR="00594426" w:rsidRPr="00C8423F">
              <w:rPr>
                <w:szCs w:val="28"/>
                <w:lang w:eastAsia="en-US"/>
              </w:rPr>
              <w:t xml:space="preserve">территориям населённых пунктов </w:t>
            </w:r>
            <w:r w:rsidRPr="00C8423F">
              <w:rPr>
                <w:szCs w:val="28"/>
                <w:lang w:eastAsia="en-US"/>
              </w:rPr>
              <w:t>Темнолесского территориального отдела:</w:t>
            </w:r>
          </w:p>
        </w:tc>
      </w:tr>
      <w:tr w:rsidR="00A34931" w:rsidRPr="00C8423F" w:rsidTr="00C86079">
        <w:tc>
          <w:tcPr>
            <w:tcW w:w="1050" w:type="dxa"/>
            <w:vAlign w:val="center"/>
          </w:tcPr>
          <w:p w:rsidR="00A34931" w:rsidRPr="00C8423F" w:rsidRDefault="00A34931" w:rsidP="00260551">
            <w:pPr>
              <w:ind w:firstLine="20"/>
              <w:jc w:val="both"/>
              <w:rPr>
                <w:szCs w:val="28"/>
                <w:lang w:eastAsia="en-US"/>
              </w:rPr>
            </w:pPr>
            <w:r w:rsidRPr="00C8423F">
              <w:rPr>
                <w:szCs w:val="28"/>
                <w:lang w:eastAsia="en-US"/>
              </w:rPr>
              <w:t>15</w:t>
            </w:r>
          </w:p>
        </w:tc>
        <w:tc>
          <w:tcPr>
            <w:tcW w:w="5329" w:type="dxa"/>
          </w:tcPr>
          <w:p w:rsidR="00A34931" w:rsidRPr="00C8423F" w:rsidRDefault="00A34931" w:rsidP="00594426">
            <w:pPr>
              <w:jc w:val="both"/>
              <w:rPr>
                <w:szCs w:val="28"/>
                <w:lang w:eastAsia="en-US"/>
              </w:rPr>
            </w:pPr>
            <w:r w:rsidRPr="00C8423F">
              <w:rPr>
                <w:szCs w:val="28"/>
                <w:lang w:eastAsia="en-US"/>
              </w:rPr>
              <w:t>Карта градостроительного зонирования территории муниципального округа. Карта зон с особыми условиями использования территории (применительно к территори</w:t>
            </w:r>
            <w:r w:rsidR="00594426" w:rsidRPr="00C8423F">
              <w:rPr>
                <w:szCs w:val="28"/>
                <w:lang w:eastAsia="en-US"/>
              </w:rPr>
              <w:t>ям</w:t>
            </w:r>
            <w:r w:rsidRPr="00C8423F">
              <w:rPr>
                <w:szCs w:val="28"/>
                <w:lang w:eastAsia="en-US"/>
              </w:rPr>
              <w:t xml:space="preserve"> станицы </w:t>
            </w:r>
            <w:proofErr w:type="spellStart"/>
            <w:r w:rsidRPr="00C8423F">
              <w:rPr>
                <w:szCs w:val="28"/>
                <w:lang w:eastAsia="en-US"/>
              </w:rPr>
              <w:t>Темнолесской</w:t>
            </w:r>
            <w:proofErr w:type="spellEnd"/>
            <w:r w:rsidRPr="00C8423F">
              <w:rPr>
                <w:szCs w:val="28"/>
                <w:lang w:eastAsia="en-US"/>
              </w:rPr>
              <w:t xml:space="preserve">, хутора Веселого, хутора Калюжного, хутора </w:t>
            </w:r>
            <w:proofErr w:type="spellStart"/>
            <w:r w:rsidR="0026120E" w:rsidRPr="00C8423F">
              <w:rPr>
                <w:szCs w:val="28"/>
                <w:lang w:eastAsia="en-US"/>
              </w:rPr>
              <w:t>Липовчанского</w:t>
            </w:r>
            <w:proofErr w:type="spellEnd"/>
            <w:r w:rsidR="0026120E" w:rsidRPr="00C8423F">
              <w:rPr>
                <w:szCs w:val="28"/>
                <w:lang w:eastAsia="en-US"/>
              </w:rPr>
              <w:t>)</w:t>
            </w:r>
          </w:p>
        </w:tc>
        <w:tc>
          <w:tcPr>
            <w:tcW w:w="1418" w:type="dxa"/>
            <w:vAlign w:val="center"/>
          </w:tcPr>
          <w:p w:rsidR="00A34931" w:rsidRPr="00C8423F" w:rsidRDefault="00A34931" w:rsidP="005651FC">
            <w:pPr>
              <w:jc w:val="both"/>
              <w:rPr>
                <w:szCs w:val="28"/>
                <w:lang w:eastAsia="en-US"/>
              </w:rPr>
            </w:pPr>
            <w:r w:rsidRPr="00C8423F">
              <w:rPr>
                <w:szCs w:val="28"/>
                <w:lang w:eastAsia="en-US"/>
              </w:rPr>
              <w:t>1:5000</w:t>
            </w:r>
          </w:p>
        </w:tc>
        <w:tc>
          <w:tcPr>
            <w:tcW w:w="1559" w:type="dxa"/>
            <w:vAlign w:val="center"/>
          </w:tcPr>
          <w:p w:rsidR="00A34931" w:rsidRPr="00C8423F" w:rsidRDefault="00A34931" w:rsidP="00A34931">
            <w:pPr>
              <w:ind w:firstLine="567"/>
              <w:jc w:val="both"/>
              <w:rPr>
                <w:szCs w:val="28"/>
                <w:lang w:eastAsia="en-US"/>
              </w:rPr>
            </w:pPr>
            <w:r w:rsidRPr="00C8423F">
              <w:rPr>
                <w:szCs w:val="28"/>
                <w:lang w:eastAsia="en-US"/>
              </w:rPr>
              <w:t>–</w:t>
            </w:r>
          </w:p>
        </w:tc>
      </w:tr>
      <w:tr w:rsidR="00A34931" w:rsidRPr="00C8423F" w:rsidTr="00C86079">
        <w:tc>
          <w:tcPr>
            <w:tcW w:w="9356" w:type="dxa"/>
            <w:gridSpan w:val="4"/>
            <w:vAlign w:val="center"/>
          </w:tcPr>
          <w:p w:rsidR="00A34931" w:rsidRPr="00C8423F" w:rsidRDefault="00A34931" w:rsidP="00260551">
            <w:pPr>
              <w:ind w:firstLine="20"/>
              <w:jc w:val="center"/>
              <w:rPr>
                <w:szCs w:val="28"/>
                <w:lang w:eastAsia="en-US"/>
              </w:rPr>
            </w:pPr>
            <w:r w:rsidRPr="00C8423F">
              <w:rPr>
                <w:szCs w:val="28"/>
                <w:lang w:eastAsia="en-US"/>
              </w:rPr>
              <w:t xml:space="preserve">Применительно к </w:t>
            </w:r>
            <w:r w:rsidR="00594426" w:rsidRPr="00C8423F">
              <w:rPr>
                <w:szCs w:val="28"/>
                <w:lang w:eastAsia="en-US"/>
              </w:rPr>
              <w:t>территориям населённых пунктов</w:t>
            </w:r>
            <w:r w:rsidRPr="00C8423F">
              <w:rPr>
                <w:szCs w:val="28"/>
                <w:lang w:eastAsia="en-US"/>
              </w:rPr>
              <w:t xml:space="preserve"> Цимлянского территориального отдела:</w:t>
            </w:r>
          </w:p>
        </w:tc>
      </w:tr>
      <w:tr w:rsidR="00A34931" w:rsidRPr="00C8423F" w:rsidTr="00C86079">
        <w:tc>
          <w:tcPr>
            <w:tcW w:w="1050" w:type="dxa"/>
            <w:vAlign w:val="center"/>
          </w:tcPr>
          <w:p w:rsidR="00A34931" w:rsidRPr="00C8423F" w:rsidRDefault="00A34931" w:rsidP="00260551">
            <w:pPr>
              <w:ind w:firstLine="20"/>
              <w:jc w:val="both"/>
              <w:rPr>
                <w:szCs w:val="28"/>
                <w:lang w:eastAsia="en-US"/>
              </w:rPr>
            </w:pPr>
            <w:r w:rsidRPr="00C8423F">
              <w:rPr>
                <w:szCs w:val="28"/>
                <w:lang w:eastAsia="en-US"/>
              </w:rPr>
              <w:t>16</w:t>
            </w:r>
          </w:p>
        </w:tc>
        <w:tc>
          <w:tcPr>
            <w:tcW w:w="5329" w:type="dxa"/>
          </w:tcPr>
          <w:p w:rsidR="00A34931" w:rsidRPr="00C8423F" w:rsidRDefault="00A34931" w:rsidP="00594426">
            <w:pPr>
              <w:jc w:val="both"/>
              <w:rPr>
                <w:szCs w:val="28"/>
                <w:lang w:eastAsia="en-US"/>
              </w:rPr>
            </w:pPr>
            <w:r w:rsidRPr="00C8423F">
              <w:rPr>
                <w:szCs w:val="28"/>
                <w:lang w:eastAsia="en-US"/>
              </w:rPr>
              <w:t>Карта градостроительного зонирования территории муниципального округа. Карта зон с особыми условиями использования территории (применительно к территори</w:t>
            </w:r>
            <w:r w:rsidR="00594426" w:rsidRPr="00C8423F">
              <w:rPr>
                <w:szCs w:val="28"/>
                <w:lang w:eastAsia="en-US"/>
              </w:rPr>
              <w:t>ям</w:t>
            </w:r>
            <w:r w:rsidRPr="00C8423F">
              <w:rPr>
                <w:szCs w:val="28"/>
                <w:lang w:eastAsia="en-US"/>
              </w:rPr>
              <w:t xml:space="preserve"> поселка Цимлянского, поселка Нового </w:t>
            </w:r>
            <w:proofErr w:type="spellStart"/>
            <w:r w:rsidRPr="00C8423F">
              <w:rPr>
                <w:szCs w:val="28"/>
                <w:lang w:eastAsia="en-US"/>
              </w:rPr>
              <w:t>Бешпагира</w:t>
            </w:r>
            <w:proofErr w:type="spellEnd"/>
            <w:r w:rsidRPr="00C8423F">
              <w:rPr>
                <w:szCs w:val="28"/>
                <w:lang w:eastAsia="en-US"/>
              </w:rPr>
              <w:t>, поселка Северного, поселка Степного, поселка Ясного)</w:t>
            </w:r>
          </w:p>
        </w:tc>
        <w:tc>
          <w:tcPr>
            <w:tcW w:w="1418" w:type="dxa"/>
            <w:vAlign w:val="center"/>
          </w:tcPr>
          <w:p w:rsidR="00A34931" w:rsidRPr="00C8423F" w:rsidRDefault="00A34931" w:rsidP="005651FC">
            <w:pPr>
              <w:jc w:val="both"/>
              <w:rPr>
                <w:szCs w:val="28"/>
                <w:lang w:eastAsia="en-US"/>
              </w:rPr>
            </w:pPr>
            <w:r w:rsidRPr="00C8423F">
              <w:rPr>
                <w:szCs w:val="28"/>
                <w:lang w:eastAsia="en-US"/>
              </w:rPr>
              <w:t>1:5000</w:t>
            </w:r>
          </w:p>
        </w:tc>
        <w:tc>
          <w:tcPr>
            <w:tcW w:w="1559" w:type="dxa"/>
            <w:vAlign w:val="center"/>
          </w:tcPr>
          <w:p w:rsidR="00A34931" w:rsidRPr="00C8423F" w:rsidRDefault="00A34931" w:rsidP="00A34931">
            <w:pPr>
              <w:ind w:firstLine="567"/>
              <w:jc w:val="both"/>
              <w:rPr>
                <w:szCs w:val="28"/>
                <w:lang w:eastAsia="en-US"/>
              </w:rPr>
            </w:pPr>
            <w:r w:rsidRPr="00C8423F">
              <w:rPr>
                <w:szCs w:val="28"/>
                <w:lang w:eastAsia="en-US"/>
              </w:rPr>
              <w:t>–</w:t>
            </w:r>
          </w:p>
        </w:tc>
      </w:tr>
    </w:tbl>
    <w:p w:rsidR="00A34931" w:rsidRDefault="00A34931" w:rsidP="00A34931">
      <w:pPr>
        <w:ind w:firstLine="567"/>
        <w:jc w:val="both"/>
        <w:rPr>
          <w:szCs w:val="28"/>
          <w:lang w:eastAsia="en-US"/>
        </w:rPr>
      </w:pPr>
    </w:p>
    <w:p w:rsidR="00260551" w:rsidRDefault="00260551" w:rsidP="00A34931">
      <w:pPr>
        <w:ind w:firstLine="567"/>
        <w:jc w:val="both"/>
        <w:rPr>
          <w:szCs w:val="28"/>
          <w:lang w:eastAsia="en-US"/>
        </w:rPr>
      </w:pPr>
    </w:p>
    <w:p w:rsidR="00260551" w:rsidRDefault="00260551" w:rsidP="00A34931">
      <w:pPr>
        <w:ind w:firstLine="567"/>
        <w:jc w:val="both"/>
        <w:rPr>
          <w:szCs w:val="28"/>
          <w:lang w:eastAsia="en-US"/>
        </w:rPr>
      </w:pPr>
    </w:p>
    <w:p w:rsidR="009F48F8" w:rsidRDefault="009F48F8" w:rsidP="00A34931">
      <w:pPr>
        <w:ind w:firstLine="567"/>
        <w:jc w:val="both"/>
        <w:rPr>
          <w:szCs w:val="28"/>
          <w:lang w:eastAsia="en-US"/>
        </w:rPr>
      </w:pPr>
    </w:p>
    <w:p w:rsidR="009F48F8" w:rsidRDefault="009F48F8" w:rsidP="00A34931">
      <w:pPr>
        <w:ind w:firstLine="567"/>
        <w:jc w:val="both"/>
        <w:rPr>
          <w:szCs w:val="28"/>
          <w:lang w:eastAsia="en-US"/>
        </w:rPr>
      </w:pPr>
    </w:p>
    <w:p w:rsidR="009F48F8" w:rsidRPr="00C8423F" w:rsidRDefault="009F48F8" w:rsidP="00A34931">
      <w:pPr>
        <w:ind w:firstLine="567"/>
        <w:jc w:val="both"/>
        <w:rPr>
          <w:szCs w:val="28"/>
          <w:lang w:eastAsia="en-US"/>
        </w:rPr>
      </w:pPr>
    </w:p>
    <w:p w:rsidR="00A34931" w:rsidRPr="00C8423F" w:rsidRDefault="00A34931" w:rsidP="00A34931">
      <w:pPr>
        <w:ind w:firstLine="567"/>
        <w:jc w:val="center"/>
        <w:rPr>
          <w:szCs w:val="28"/>
          <w:lang w:eastAsia="en-US"/>
        </w:rPr>
      </w:pPr>
      <w:bookmarkStart w:id="1" w:name="_Toc121142906"/>
      <w:r w:rsidRPr="00C8423F">
        <w:rPr>
          <w:szCs w:val="28"/>
          <w:lang w:eastAsia="en-US"/>
        </w:rPr>
        <w:lastRenderedPageBreak/>
        <w:t>Содержание</w:t>
      </w:r>
    </w:p>
    <w:p w:rsidR="00A34931" w:rsidRPr="00C8423F" w:rsidRDefault="00A34931" w:rsidP="00A34931">
      <w:pPr>
        <w:ind w:firstLine="567"/>
        <w:jc w:val="center"/>
        <w:rPr>
          <w:b/>
          <w:szCs w:val="28"/>
          <w:lang w:eastAsia="en-US"/>
        </w:rPr>
      </w:pPr>
    </w:p>
    <w:p w:rsidR="00A34931" w:rsidRPr="00C8423F" w:rsidRDefault="00A34931" w:rsidP="00A34931">
      <w:pPr>
        <w:ind w:firstLine="567"/>
        <w:jc w:val="both"/>
        <w:rPr>
          <w:szCs w:val="28"/>
          <w:lang w:eastAsia="en-US"/>
        </w:rPr>
      </w:pPr>
      <w:r w:rsidRPr="00C8423F">
        <w:rPr>
          <w:szCs w:val="28"/>
          <w:lang w:eastAsia="en-US"/>
        </w:rPr>
        <w:t>Введение</w:t>
      </w:r>
    </w:p>
    <w:p w:rsidR="00A34931" w:rsidRPr="00C8423F" w:rsidRDefault="00A34931" w:rsidP="00A34931">
      <w:pPr>
        <w:ind w:firstLine="567"/>
        <w:jc w:val="both"/>
        <w:rPr>
          <w:szCs w:val="28"/>
          <w:lang w:eastAsia="en-US"/>
        </w:rPr>
      </w:pPr>
      <w:r w:rsidRPr="00C8423F">
        <w:rPr>
          <w:szCs w:val="28"/>
          <w:lang w:eastAsia="en-US"/>
        </w:rPr>
        <w:t xml:space="preserve">Раздел </w:t>
      </w:r>
      <w:r w:rsidRPr="00C8423F">
        <w:rPr>
          <w:szCs w:val="28"/>
          <w:lang w:val="en-US" w:eastAsia="en-US"/>
        </w:rPr>
        <w:t>I</w:t>
      </w:r>
      <w:r w:rsidRPr="00C8423F">
        <w:rPr>
          <w:szCs w:val="28"/>
          <w:lang w:eastAsia="en-US"/>
        </w:rPr>
        <w:t>. Порядок применения Правил землепользования и застройки и внесения и</w:t>
      </w:r>
      <w:r w:rsidR="00303F54" w:rsidRPr="00C8423F">
        <w:rPr>
          <w:szCs w:val="28"/>
          <w:lang w:eastAsia="en-US"/>
        </w:rPr>
        <w:t>зменений в указанные П</w:t>
      </w:r>
      <w:r w:rsidRPr="00C8423F">
        <w:rPr>
          <w:szCs w:val="28"/>
          <w:lang w:eastAsia="en-US"/>
        </w:rPr>
        <w:t>равила</w:t>
      </w:r>
    </w:p>
    <w:p w:rsidR="00A34931" w:rsidRPr="00C8423F" w:rsidRDefault="00A34931" w:rsidP="00A34931">
      <w:pPr>
        <w:ind w:firstLine="567"/>
        <w:jc w:val="both"/>
        <w:rPr>
          <w:szCs w:val="28"/>
          <w:lang w:eastAsia="en-US"/>
        </w:rPr>
      </w:pPr>
      <w:r w:rsidRPr="00C8423F">
        <w:rPr>
          <w:szCs w:val="28"/>
          <w:lang w:eastAsia="en-US"/>
        </w:rPr>
        <w:t>Глава 1. Положение о регулировании землепользования и застройки органами местного самоуправления</w:t>
      </w:r>
    </w:p>
    <w:p w:rsidR="00A34931" w:rsidRPr="00C8423F" w:rsidRDefault="00A34931" w:rsidP="00A34931">
      <w:pPr>
        <w:ind w:firstLine="567"/>
        <w:jc w:val="both"/>
        <w:rPr>
          <w:szCs w:val="28"/>
          <w:lang w:eastAsia="en-US"/>
        </w:rPr>
      </w:pPr>
      <w:r w:rsidRPr="00C8423F">
        <w:rPr>
          <w:szCs w:val="28"/>
          <w:lang w:eastAsia="en-US"/>
        </w:rPr>
        <w:t>Статья 1. Полномочия органов местного самоуправления в области регулирования отношений по вопросам землепользования и застройки</w:t>
      </w:r>
    </w:p>
    <w:p w:rsidR="00A34931" w:rsidRPr="00C8423F" w:rsidRDefault="00A34931" w:rsidP="00A34931">
      <w:pPr>
        <w:ind w:firstLine="567"/>
        <w:jc w:val="both"/>
        <w:rPr>
          <w:szCs w:val="28"/>
          <w:lang w:eastAsia="en-US"/>
        </w:rPr>
      </w:pPr>
      <w:r w:rsidRPr="00C8423F">
        <w:rPr>
          <w:szCs w:val="28"/>
          <w:lang w:eastAsia="en-US"/>
        </w:rPr>
        <w:t>Статья 2. Комиссия по подготовке проекта Правил землепользования и застройки</w:t>
      </w:r>
    </w:p>
    <w:p w:rsidR="00A34931" w:rsidRPr="00C8423F" w:rsidRDefault="00A34931" w:rsidP="00A34931">
      <w:pPr>
        <w:ind w:firstLine="567"/>
        <w:jc w:val="both"/>
        <w:rPr>
          <w:szCs w:val="28"/>
          <w:lang w:eastAsia="en-US"/>
        </w:rPr>
      </w:pPr>
      <w:r w:rsidRPr="00C8423F">
        <w:rPr>
          <w:szCs w:val="28"/>
          <w:lang w:eastAsia="en-US"/>
        </w:rPr>
        <w:t>Статья 3. Полномочия комиссии по подготовке проекта Правил землепользования и застройки</w:t>
      </w:r>
    </w:p>
    <w:p w:rsidR="00A34931" w:rsidRPr="00C8423F" w:rsidRDefault="00A34931" w:rsidP="00A34931">
      <w:pPr>
        <w:ind w:firstLine="567"/>
        <w:jc w:val="both"/>
        <w:rPr>
          <w:szCs w:val="28"/>
          <w:lang w:eastAsia="en-US"/>
        </w:rPr>
      </w:pPr>
      <w:r w:rsidRPr="00C8423F">
        <w:rPr>
          <w:szCs w:val="28"/>
          <w:lang w:eastAsia="en-US"/>
        </w:rPr>
        <w:t>Статья 4. Образование земельных участков из земель или земельных участков, находящихся в государственной или муниципальной собственности</w:t>
      </w:r>
    </w:p>
    <w:p w:rsidR="00A34931" w:rsidRPr="00C8423F" w:rsidRDefault="00A34931" w:rsidP="00A34931">
      <w:pPr>
        <w:ind w:firstLine="567"/>
        <w:jc w:val="both"/>
        <w:rPr>
          <w:szCs w:val="28"/>
          <w:lang w:eastAsia="en-US"/>
        </w:rPr>
      </w:pPr>
      <w:r w:rsidRPr="00C8423F">
        <w:rPr>
          <w:szCs w:val="28"/>
          <w:lang w:eastAsia="en-US"/>
        </w:rPr>
        <w:t>Статья 5. Предоставление земельных участков, находящихся в муниципальной собственности</w:t>
      </w:r>
    </w:p>
    <w:p w:rsidR="00A34931" w:rsidRPr="00C8423F" w:rsidRDefault="00A34931" w:rsidP="00A34931">
      <w:pPr>
        <w:ind w:firstLine="567"/>
        <w:jc w:val="both"/>
        <w:rPr>
          <w:szCs w:val="28"/>
          <w:lang w:eastAsia="en-US"/>
        </w:rPr>
      </w:pPr>
      <w:r w:rsidRPr="00C8423F">
        <w:rPr>
          <w:szCs w:val="28"/>
          <w:lang w:eastAsia="en-US"/>
        </w:rPr>
        <w:t>Статья 6. Обмен земельного участка, находящегося в муниципальной собственности, на земельный участок, находящийся в частной собственности</w:t>
      </w:r>
    </w:p>
    <w:p w:rsidR="00A34931" w:rsidRPr="00C8423F" w:rsidRDefault="00A34931" w:rsidP="00A34931">
      <w:pPr>
        <w:ind w:firstLine="567"/>
        <w:jc w:val="both"/>
        <w:rPr>
          <w:szCs w:val="28"/>
          <w:lang w:eastAsia="en-US"/>
        </w:rPr>
      </w:pPr>
      <w:r w:rsidRPr="00C8423F">
        <w:rPr>
          <w:szCs w:val="28"/>
          <w:lang w:eastAsia="en-US"/>
        </w:rPr>
        <w:t>Статья 7. Изъятие земельных участков и резервирование земель для муниципальных нужд</w:t>
      </w:r>
    </w:p>
    <w:p w:rsidR="00A34931" w:rsidRPr="00C8423F" w:rsidRDefault="00A34931" w:rsidP="00A34931">
      <w:pPr>
        <w:ind w:firstLine="567"/>
        <w:jc w:val="both"/>
        <w:rPr>
          <w:szCs w:val="28"/>
          <w:lang w:eastAsia="en-US"/>
        </w:rPr>
      </w:pPr>
      <w:r w:rsidRPr="00C8423F">
        <w:rPr>
          <w:szCs w:val="28"/>
          <w:lang w:eastAsia="en-US"/>
        </w:rPr>
        <w:t>Статья 8. Договор о комплексном развитии территории</w:t>
      </w:r>
    </w:p>
    <w:p w:rsidR="00A34931" w:rsidRPr="00C8423F" w:rsidRDefault="00A34931" w:rsidP="00A34931">
      <w:pPr>
        <w:ind w:firstLine="567"/>
        <w:jc w:val="both"/>
        <w:rPr>
          <w:szCs w:val="28"/>
          <w:lang w:eastAsia="en-US"/>
        </w:rPr>
      </w:pPr>
      <w:r w:rsidRPr="00C8423F">
        <w:rPr>
          <w:szCs w:val="28"/>
          <w:lang w:eastAsia="en-US"/>
        </w:rPr>
        <w:t>Статья 9. Государственный земельный надзор, муниципальный земельный контроль, общественный земельный контроль</w:t>
      </w:r>
    </w:p>
    <w:p w:rsidR="00A34931" w:rsidRPr="00C8423F" w:rsidRDefault="00A34931" w:rsidP="00A34931">
      <w:pPr>
        <w:ind w:firstLine="567"/>
        <w:jc w:val="both"/>
        <w:rPr>
          <w:szCs w:val="28"/>
          <w:lang w:eastAsia="en-US"/>
        </w:rPr>
      </w:pPr>
      <w:r w:rsidRPr="00C8423F">
        <w:rPr>
          <w:szCs w:val="28"/>
          <w:lang w:eastAsia="en-US"/>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лицами</w:t>
      </w:r>
    </w:p>
    <w:p w:rsidR="00A34931" w:rsidRPr="00C8423F" w:rsidRDefault="00A34931" w:rsidP="00A34931">
      <w:pPr>
        <w:ind w:firstLine="567"/>
        <w:jc w:val="both"/>
        <w:rPr>
          <w:szCs w:val="28"/>
          <w:lang w:eastAsia="en-US"/>
        </w:rPr>
      </w:pPr>
      <w:r w:rsidRPr="00C8423F">
        <w:rPr>
          <w:szCs w:val="28"/>
          <w:lang w:eastAsia="en-US"/>
        </w:rPr>
        <w:t>Статья 10. Виды разрешённого использования земельных участков и объектов капитального строительства</w:t>
      </w:r>
    </w:p>
    <w:p w:rsidR="00A34931" w:rsidRPr="00C8423F" w:rsidRDefault="00A34931" w:rsidP="00A34931">
      <w:pPr>
        <w:ind w:firstLine="567"/>
        <w:jc w:val="both"/>
        <w:rPr>
          <w:szCs w:val="28"/>
          <w:lang w:eastAsia="en-US"/>
        </w:rPr>
      </w:pPr>
      <w:r w:rsidRPr="00C8423F">
        <w:rPr>
          <w:szCs w:val="28"/>
          <w:lang w:eastAsia="en-US"/>
        </w:rPr>
        <w:t>Статья 11. Разрешённое использование земельных участков и объектов, не являющихся объектами капитального строительства</w:t>
      </w:r>
    </w:p>
    <w:p w:rsidR="00A34931" w:rsidRPr="00C8423F" w:rsidRDefault="00A34931" w:rsidP="00A34931">
      <w:pPr>
        <w:ind w:firstLine="567"/>
        <w:jc w:val="both"/>
        <w:rPr>
          <w:szCs w:val="28"/>
          <w:lang w:eastAsia="en-US"/>
        </w:rPr>
      </w:pPr>
      <w:r w:rsidRPr="00C8423F">
        <w:rPr>
          <w:szCs w:val="28"/>
          <w:lang w:eastAsia="en-US"/>
        </w:rPr>
        <w:t>Статья 12.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p>
    <w:p w:rsidR="00A34931" w:rsidRPr="00C8423F" w:rsidRDefault="00A34931" w:rsidP="00A34931">
      <w:pPr>
        <w:ind w:firstLine="567"/>
        <w:jc w:val="both"/>
        <w:rPr>
          <w:szCs w:val="28"/>
          <w:lang w:eastAsia="en-US"/>
        </w:rPr>
      </w:pPr>
      <w:r w:rsidRPr="00C8423F">
        <w:rPr>
          <w:szCs w:val="28"/>
          <w:lang w:eastAsia="en-US"/>
        </w:rPr>
        <w:t>Статья 13. Порядок предоставления разрешения на условно разрешённый вид использования земельного участка или объекта капитального строительства</w:t>
      </w:r>
    </w:p>
    <w:p w:rsidR="00A34931" w:rsidRPr="00C8423F" w:rsidRDefault="00A34931" w:rsidP="00A34931">
      <w:pPr>
        <w:ind w:firstLine="567"/>
        <w:jc w:val="both"/>
        <w:rPr>
          <w:szCs w:val="28"/>
          <w:lang w:eastAsia="en-US"/>
        </w:rPr>
      </w:pPr>
      <w:r w:rsidRPr="00C8423F">
        <w:rPr>
          <w:szCs w:val="28"/>
          <w:lang w:eastAsia="en-US"/>
        </w:rPr>
        <w:t>Статья 14. Общие требования градостроительного регламента в части предельных (минимальных и (или) максимальных) размеров земельных участков и предельных параметров разрешённого строительства, реконструкции объектов капитального строительства</w:t>
      </w:r>
    </w:p>
    <w:p w:rsidR="00A34931" w:rsidRPr="00C8423F" w:rsidRDefault="00A34931" w:rsidP="00A34931">
      <w:pPr>
        <w:ind w:firstLine="567"/>
        <w:jc w:val="both"/>
        <w:rPr>
          <w:szCs w:val="28"/>
          <w:lang w:eastAsia="en-US"/>
        </w:rPr>
      </w:pPr>
      <w:r w:rsidRPr="00C8423F">
        <w:rPr>
          <w:szCs w:val="28"/>
          <w:lang w:eastAsia="en-US"/>
        </w:rPr>
        <w:t>Статья 15. Общие требования градостроительного регламента в части ограничений использования территорий, земельных участков и объектов капитального строительства</w:t>
      </w:r>
    </w:p>
    <w:p w:rsidR="00A34931" w:rsidRPr="00C8423F" w:rsidRDefault="00A34931" w:rsidP="00A34931">
      <w:pPr>
        <w:ind w:firstLine="567"/>
        <w:jc w:val="both"/>
        <w:rPr>
          <w:szCs w:val="28"/>
          <w:lang w:eastAsia="en-US"/>
        </w:rPr>
      </w:pPr>
      <w:r w:rsidRPr="00C8423F">
        <w:rPr>
          <w:szCs w:val="28"/>
          <w:lang w:eastAsia="en-US"/>
        </w:rPr>
        <w:lastRenderedPageBreak/>
        <w:t>Глава 3. Положение о подготовке документации по планировке территории органами местного самоуправления</w:t>
      </w:r>
    </w:p>
    <w:p w:rsidR="00A34931" w:rsidRPr="00C8423F" w:rsidRDefault="00A34931" w:rsidP="00A34931">
      <w:pPr>
        <w:ind w:firstLine="567"/>
        <w:jc w:val="both"/>
        <w:rPr>
          <w:szCs w:val="28"/>
          <w:lang w:eastAsia="en-US"/>
        </w:rPr>
      </w:pPr>
      <w:r w:rsidRPr="00C8423F">
        <w:rPr>
          <w:szCs w:val="28"/>
          <w:lang w:eastAsia="en-US"/>
        </w:rPr>
        <w:t>Статья 16. Общие положения о планировке территории</w:t>
      </w:r>
    </w:p>
    <w:p w:rsidR="00A34931" w:rsidRPr="00C8423F" w:rsidRDefault="00A34931" w:rsidP="00A34931">
      <w:pPr>
        <w:ind w:firstLine="567"/>
        <w:jc w:val="both"/>
        <w:rPr>
          <w:szCs w:val="28"/>
          <w:lang w:eastAsia="en-US"/>
        </w:rPr>
      </w:pPr>
      <w:r w:rsidRPr="00C8423F">
        <w:rPr>
          <w:szCs w:val="28"/>
          <w:lang w:eastAsia="en-US"/>
        </w:rPr>
        <w:t>Статья 17. Случаи подготовки проекта планировки территории, проекта межевания территории</w:t>
      </w:r>
    </w:p>
    <w:p w:rsidR="00A34931" w:rsidRPr="00C8423F" w:rsidRDefault="00A34931" w:rsidP="00A34931">
      <w:pPr>
        <w:ind w:firstLine="567"/>
        <w:jc w:val="both"/>
        <w:rPr>
          <w:szCs w:val="28"/>
          <w:lang w:eastAsia="en-US"/>
        </w:rPr>
      </w:pPr>
      <w:r w:rsidRPr="00C8423F">
        <w:rPr>
          <w:szCs w:val="28"/>
          <w:lang w:eastAsia="en-US"/>
        </w:rPr>
        <w:t>Статья 18. Порядок подготовки документации по планировке территории</w:t>
      </w:r>
    </w:p>
    <w:p w:rsidR="00A34931" w:rsidRPr="00C8423F" w:rsidRDefault="00A34931" w:rsidP="00A34931">
      <w:pPr>
        <w:ind w:firstLine="567"/>
        <w:jc w:val="both"/>
        <w:rPr>
          <w:szCs w:val="28"/>
          <w:lang w:eastAsia="en-US"/>
        </w:rPr>
      </w:pPr>
      <w:r w:rsidRPr="00C8423F">
        <w:rPr>
          <w:szCs w:val="28"/>
          <w:lang w:eastAsia="en-US"/>
        </w:rPr>
        <w:t>Глава 4. Положение о проведении общественных обсуждений или публичных слушаний по вопросам землепользования и застройки</w:t>
      </w:r>
    </w:p>
    <w:p w:rsidR="00A34931" w:rsidRPr="00C8423F" w:rsidRDefault="00A34931" w:rsidP="00A34931">
      <w:pPr>
        <w:ind w:firstLine="567"/>
        <w:jc w:val="both"/>
        <w:rPr>
          <w:szCs w:val="28"/>
          <w:lang w:eastAsia="en-US"/>
        </w:rPr>
      </w:pPr>
      <w:r w:rsidRPr="00C8423F">
        <w:rPr>
          <w:szCs w:val="28"/>
          <w:lang w:eastAsia="en-US"/>
        </w:rPr>
        <w:t xml:space="preserve">Статья 19. Общественные обсуждения, публичные слушания по проектам </w:t>
      </w:r>
      <w:r w:rsidR="005D5BBF" w:rsidRPr="00C8423F">
        <w:rPr>
          <w:szCs w:val="28"/>
          <w:lang w:eastAsia="en-US"/>
        </w:rPr>
        <w:t>П</w:t>
      </w:r>
      <w:r w:rsidRPr="00C8423F">
        <w:rPr>
          <w:szCs w:val="28"/>
          <w:lang w:eastAsia="en-US"/>
        </w:rPr>
        <w:t>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34931" w:rsidRPr="00C8423F" w:rsidRDefault="00A34931" w:rsidP="00A34931">
      <w:pPr>
        <w:ind w:firstLine="567"/>
        <w:jc w:val="both"/>
        <w:rPr>
          <w:szCs w:val="28"/>
          <w:lang w:eastAsia="en-US"/>
        </w:rPr>
      </w:pPr>
      <w:r w:rsidRPr="00C8423F">
        <w:rPr>
          <w:szCs w:val="28"/>
          <w:lang w:eastAsia="en-US"/>
        </w:rPr>
        <w:t>Статья 20. Порядок предоставления разрешения на условно разрешенный вид использования земельного участка или объекта капитального строительства</w:t>
      </w:r>
    </w:p>
    <w:p w:rsidR="00A34931" w:rsidRPr="00C8423F" w:rsidRDefault="00A34931" w:rsidP="00A34931">
      <w:pPr>
        <w:ind w:firstLine="567"/>
        <w:jc w:val="both"/>
        <w:rPr>
          <w:szCs w:val="28"/>
          <w:lang w:eastAsia="en-US"/>
        </w:rPr>
      </w:pPr>
      <w:r w:rsidRPr="00C8423F">
        <w:rPr>
          <w:szCs w:val="28"/>
          <w:lang w:eastAsia="en-US"/>
        </w:rPr>
        <w:t>Статья 21. Отклонение от предельных параметров разрешенного строительства, реконструкции объектов капитального строительства</w:t>
      </w:r>
    </w:p>
    <w:p w:rsidR="00A34931" w:rsidRPr="00C8423F" w:rsidRDefault="00A34931" w:rsidP="00A34931">
      <w:pPr>
        <w:ind w:firstLine="567"/>
        <w:jc w:val="both"/>
        <w:rPr>
          <w:szCs w:val="28"/>
          <w:lang w:eastAsia="en-US"/>
        </w:rPr>
      </w:pPr>
      <w:r w:rsidRPr="00C8423F">
        <w:rPr>
          <w:szCs w:val="28"/>
          <w:lang w:eastAsia="en-US"/>
        </w:rPr>
        <w:t xml:space="preserve">Глава 5. Положение о внесении изменений в </w:t>
      </w:r>
      <w:r w:rsidR="003847BC" w:rsidRPr="00C8423F">
        <w:rPr>
          <w:szCs w:val="28"/>
          <w:lang w:eastAsia="en-US"/>
        </w:rPr>
        <w:t>П</w:t>
      </w:r>
      <w:r w:rsidRPr="00C8423F">
        <w:rPr>
          <w:szCs w:val="28"/>
          <w:lang w:eastAsia="en-US"/>
        </w:rPr>
        <w:t xml:space="preserve">равила землепользования и застройки. Ответственность за нарушение </w:t>
      </w:r>
      <w:r w:rsidR="00E104B4" w:rsidRPr="00C8423F">
        <w:rPr>
          <w:szCs w:val="28"/>
          <w:lang w:eastAsia="en-US"/>
        </w:rPr>
        <w:t>П</w:t>
      </w:r>
      <w:r w:rsidRPr="00C8423F">
        <w:rPr>
          <w:szCs w:val="28"/>
          <w:lang w:eastAsia="en-US"/>
        </w:rPr>
        <w:t>равил землепользования и застройки</w:t>
      </w:r>
    </w:p>
    <w:p w:rsidR="00A34931" w:rsidRPr="00C8423F" w:rsidRDefault="00A34931" w:rsidP="00A34931">
      <w:pPr>
        <w:ind w:firstLine="567"/>
        <w:jc w:val="both"/>
        <w:rPr>
          <w:szCs w:val="28"/>
          <w:lang w:eastAsia="en-US"/>
        </w:rPr>
      </w:pPr>
      <w:r w:rsidRPr="00C8423F">
        <w:rPr>
          <w:szCs w:val="28"/>
          <w:lang w:eastAsia="en-US"/>
        </w:rPr>
        <w:t xml:space="preserve">Статья 22. Порядок внесения изменений в </w:t>
      </w:r>
      <w:r w:rsidR="003847BC" w:rsidRPr="00C8423F">
        <w:rPr>
          <w:szCs w:val="28"/>
          <w:lang w:eastAsia="en-US"/>
        </w:rPr>
        <w:t>П</w:t>
      </w:r>
      <w:r w:rsidRPr="00C8423F">
        <w:rPr>
          <w:szCs w:val="28"/>
          <w:lang w:eastAsia="en-US"/>
        </w:rPr>
        <w:t>равила землепользования и застройки</w:t>
      </w:r>
    </w:p>
    <w:p w:rsidR="00A34931" w:rsidRPr="00C8423F" w:rsidRDefault="00A34931" w:rsidP="00A34931">
      <w:pPr>
        <w:ind w:firstLine="567"/>
        <w:jc w:val="both"/>
        <w:rPr>
          <w:szCs w:val="28"/>
          <w:lang w:eastAsia="en-US"/>
        </w:rPr>
      </w:pPr>
      <w:r w:rsidRPr="00C8423F">
        <w:rPr>
          <w:szCs w:val="28"/>
          <w:lang w:eastAsia="en-US"/>
        </w:rPr>
        <w:t xml:space="preserve">Статья 23. Ответственность за нарушение </w:t>
      </w:r>
      <w:r w:rsidR="003847BC" w:rsidRPr="00C8423F">
        <w:rPr>
          <w:szCs w:val="28"/>
          <w:lang w:eastAsia="en-US"/>
        </w:rPr>
        <w:t>П</w:t>
      </w:r>
      <w:r w:rsidRPr="00C8423F">
        <w:rPr>
          <w:szCs w:val="28"/>
          <w:lang w:eastAsia="en-US"/>
        </w:rPr>
        <w:t>равил землепользования и застройки</w:t>
      </w:r>
    </w:p>
    <w:p w:rsidR="00A34931" w:rsidRPr="00C8423F" w:rsidRDefault="00A34931" w:rsidP="00A34931">
      <w:pPr>
        <w:ind w:firstLine="567"/>
        <w:jc w:val="both"/>
        <w:rPr>
          <w:szCs w:val="28"/>
          <w:lang w:eastAsia="en-US"/>
        </w:rPr>
      </w:pPr>
      <w:r w:rsidRPr="00C8423F">
        <w:rPr>
          <w:szCs w:val="28"/>
          <w:lang w:eastAsia="en-US"/>
        </w:rPr>
        <w:t>Глава 6. Регулирование иных вопросов землепользования и застройки</w:t>
      </w:r>
    </w:p>
    <w:p w:rsidR="00A34931" w:rsidRPr="00C8423F" w:rsidRDefault="00A34931" w:rsidP="00A34931">
      <w:pPr>
        <w:ind w:firstLine="567"/>
        <w:jc w:val="both"/>
        <w:rPr>
          <w:szCs w:val="28"/>
          <w:lang w:eastAsia="en-US"/>
        </w:rPr>
      </w:pPr>
      <w:r w:rsidRPr="00C8423F">
        <w:rPr>
          <w:szCs w:val="28"/>
          <w:lang w:eastAsia="en-US"/>
        </w:rPr>
        <w:t>Статья 24. Основания для установления сервитута в отношении земельного участка, находящегося в государственной или муниципальной собственности</w:t>
      </w:r>
    </w:p>
    <w:p w:rsidR="00A34931" w:rsidRPr="00C8423F" w:rsidRDefault="00A34931" w:rsidP="00A34931">
      <w:pPr>
        <w:ind w:firstLine="567"/>
        <w:jc w:val="both"/>
        <w:rPr>
          <w:szCs w:val="28"/>
          <w:lang w:eastAsia="en-US"/>
        </w:rPr>
      </w:pPr>
      <w:r w:rsidRPr="00C8423F">
        <w:rPr>
          <w:szCs w:val="28"/>
          <w:lang w:eastAsia="en-US"/>
        </w:rPr>
        <w:t>Статья 25. Право ограниченного пользования чужим земельным участком (сервитут, публичный сервитут)</w:t>
      </w:r>
    </w:p>
    <w:p w:rsidR="00A34931" w:rsidRPr="00C8423F" w:rsidRDefault="00A34931" w:rsidP="00A34931">
      <w:pPr>
        <w:ind w:firstLine="567"/>
        <w:jc w:val="both"/>
        <w:rPr>
          <w:szCs w:val="28"/>
          <w:lang w:eastAsia="en-US"/>
        </w:rPr>
      </w:pPr>
      <w:r w:rsidRPr="00C8423F">
        <w:rPr>
          <w:szCs w:val="28"/>
          <w:lang w:eastAsia="en-US"/>
        </w:rPr>
        <w:t>Статья 26. Основания прекращения сервитута</w:t>
      </w:r>
    </w:p>
    <w:p w:rsidR="00A34931" w:rsidRPr="00C8423F" w:rsidRDefault="00A34931" w:rsidP="00A34931">
      <w:pPr>
        <w:ind w:firstLine="567"/>
        <w:jc w:val="both"/>
        <w:rPr>
          <w:szCs w:val="28"/>
          <w:lang w:eastAsia="en-US"/>
        </w:rPr>
      </w:pPr>
      <w:r w:rsidRPr="00C8423F">
        <w:rPr>
          <w:szCs w:val="28"/>
          <w:lang w:eastAsia="en-US"/>
        </w:rPr>
        <w:t>Статья 27. Условия, при которых земельный участок не может быть предметом аукциона</w:t>
      </w:r>
    </w:p>
    <w:p w:rsidR="00A34931" w:rsidRPr="00C8423F" w:rsidRDefault="00A34931" w:rsidP="00A34931">
      <w:pPr>
        <w:ind w:firstLine="567"/>
        <w:jc w:val="both"/>
        <w:rPr>
          <w:szCs w:val="28"/>
          <w:lang w:eastAsia="en-US"/>
        </w:rPr>
      </w:pPr>
      <w:r w:rsidRPr="00C8423F">
        <w:rPr>
          <w:szCs w:val="28"/>
          <w:lang w:eastAsia="en-US"/>
        </w:rPr>
        <w:t>Статья 28. Территории общего пользования. Земельные участки в границах территорий общего пользования</w:t>
      </w:r>
    </w:p>
    <w:p w:rsidR="00A34931" w:rsidRPr="00C8423F" w:rsidRDefault="00A34931" w:rsidP="00A34931">
      <w:pPr>
        <w:ind w:firstLine="567"/>
        <w:jc w:val="both"/>
        <w:rPr>
          <w:szCs w:val="28"/>
          <w:lang w:eastAsia="en-US"/>
        </w:rPr>
      </w:pPr>
      <w:r w:rsidRPr="00C8423F">
        <w:rPr>
          <w:szCs w:val="28"/>
          <w:lang w:eastAsia="en-US"/>
        </w:rPr>
        <w:t>Статья 29. Контроль за использованием объектов недвижимости</w:t>
      </w:r>
    </w:p>
    <w:p w:rsidR="00A34931" w:rsidRPr="00C8423F" w:rsidRDefault="00A34931" w:rsidP="00A34931">
      <w:pPr>
        <w:ind w:firstLine="567"/>
        <w:jc w:val="both"/>
        <w:rPr>
          <w:szCs w:val="28"/>
          <w:lang w:eastAsia="en-US"/>
        </w:rPr>
      </w:pPr>
      <w:r w:rsidRPr="00C8423F">
        <w:rPr>
          <w:szCs w:val="28"/>
          <w:lang w:eastAsia="en-US"/>
        </w:rPr>
        <w:t>Статья 30. Размещение рекламных конструкций</w:t>
      </w:r>
    </w:p>
    <w:p w:rsidR="00A34931" w:rsidRPr="00C8423F" w:rsidRDefault="00A34931" w:rsidP="00A34931">
      <w:pPr>
        <w:ind w:firstLine="567"/>
        <w:jc w:val="both"/>
        <w:rPr>
          <w:szCs w:val="28"/>
          <w:lang w:eastAsia="en-US"/>
        </w:rPr>
      </w:pPr>
      <w:r w:rsidRPr="00C8423F">
        <w:rPr>
          <w:szCs w:val="28"/>
          <w:lang w:eastAsia="en-US"/>
        </w:rPr>
        <w:t xml:space="preserve">Раздел </w:t>
      </w:r>
      <w:r w:rsidRPr="00C8423F">
        <w:rPr>
          <w:szCs w:val="28"/>
          <w:lang w:val="en-US" w:eastAsia="en-US"/>
        </w:rPr>
        <w:t>II</w:t>
      </w:r>
      <w:r w:rsidRPr="00C8423F">
        <w:rPr>
          <w:szCs w:val="28"/>
          <w:lang w:eastAsia="en-US"/>
        </w:rPr>
        <w:t>. Карта градостроительного зонирования</w:t>
      </w:r>
    </w:p>
    <w:p w:rsidR="00A34931" w:rsidRPr="00C8423F" w:rsidRDefault="00A34931" w:rsidP="00A34931">
      <w:pPr>
        <w:ind w:firstLine="567"/>
        <w:jc w:val="both"/>
        <w:rPr>
          <w:szCs w:val="28"/>
          <w:lang w:eastAsia="en-US"/>
        </w:rPr>
      </w:pPr>
      <w:r w:rsidRPr="00C8423F">
        <w:rPr>
          <w:szCs w:val="28"/>
          <w:lang w:eastAsia="en-US"/>
        </w:rPr>
        <w:t>Глава 7. Карта градостроительного зонирования, зоны с особыми условиями использования территорий</w:t>
      </w:r>
    </w:p>
    <w:p w:rsidR="00A34931" w:rsidRPr="00C8423F" w:rsidRDefault="00A34931" w:rsidP="00A34931">
      <w:pPr>
        <w:ind w:firstLine="567"/>
        <w:jc w:val="both"/>
        <w:rPr>
          <w:szCs w:val="28"/>
          <w:lang w:eastAsia="en-US"/>
        </w:rPr>
      </w:pPr>
      <w:r w:rsidRPr="00C8423F">
        <w:rPr>
          <w:szCs w:val="28"/>
          <w:lang w:eastAsia="en-US"/>
        </w:rPr>
        <w:t>Статья 31. Состав и содержание карты градостроительного зонирования</w:t>
      </w:r>
    </w:p>
    <w:p w:rsidR="00A34931" w:rsidRPr="00C8423F" w:rsidRDefault="00A34931" w:rsidP="00A34931">
      <w:pPr>
        <w:ind w:firstLine="567"/>
        <w:jc w:val="both"/>
        <w:rPr>
          <w:szCs w:val="28"/>
          <w:lang w:eastAsia="en-US"/>
        </w:rPr>
      </w:pPr>
      <w:r w:rsidRPr="00C8423F">
        <w:rPr>
          <w:szCs w:val="28"/>
          <w:lang w:eastAsia="en-US"/>
        </w:rPr>
        <w:lastRenderedPageBreak/>
        <w:t>Статья 32. Порядок ведения карты градостроительного зонирования</w:t>
      </w:r>
    </w:p>
    <w:p w:rsidR="00A34931" w:rsidRPr="00C8423F" w:rsidRDefault="00A34931" w:rsidP="00A34931">
      <w:pPr>
        <w:ind w:firstLine="567"/>
        <w:jc w:val="both"/>
        <w:rPr>
          <w:szCs w:val="28"/>
          <w:lang w:eastAsia="en-US"/>
        </w:rPr>
      </w:pPr>
      <w:r w:rsidRPr="00C8423F">
        <w:rPr>
          <w:szCs w:val="28"/>
          <w:lang w:eastAsia="en-US"/>
        </w:rPr>
        <w:t>Статья 33. Виды территориальных зон, определённых на карте градостроительного зонирования, карте зон с особыми условиями использования территорий</w:t>
      </w:r>
    </w:p>
    <w:p w:rsidR="00A34931" w:rsidRPr="00C8423F" w:rsidRDefault="00A34931" w:rsidP="00A34931">
      <w:pPr>
        <w:ind w:firstLine="567"/>
        <w:jc w:val="both"/>
        <w:rPr>
          <w:szCs w:val="28"/>
          <w:lang w:eastAsia="en-US"/>
        </w:rPr>
      </w:pPr>
      <w:r w:rsidRPr="00C8423F">
        <w:rPr>
          <w:szCs w:val="28"/>
          <w:lang w:eastAsia="en-US"/>
        </w:rPr>
        <w:t xml:space="preserve">Раздел </w:t>
      </w:r>
      <w:r w:rsidRPr="00C8423F">
        <w:rPr>
          <w:szCs w:val="28"/>
          <w:lang w:val="en-US" w:eastAsia="en-US"/>
        </w:rPr>
        <w:t>III</w:t>
      </w:r>
      <w:r w:rsidRPr="00C8423F">
        <w:rPr>
          <w:szCs w:val="28"/>
          <w:lang w:eastAsia="en-US"/>
        </w:rPr>
        <w:t>. Градостроительные регламенты</w:t>
      </w:r>
    </w:p>
    <w:p w:rsidR="00A34931" w:rsidRPr="00C8423F" w:rsidRDefault="00A34931" w:rsidP="00A34931">
      <w:pPr>
        <w:ind w:firstLine="567"/>
        <w:jc w:val="both"/>
        <w:rPr>
          <w:szCs w:val="28"/>
          <w:lang w:eastAsia="en-US"/>
        </w:rPr>
      </w:pPr>
      <w:r w:rsidRPr="00C8423F">
        <w:rPr>
          <w:szCs w:val="28"/>
          <w:lang w:eastAsia="en-US"/>
        </w:rPr>
        <w:t>Глава 8. Градостроительное зонирование с учётом особых условий использования территорий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A34931" w:rsidRPr="00C8423F" w:rsidRDefault="00A34931" w:rsidP="00A34931">
      <w:pPr>
        <w:ind w:firstLine="567"/>
        <w:jc w:val="both"/>
        <w:rPr>
          <w:szCs w:val="28"/>
          <w:lang w:eastAsia="en-US"/>
        </w:rPr>
      </w:pPr>
      <w:r w:rsidRPr="00C8423F">
        <w:rPr>
          <w:szCs w:val="28"/>
          <w:lang w:eastAsia="en-US"/>
        </w:rPr>
        <w:t>Статья 34. Требования градостроительных регламентов</w:t>
      </w:r>
    </w:p>
    <w:p w:rsidR="00A34931" w:rsidRPr="00C8423F" w:rsidRDefault="00A34931" w:rsidP="00A34931">
      <w:pPr>
        <w:ind w:firstLine="567"/>
        <w:jc w:val="both"/>
        <w:rPr>
          <w:szCs w:val="28"/>
          <w:lang w:eastAsia="en-US"/>
        </w:rPr>
      </w:pPr>
      <w:r w:rsidRPr="00C8423F">
        <w:rPr>
          <w:szCs w:val="28"/>
          <w:lang w:eastAsia="en-US"/>
        </w:rPr>
        <w:t>Статья 35.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p w:rsidR="00A34931" w:rsidRPr="00C8423F" w:rsidRDefault="00A34931" w:rsidP="00A34931">
      <w:pPr>
        <w:ind w:firstLine="567"/>
        <w:jc w:val="both"/>
        <w:rPr>
          <w:szCs w:val="28"/>
          <w:lang w:eastAsia="en-US"/>
        </w:rPr>
      </w:pPr>
      <w:r w:rsidRPr="00C8423F">
        <w:rPr>
          <w:szCs w:val="28"/>
          <w:lang w:eastAsia="en-US"/>
        </w:rPr>
        <w:t>Статья 36. Зоны с особыми условиями использования территорий</w:t>
      </w:r>
    </w:p>
    <w:p w:rsidR="00A34931" w:rsidRPr="00C8423F" w:rsidRDefault="00A34931" w:rsidP="00A34931">
      <w:pPr>
        <w:ind w:firstLine="567"/>
        <w:jc w:val="both"/>
        <w:rPr>
          <w:szCs w:val="28"/>
          <w:lang w:eastAsia="en-US"/>
        </w:rPr>
      </w:pPr>
      <w:r w:rsidRPr="00C8423F">
        <w:rPr>
          <w:szCs w:val="28"/>
          <w:lang w:eastAsia="en-US"/>
        </w:rPr>
        <w:t>Статья 37. Ж-1. Зона застройки индивидуальными жилыми домами и домами блокированной застройки</w:t>
      </w:r>
    </w:p>
    <w:p w:rsidR="00A34931" w:rsidRPr="00C8423F" w:rsidRDefault="00A34931" w:rsidP="00A34931">
      <w:pPr>
        <w:ind w:firstLine="567"/>
        <w:jc w:val="both"/>
        <w:rPr>
          <w:szCs w:val="28"/>
          <w:lang w:eastAsia="en-US"/>
        </w:rPr>
      </w:pPr>
      <w:r w:rsidRPr="00C8423F">
        <w:rPr>
          <w:szCs w:val="28"/>
          <w:lang w:eastAsia="en-US"/>
        </w:rPr>
        <w:t>Статья 38. Ж-2. Зона застройки малоэтажными многоквартирными жилыми домами</w:t>
      </w:r>
    </w:p>
    <w:p w:rsidR="00A34931" w:rsidRPr="00C8423F" w:rsidRDefault="00A34931" w:rsidP="00A34931">
      <w:pPr>
        <w:ind w:firstLine="567"/>
        <w:jc w:val="both"/>
        <w:rPr>
          <w:szCs w:val="28"/>
          <w:lang w:eastAsia="en-US"/>
        </w:rPr>
      </w:pPr>
      <w:r w:rsidRPr="00C8423F">
        <w:rPr>
          <w:szCs w:val="28"/>
          <w:lang w:eastAsia="en-US"/>
        </w:rPr>
        <w:t xml:space="preserve">Статья 39. Ж-3. Зона застройки </w:t>
      </w:r>
      <w:proofErr w:type="spellStart"/>
      <w:r w:rsidRPr="00C8423F">
        <w:rPr>
          <w:szCs w:val="28"/>
          <w:lang w:eastAsia="en-US"/>
        </w:rPr>
        <w:t>среднеэтажными</w:t>
      </w:r>
      <w:proofErr w:type="spellEnd"/>
      <w:r w:rsidRPr="00C8423F">
        <w:rPr>
          <w:szCs w:val="28"/>
          <w:lang w:eastAsia="en-US"/>
        </w:rPr>
        <w:t xml:space="preserve"> многоквартирными домами</w:t>
      </w:r>
    </w:p>
    <w:p w:rsidR="00A34931" w:rsidRPr="00C8423F" w:rsidRDefault="00A34931" w:rsidP="00A34931">
      <w:pPr>
        <w:ind w:firstLine="567"/>
        <w:jc w:val="both"/>
        <w:rPr>
          <w:szCs w:val="28"/>
          <w:lang w:eastAsia="en-US"/>
        </w:rPr>
      </w:pPr>
      <w:r w:rsidRPr="00C8423F">
        <w:rPr>
          <w:szCs w:val="28"/>
          <w:lang w:eastAsia="en-US"/>
        </w:rPr>
        <w:t>Статья 40. Ж-4. Зона застройки многоэтажными многоквартирными домами</w:t>
      </w:r>
    </w:p>
    <w:p w:rsidR="00A34931" w:rsidRPr="00C8423F" w:rsidRDefault="00A34931" w:rsidP="00A34931">
      <w:pPr>
        <w:ind w:firstLine="567"/>
        <w:jc w:val="both"/>
        <w:rPr>
          <w:szCs w:val="28"/>
          <w:lang w:eastAsia="en-US"/>
        </w:rPr>
      </w:pPr>
      <w:r w:rsidRPr="00C8423F">
        <w:rPr>
          <w:szCs w:val="28"/>
          <w:lang w:eastAsia="en-US"/>
        </w:rPr>
        <w:t>Статья 41. Ж-5. Зона смешанной жилой и общественно-деловой застройки</w:t>
      </w:r>
    </w:p>
    <w:p w:rsidR="00A34931" w:rsidRPr="00C8423F" w:rsidRDefault="00A34931" w:rsidP="00A34931">
      <w:pPr>
        <w:ind w:firstLine="567"/>
        <w:jc w:val="both"/>
        <w:rPr>
          <w:szCs w:val="28"/>
          <w:lang w:eastAsia="en-US"/>
        </w:rPr>
      </w:pPr>
      <w:r w:rsidRPr="00C8423F">
        <w:rPr>
          <w:szCs w:val="28"/>
          <w:lang w:eastAsia="en-US"/>
        </w:rPr>
        <w:t>Статья 42. ОД-1. Зона делового, общественного и коммерческого назначения</w:t>
      </w:r>
    </w:p>
    <w:p w:rsidR="00A34931" w:rsidRPr="00C8423F" w:rsidRDefault="00A34931" w:rsidP="00A34931">
      <w:pPr>
        <w:ind w:firstLine="567"/>
        <w:jc w:val="both"/>
        <w:rPr>
          <w:szCs w:val="28"/>
          <w:lang w:eastAsia="en-US"/>
        </w:rPr>
      </w:pPr>
      <w:r w:rsidRPr="00C8423F">
        <w:rPr>
          <w:szCs w:val="28"/>
          <w:lang w:eastAsia="en-US"/>
        </w:rPr>
        <w:t>Статья 43. ОД-2. Зона размещения объектов социального назначения</w:t>
      </w:r>
    </w:p>
    <w:p w:rsidR="00A34931" w:rsidRPr="00C8423F" w:rsidRDefault="00A34931" w:rsidP="00A34931">
      <w:pPr>
        <w:ind w:firstLine="567"/>
        <w:jc w:val="both"/>
        <w:rPr>
          <w:szCs w:val="28"/>
          <w:lang w:eastAsia="en-US"/>
        </w:rPr>
      </w:pPr>
      <w:r w:rsidRPr="00C8423F">
        <w:rPr>
          <w:szCs w:val="28"/>
          <w:lang w:eastAsia="en-US"/>
        </w:rPr>
        <w:t>Статья 44. Р-1. Зона отдыха и рекреации</w:t>
      </w:r>
    </w:p>
    <w:p w:rsidR="00A34931" w:rsidRPr="00C8423F" w:rsidRDefault="00A34931" w:rsidP="00A34931">
      <w:pPr>
        <w:ind w:firstLine="567"/>
        <w:jc w:val="both"/>
        <w:rPr>
          <w:szCs w:val="28"/>
          <w:lang w:eastAsia="en-US"/>
        </w:rPr>
      </w:pPr>
      <w:r w:rsidRPr="00C8423F">
        <w:rPr>
          <w:szCs w:val="28"/>
          <w:lang w:eastAsia="en-US"/>
        </w:rPr>
        <w:t>Статья 45. Р-2. Зона озеленения общего пользования</w:t>
      </w:r>
    </w:p>
    <w:p w:rsidR="00A34931" w:rsidRPr="00C8423F" w:rsidRDefault="00A34931" w:rsidP="00A34931">
      <w:pPr>
        <w:ind w:firstLine="567"/>
        <w:jc w:val="both"/>
        <w:rPr>
          <w:szCs w:val="28"/>
          <w:lang w:eastAsia="en-US"/>
        </w:rPr>
      </w:pPr>
      <w:r w:rsidRPr="00C8423F">
        <w:rPr>
          <w:szCs w:val="28"/>
          <w:lang w:eastAsia="en-US"/>
        </w:rPr>
        <w:t>Статья 46. Р-3. Зона спорта</w:t>
      </w:r>
    </w:p>
    <w:p w:rsidR="00A34931" w:rsidRPr="00C8423F" w:rsidRDefault="00A34931" w:rsidP="00A34931">
      <w:pPr>
        <w:ind w:firstLine="567"/>
        <w:jc w:val="both"/>
        <w:rPr>
          <w:szCs w:val="28"/>
          <w:lang w:eastAsia="en-US"/>
        </w:rPr>
      </w:pPr>
      <w:r w:rsidRPr="00C8423F">
        <w:rPr>
          <w:szCs w:val="28"/>
          <w:lang w:eastAsia="en-US"/>
        </w:rPr>
        <w:t>Статья 47. ИТ-1. Зона коммунальных объектов и объектов инженерной инфраструктуры</w:t>
      </w:r>
    </w:p>
    <w:p w:rsidR="00A34931" w:rsidRPr="00C8423F" w:rsidRDefault="00A34931" w:rsidP="00A34931">
      <w:pPr>
        <w:ind w:firstLine="567"/>
        <w:jc w:val="both"/>
        <w:rPr>
          <w:szCs w:val="28"/>
          <w:lang w:eastAsia="en-US"/>
        </w:rPr>
      </w:pPr>
      <w:r w:rsidRPr="00C8423F">
        <w:rPr>
          <w:szCs w:val="28"/>
          <w:lang w:eastAsia="en-US"/>
        </w:rPr>
        <w:t>Статья 48. ИТ-2. Зона объектов железнодорожного транспорта</w:t>
      </w:r>
    </w:p>
    <w:p w:rsidR="00A34931" w:rsidRPr="00C8423F" w:rsidRDefault="00A34931" w:rsidP="00A34931">
      <w:pPr>
        <w:ind w:firstLine="567"/>
        <w:jc w:val="both"/>
        <w:rPr>
          <w:szCs w:val="28"/>
          <w:lang w:eastAsia="en-US"/>
        </w:rPr>
      </w:pPr>
      <w:r w:rsidRPr="00C8423F">
        <w:rPr>
          <w:szCs w:val="28"/>
          <w:lang w:eastAsia="en-US"/>
        </w:rPr>
        <w:t>Статья 49. ИТ-3. Зона объектов автомобильного транспорта</w:t>
      </w:r>
    </w:p>
    <w:p w:rsidR="00A34931" w:rsidRPr="00C8423F" w:rsidRDefault="00A34931" w:rsidP="00A34931">
      <w:pPr>
        <w:ind w:firstLine="567"/>
        <w:jc w:val="both"/>
        <w:rPr>
          <w:szCs w:val="28"/>
          <w:lang w:eastAsia="en-US"/>
        </w:rPr>
      </w:pPr>
      <w:r w:rsidRPr="00C8423F">
        <w:rPr>
          <w:szCs w:val="28"/>
          <w:lang w:eastAsia="en-US"/>
        </w:rPr>
        <w:t>Статья 50. ИТ-4. Зона объектов улично-дорожной сети</w:t>
      </w:r>
    </w:p>
    <w:p w:rsidR="00A34931" w:rsidRPr="00C8423F" w:rsidRDefault="00A34931" w:rsidP="00A34931">
      <w:pPr>
        <w:ind w:firstLine="567"/>
        <w:jc w:val="both"/>
        <w:rPr>
          <w:szCs w:val="28"/>
          <w:lang w:eastAsia="en-US"/>
        </w:rPr>
      </w:pPr>
      <w:r w:rsidRPr="00C8423F">
        <w:rPr>
          <w:szCs w:val="28"/>
          <w:lang w:eastAsia="en-US"/>
        </w:rPr>
        <w:t>Статья 51. ИТ-5. Зона объектов воздушного транспорта</w:t>
      </w:r>
    </w:p>
    <w:p w:rsidR="00A34931" w:rsidRPr="00C8423F" w:rsidRDefault="00A34931" w:rsidP="00A34931">
      <w:pPr>
        <w:ind w:firstLine="567"/>
        <w:jc w:val="both"/>
        <w:rPr>
          <w:szCs w:val="28"/>
          <w:lang w:eastAsia="en-US"/>
        </w:rPr>
      </w:pPr>
      <w:r w:rsidRPr="00C8423F">
        <w:rPr>
          <w:szCs w:val="28"/>
          <w:lang w:eastAsia="en-US"/>
        </w:rPr>
        <w:t>Статья 52. П-1. Зона производственных объектов</w:t>
      </w:r>
    </w:p>
    <w:p w:rsidR="00A34931" w:rsidRPr="00C8423F" w:rsidRDefault="00A34931" w:rsidP="00A34931">
      <w:pPr>
        <w:ind w:firstLine="567"/>
        <w:jc w:val="both"/>
        <w:rPr>
          <w:szCs w:val="28"/>
          <w:lang w:eastAsia="en-US"/>
        </w:rPr>
      </w:pPr>
      <w:r w:rsidRPr="00C8423F">
        <w:rPr>
          <w:szCs w:val="28"/>
          <w:lang w:eastAsia="en-US"/>
        </w:rPr>
        <w:t>Статья 53. С-1. Зона кладбищ</w:t>
      </w:r>
    </w:p>
    <w:p w:rsidR="00A34931" w:rsidRPr="00C8423F" w:rsidRDefault="00A34931" w:rsidP="00A34931">
      <w:pPr>
        <w:ind w:firstLine="567"/>
        <w:jc w:val="both"/>
        <w:rPr>
          <w:szCs w:val="28"/>
          <w:lang w:eastAsia="en-US"/>
        </w:rPr>
      </w:pPr>
      <w:r w:rsidRPr="00C8423F">
        <w:rPr>
          <w:szCs w:val="28"/>
          <w:lang w:eastAsia="en-US"/>
        </w:rPr>
        <w:t>Статья 54. С-2. Зона складирования и захоронения отходов</w:t>
      </w:r>
    </w:p>
    <w:p w:rsidR="00A34931" w:rsidRPr="00C8423F" w:rsidRDefault="00A34931" w:rsidP="00A34931">
      <w:pPr>
        <w:ind w:firstLine="567"/>
        <w:jc w:val="both"/>
        <w:rPr>
          <w:szCs w:val="28"/>
          <w:lang w:eastAsia="en-US"/>
        </w:rPr>
      </w:pPr>
      <w:r w:rsidRPr="00C8423F">
        <w:rPr>
          <w:szCs w:val="28"/>
          <w:lang w:eastAsia="en-US"/>
        </w:rPr>
        <w:t>Статья 55. С-3. Зона озелененных территорий специального назначения</w:t>
      </w:r>
    </w:p>
    <w:p w:rsidR="00A34931" w:rsidRPr="00C8423F" w:rsidRDefault="00A34931" w:rsidP="00A34931">
      <w:pPr>
        <w:ind w:firstLine="567"/>
        <w:jc w:val="both"/>
        <w:rPr>
          <w:szCs w:val="28"/>
          <w:lang w:eastAsia="en-US"/>
        </w:rPr>
      </w:pPr>
      <w:r w:rsidRPr="00C8423F">
        <w:rPr>
          <w:szCs w:val="28"/>
          <w:lang w:eastAsia="en-US"/>
        </w:rPr>
        <w:t>Статья 56. СХ-1. Зона сельскохозяйственного использования</w:t>
      </w:r>
    </w:p>
    <w:p w:rsidR="00A34931" w:rsidRPr="00C8423F" w:rsidRDefault="00A34931" w:rsidP="00A34931">
      <w:pPr>
        <w:ind w:firstLine="567"/>
        <w:jc w:val="both"/>
        <w:rPr>
          <w:szCs w:val="28"/>
          <w:lang w:eastAsia="en-US"/>
        </w:rPr>
      </w:pPr>
      <w:r w:rsidRPr="00C8423F">
        <w:rPr>
          <w:szCs w:val="28"/>
          <w:lang w:eastAsia="en-US"/>
        </w:rPr>
        <w:t>Статья 57. СХ-2. Зона садоводческих объединений граждан</w:t>
      </w:r>
    </w:p>
    <w:p w:rsidR="00A34931" w:rsidRPr="00C8423F" w:rsidRDefault="00A34931" w:rsidP="00A34931">
      <w:pPr>
        <w:ind w:firstLine="567"/>
        <w:jc w:val="both"/>
        <w:rPr>
          <w:szCs w:val="28"/>
          <w:lang w:eastAsia="en-US"/>
        </w:rPr>
      </w:pPr>
      <w:r w:rsidRPr="00C8423F">
        <w:rPr>
          <w:szCs w:val="28"/>
          <w:lang w:eastAsia="en-US"/>
        </w:rPr>
        <w:t>Статья 58. СХ-3. Зона сельскохозяйственных предприятий</w:t>
      </w:r>
    </w:p>
    <w:p w:rsidR="00A34931" w:rsidRPr="00C8423F" w:rsidRDefault="00A34931" w:rsidP="00A34931">
      <w:pPr>
        <w:ind w:firstLine="567"/>
        <w:jc w:val="both"/>
        <w:rPr>
          <w:szCs w:val="28"/>
          <w:lang w:eastAsia="en-US"/>
        </w:rPr>
      </w:pPr>
      <w:r w:rsidRPr="00C8423F">
        <w:rPr>
          <w:szCs w:val="28"/>
          <w:lang w:eastAsia="en-US"/>
        </w:rPr>
        <w:t>Статья 59. СХ-4. Зона научного обеспечения сельского хозяйства</w:t>
      </w:r>
    </w:p>
    <w:p w:rsidR="00A34931" w:rsidRPr="00C8423F" w:rsidRDefault="00A34931" w:rsidP="00A34931">
      <w:pPr>
        <w:ind w:firstLine="567"/>
        <w:jc w:val="both"/>
        <w:rPr>
          <w:szCs w:val="28"/>
          <w:lang w:eastAsia="en-US"/>
        </w:rPr>
      </w:pPr>
      <w:r w:rsidRPr="00C8423F">
        <w:rPr>
          <w:szCs w:val="28"/>
          <w:lang w:eastAsia="en-US"/>
        </w:rPr>
        <w:lastRenderedPageBreak/>
        <w:t>Статья 60. РО-1. Зона режимных объектов</w:t>
      </w:r>
    </w:p>
    <w:p w:rsidR="00A34931" w:rsidRPr="00C8423F" w:rsidRDefault="00A34931" w:rsidP="00A34931">
      <w:pPr>
        <w:ind w:firstLine="567"/>
        <w:jc w:val="both"/>
        <w:rPr>
          <w:szCs w:val="28"/>
          <w:lang w:eastAsia="en-US"/>
        </w:rPr>
      </w:pPr>
      <w:r w:rsidRPr="00C8423F">
        <w:rPr>
          <w:szCs w:val="28"/>
          <w:lang w:eastAsia="en-US"/>
        </w:rPr>
        <w:t xml:space="preserve">Раздел </w:t>
      </w:r>
      <w:r w:rsidRPr="00C8423F">
        <w:rPr>
          <w:szCs w:val="28"/>
          <w:lang w:val="en-US" w:eastAsia="en-US"/>
        </w:rPr>
        <w:t>IV</w:t>
      </w:r>
      <w:r w:rsidRPr="00C8423F">
        <w:rPr>
          <w:szCs w:val="28"/>
          <w:lang w:eastAsia="en-US"/>
        </w:rPr>
        <w:t>. Территории, для которых градостроительные регламенты не распространяются или для которых градостроительные регламенты не устанавливаются</w:t>
      </w:r>
    </w:p>
    <w:p w:rsidR="00A34931" w:rsidRPr="00C8423F" w:rsidRDefault="00A34931" w:rsidP="00A34931">
      <w:pPr>
        <w:ind w:firstLine="567"/>
        <w:jc w:val="both"/>
        <w:rPr>
          <w:szCs w:val="28"/>
          <w:lang w:eastAsia="en-US"/>
        </w:rPr>
      </w:pPr>
      <w:r w:rsidRPr="00C8423F">
        <w:rPr>
          <w:szCs w:val="28"/>
          <w:lang w:eastAsia="en-US"/>
        </w:rPr>
        <w:t>Глава 9. Использование территорий, для которых градостроительные регламенты не распространяются или для которых градостроительные регламенты не устанавливаются</w:t>
      </w:r>
    </w:p>
    <w:p w:rsidR="00A34931" w:rsidRPr="00C8423F" w:rsidRDefault="00A34931" w:rsidP="00A34931">
      <w:pPr>
        <w:ind w:firstLine="567"/>
        <w:jc w:val="both"/>
        <w:rPr>
          <w:szCs w:val="28"/>
          <w:lang w:eastAsia="en-US"/>
        </w:rPr>
      </w:pPr>
      <w:r w:rsidRPr="00C8423F">
        <w:rPr>
          <w:szCs w:val="28"/>
          <w:lang w:eastAsia="en-US"/>
        </w:rPr>
        <w:t>Статья 61. Территории, для которых настоящими Правилами градостроительные регламенты не распространяются</w:t>
      </w:r>
    </w:p>
    <w:p w:rsidR="00A34931" w:rsidRPr="00C8423F" w:rsidRDefault="00A34931" w:rsidP="00A34931">
      <w:pPr>
        <w:ind w:firstLine="567"/>
        <w:jc w:val="both"/>
        <w:rPr>
          <w:szCs w:val="28"/>
          <w:lang w:eastAsia="en-US"/>
        </w:rPr>
      </w:pPr>
      <w:r w:rsidRPr="00C8423F">
        <w:rPr>
          <w:szCs w:val="28"/>
          <w:lang w:eastAsia="en-US"/>
        </w:rPr>
        <w:t>Статья 62. Территории, для которых настоящими Правилами градостроительные регламенты не устанавливаются</w:t>
      </w:r>
    </w:p>
    <w:p w:rsidR="00A34931" w:rsidRPr="00C8423F" w:rsidRDefault="00A34931" w:rsidP="00A34931">
      <w:pPr>
        <w:ind w:firstLine="567"/>
        <w:jc w:val="both"/>
        <w:rPr>
          <w:szCs w:val="28"/>
          <w:lang w:eastAsia="en-US"/>
        </w:rPr>
      </w:pPr>
      <w:r w:rsidRPr="00C8423F">
        <w:rPr>
          <w:szCs w:val="28"/>
          <w:lang w:eastAsia="en-US"/>
        </w:rPr>
        <w:t xml:space="preserve">Приложение 1. </w:t>
      </w:r>
      <w:proofErr w:type="spellStart"/>
      <w:r w:rsidRPr="00C8423F">
        <w:rPr>
          <w:szCs w:val="28"/>
          <w:lang w:eastAsia="en-US"/>
        </w:rPr>
        <w:t>Приаэродромная</w:t>
      </w:r>
      <w:proofErr w:type="spellEnd"/>
      <w:r w:rsidRPr="00C8423F">
        <w:rPr>
          <w:szCs w:val="28"/>
          <w:lang w:eastAsia="en-US"/>
        </w:rPr>
        <w:t xml:space="preserve"> территория</w:t>
      </w:r>
    </w:p>
    <w:p w:rsidR="00A34931" w:rsidRPr="00C8423F" w:rsidRDefault="00A34931" w:rsidP="00A34931">
      <w:pPr>
        <w:ind w:firstLine="567"/>
        <w:jc w:val="both"/>
        <w:rPr>
          <w:szCs w:val="28"/>
          <w:lang w:eastAsia="en-US"/>
        </w:rPr>
      </w:pPr>
      <w:r w:rsidRPr="00C8423F">
        <w:rPr>
          <w:szCs w:val="28"/>
          <w:lang w:eastAsia="en-US"/>
        </w:rPr>
        <w:t>Приложение 2. Особо охраняемые природные территории</w:t>
      </w:r>
    </w:p>
    <w:p w:rsidR="00A34931" w:rsidRPr="00C8423F" w:rsidRDefault="00A34931" w:rsidP="00A34931">
      <w:pPr>
        <w:ind w:firstLine="567"/>
        <w:jc w:val="both"/>
        <w:rPr>
          <w:szCs w:val="28"/>
          <w:lang w:eastAsia="en-US"/>
        </w:rPr>
      </w:pPr>
      <w:r w:rsidRPr="00C8423F">
        <w:rPr>
          <w:szCs w:val="28"/>
          <w:lang w:eastAsia="en-US"/>
        </w:rPr>
        <w:t>Приложение 3. Объекты культурного наследия (памятники истории и культуры)</w:t>
      </w:r>
    </w:p>
    <w:p w:rsidR="00A34931" w:rsidRPr="00C8423F" w:rsidRDefault="00A34931" w:rsidP="00A34931">
      <w:pPr>
        <w:ind w:firstLine="567"/>
        <w:jc w:val="both"/>
        <w:rPr>
          <w:szCs w:val="28"/>
          <w:lang w:eastAsia="en-US"/>
        </w:rPr>
      </w:pPr>
    </w:p>
    <w:p w:rsidR="00A34931" w:rsidRPr="00C8423F" w:rsidRDefault="00A34931" w:rsidP="00A34931">
      <w:pPr>
        <w:ind w:firstLine="567"/>
        <w:jc w:val="center"/>
        <w:rPr>
          <w:szCs w:val="28"/>
          <w:lang w:eastAsia="en-US"/>
        </w:rPr>
      </w:pPr>
      <w:r w:rsidRPr="00C8423F">
        <w:rPr>
          <w:szCs w:val="28"/>
          <w:lang w:eastAsia="en-US"/>
        </w:rPr>
        <w:t>Введение</w:t>
      </w:r>
      <w:bookmarkEnd w:id="1"/>
    </w:p>
    <w:p w:rsidR="00A34931" w:rsidRPr="00C8423F" w:rsidRDefault="00A34931" w:rsidP="00A34931">
      <w:pPr>
        <w:ind w:firstLine="567"/>
        <w:jc w:val="center"/>
        <w:rPr>
          <w:b/>
          <w:szCs w:val="28"/>
          <w:lang w:eastAsia="en-US"/>
        </w:rPr>
      </w:pPr>
    </w:p>
    <w:p w:rsidR="00A34931" w:rsidRPr="00C8423F" w:rsidRDefault="00A34931" w:rsidP="00A34931">
      <w:pPr>
        <w:ind w:firstLine="567"/>
        <w:jc w:val="both"/>
        <w:rPr>
          <w:szCs w:val="28"/>
          <w:lang w:eastAsia="en-US"/>
        </w:rPr>
      </w:pPr>
      <w:r w:rsidRPr="00C8423F">
        <w:rPr>
          <w:szCs w:val="28"/>
          <w:lang w:eastAsia="en-US"/>
        </w:rPr>
        <w:t>Правила землепользования и застройки муниципального образования Шпаковского муниципального округа Ставропольского края (далее</w:t>
      </w:r>
      <w:r w:rsidR="00303F54" w:rsidRPr="00C8423F">
        <w:rPr>
          <w:szCs w:val="28"/>
          <w:lang w:eastAsia="en-US"/>
        </w:rPr>
        <w:t xml:space="preserve"> </w:t>
      </w:r>
      <w:r w:rsidRPr="00C8423F">
        <w:rPr>
          <w:szCs w:val="28"/>
          <w:lang w:eastAsia="en-US"/>
        </w:rPr>
        <w:t>– Правила, настоящие Правила) являются документом градостроительного зонирования, который утверждается нормативным правовым актом органа местного самоуправления, принятым в соответствии с Градостроительным кодексом Российской Федерации, Земельным кодексом Российской Федерации, Федеральным законом от 06.10.2003 №</w:t>
      </w:r>
      <w:r w:rsidR="008C1CDB" w:rsidRPr="00C8423F">
        <w:rPr>
          <w:szCs w:val="28"/>
          <w:lang w:eastAsia="en-US"/>
        </w:rPr>
        <w:t xml:space="preserve"> </w:t>
      </w:r>
      <w:r w:rsidRPr="00C8423F">
        <w:rPr>
          <w:szCs w:val="28"/>
          <w:lang w:eastAsia="en-US"/>
        </w:rPr>
        <w:t>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Ставропольского края и Шпаковского муниципального округа.</w:t>
      </w:r>
    </w:p>
    <w:p w:rsidR="00A34931" w:rsidRPr="00C8423F" w:rsidRDefault="00A34931" w:rsidP="00A34931">
      <w:pPr>
        <w:ind w:firstLine="567"/>
        <w:jc w:val="both"/>
        <w:rPr>
          <w:szCs w:val="28"/>
          <w:lang w:eastAsia="en-US"/>
        </w:rPr>
      </w:pPr>
      <w:r w:rsidRPr="00C8423F">
        <w:rPr>
          <w:szCs w:val="28"/>
          <w:lang w:eastAsia="en-US"/>
        </w:rPr>
        <w:t>Правила подготовлены применительно ко всей территории муниципального образования.</w:t>
      </w:r>
    </w:p>
    <w:p w:rsidR="00A34931" w:rsidRPr="00C8423F" w:rsidRDefault="00A34931" w:rsidP="00A34931">
      <w:pPr>
        <w:ind w:firstLine="567"/>
        <w:jc w:val="both"/>
        <w:rPr>
          <w:szCs w:val="28"/>
          <w:lang w:eastAsia="en-US"/>
        </w:rPr>
      </w:pPr>
      <w:r w:rsidRPr="00C8423F">
        <w:rPr>
          <w:szCs w:val="28"/>
          <w:lang w:eastAsia="en-US"/>
        </w:rPr>
        <w:t>Правила включают в себя:</w:t>
      </w:r>
    </w:p>
    <w:p w:rsidR="00A34931" w:rsidRPr="00C8423F" w:rsidRDefault="00A34931" w:rsidP="00A34931">
      <w:pPr>
        <w:ind w:firstLine="567"/>
        <w:jc w:val="both"/>
        <w:rPr>
          <w:szCs w:val="28"/>
          <w:lang w:eastAsia="en-US"/>
        </w:rPr>
      </w:pPr>
      <w:r w:rsidRPr="00C8423F">
        <w:rPr>
          <w:szCs w:val="28"/>
          <w:lang w:eastAsia="en-US"/>
        </w:rPr>
        <w:t>1) порядок применения Правил и внесения в них изменений;</w:t>
      </w:r>
    </w:p>
    <w:p w:rsidR="00A34931" w:rsidRPr="00C8423F" w:rsidRDefault="00A34931" w:rsidP="00A34931">
      <w:pPr>
        <w:ind w:firstLine="567"/>
        <w:jc w:val="both"/>
        <w:rPr>
          <w:szCs w:val="28"/>
          <w:lang w:eastAsia="en-US"/>
        </w:rPr>
      </w:pPr>
      <w:r w:rsidRPr="00C8423F">
        <w:rPr>
          <w:szCs w:val="28"/>
          <w:lang w:eastAsia="en-US"/>
        </w:rPr>
        <w:t>2) карту градостроительного зонирования;</w:t>
      </w:r>
    </w:p>
    <w:p w:rsidR="00A34931" w:rsidRPr="00C8423F" w:rsidRDefault="00A34931" w:rsidP="00A34931">
      <w:pPr>
        <w:ind w:firstLine="567"/>
        <w:jc w:val="both"/>
        <w:rPr>
          <w:szCs w:val="28"/>
          <w:lang w:eastAsia="en-US"/>
        </w:rPr>
      </w:pPr>
      <w:r w:rsidRPr="00C8423F">
        <w:rPr>
          <w:szCs w:val="28"/>
          <w:lang w:eastAsia="en-US"/>
        </w:rPr>
        <w:t>3) градостроительные регламенты.</w:t>
      </w:r>
    </w:p>
    <w:p w:rsidR="00A34931" w:rsidRPr="00C8423F" w:rsidRDefault="00A34931" w:rsidP="00A34931">
      <w:pPr>
        <w:ind w:firstLine="567"/>
        <w:jc w:val="both"/>
        <w:rPr>
          <w:szCs w:val="28"/>
          <w:lang w:eastAsia="en-US"/>
        </w:rPr>
      </w:pPr>
      <w:r w:rsidRPr="00C8423F">
        <w:rPr>
          <w:szCs w:val="28"/>
          <w:lang w:eastAsia="en-US"/>
        </w:rPr>
        <w:t>Правила являются результатом градостроительного зонирования территории муниципального образования – разделения его на территориальные зоны с установлением для каждой из них градостроительных регламентов.</w:t>
      </w:r>
    </w:p>
    <w:p w:rsidR="00A34931" w:rsidRPr="00C8423F" w:rsidRDefault="00A34931" w:rsidP="00A34931">
      <w:pPr>
        <w:ind w:firstLine="567"/>
        <w:jc w:val="both"/>
        <w:rPr>
          <w:szCs w:val="28"/>
          <w:lang w:eastAsia="en-US"/>
        </w:rPr>
      </w:pPr>
      <w:r w:rsidRPr="00C8423F">
        <w:rPr>
          <w:szCs w:val="28"/>
          <w:lang w:eastAsia="en-US"/>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A34931" w:rsidRPr="00C8423F" w:rsidRDefault="00A34931" w:rsidP="00A34931">
      <w:pPr>
        <w:ind w:firstLine="567"/>
        <w:jc w:val="both"/>
        <w:rPr>
          <w:szCs w:val="28"/>
          <w:lang w:eastAsia="en-US"/>
        </w:rPr>
      </w:pPr>
      <w:r w:rsidRPr="00C8423F">
        <w:rPr>
          <w:szCs w:val="28"/>
          <w:lang w:eastAsia="en-US"/>
        </w:rPr>
        <w:t>1) виды разрешённого использования земельных участков и объектов капитального строительства;</w:t>
      </w:r>
    </w:p>
    <w:p w:rsidR="00A34931" w:rsidRPr="00C8423F" w:rsidRDefault="00A34931" w:rsidP="00A34931">
      <w:pPr>
        <w:ind w:firstLine="567"/>
        <w:jc w:val="both"/>
        <w:rPr>
          <w:szCs w:val="28"/>
          <w:lang w:eastAsia="en-US"/>
        </w:rPr>
      </w:pPr>
      <w:r w:rsidRPr="00C8423F">
        <w:rPr>
          <w:szCs w:val="28"/>
          <w:lang w:eastAsia="en-US"/>
        </w:rPr>
        <w:lastRenderedPageBreak/>
        <w:t>2)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p w:rsidR="00A34931" w:rsidRPr="00C8423F" w:rsidRDefault="00A34931" w:rsidP="00A34931">
      <w:pPr>
        <w:ind w:firstLine="567"/>
        <w:jc w:val="both"/>
        <w:rPr>
          <w:szCs w:val="28"/>
          <w:lang w:eastAsia="en-US"/>
        </w:rPr>
      </w:pPr>
      <w:r w:rsidRPr="00C8423F">
        <w:rPr>
          <w:szCs w:val="28"/>
          <w:lang w:eastAsia="en-US"/>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34931" w:rsidRPr="00C8423F" w:rsidRDefault="00A34931" w:rsidP="00A34931">
      <w:pPr>
        <w:ind w:firstLine="567"/>
        <w:jc w:val="both"/>
        <w:rPr>
          <w:szCs w:val="28"/>
          <w:lang w:eastAsia="en-US"/>
        </w:rPr>
      </w:pPr>
      <w:r w:rsidRPr="00C8423F">
        <w:rPr>
          <w:szCs w:val="28"/>
          <w:lang w:eastAsia="en-US"/>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34931" w:rsidRPr="00C8423F" w:rsidRDefault="00A34931" w:rsidP="00A34931">
      <w:pPr>
        <w:ind w:firstLine="567"/>
        <w:jc w:val="both"/>
        <w:rPr>
          <w:szCs w:val="28"/>
          <w:lang w:eastAsia="en-US"/>
        </w:rPr>
      </w:pPr>
      <w:r w:rsidRPr="00C8423F">
        <w:rPr>
          <w:szCs w:val="28"/>
          <w:lang w:eastAsia="en-US"/>
        </w:rPr>
        <w:t>Градостроительные регламенты Правил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A34931" w:rsidRPr="00C8423F" w:rsidRDefault="00A34931" w:rsidP="00A34931">
      <w:pPr>
        <w:ind w:firstLine="567"/>
        <w:jc w:val="both"/>
        <w:rPr>
          <w:szCs w:val="28"/>
          <w:lang w:eastAsia="en-US"/>
        </w:rPr>
      </w:pPr>
      <w:r w:rsidRPr="00C8423F">
        <w:rPr>
          <w:szCs w:val="28"/>
          <w:lang w:eastAsia="en-US"/>
        </w:rPr>
        <w:t>Основные виды разрешённого использования земельных участков и объектов капитального строительства установлены применительно к каждой территориальной зоне, в отношении которой устанавливается градостроительный регламент.</w:t>
      </w:r>
    </w:p>
    <w:p w:rsidR="00A34931" w:rsidRPr="00C8423F" w:rsidRDefault="00A34931" w:rsidP="00A34931">
      <w:pPr>
        <w:ind w:firstLine="567"/>
        <w:jc w:val="both"/>
        <w:rPr>
          <w:szCs w:val="28"/>
          <w:lang w:eastAsia="en-US"/>
        </w:rPr>
      </w:pPr>
      <w:r w:rsidRPr="00C8423F">
        <w:rPr>
          <w:szCs w:val="28"/>
          <w:lang w:eastAsia="en-US"/>
        </w:rPr>
        <w:t>Подготовка Правил осуществлялась с учётом положений о территориальном планировании, содержащихся в документах территориального планирования, с учётом требований технических регламентов, результатов публичных слушаний и предложений заинтересованных лиц.</w:t>
      </w:r>
    </w:p>
    <w:p w:rsidR="00A34931" w:rsidRPr="00C8423F" w:rsidRDefault="00A34931" w:rsidP="00A34931">
      <w:pPr>
        <w:ind w:firstLine="567"/>
        <w:jc w:val="both"/>
        <w:rPr>
          <w:szCs w:val="28"/>
          <w:lang w:eastAsia="en-US"/>
        </w:rPr>
      </w:pPr>
      <w:r w:rsidRPr="00C8423F">
        <w:rPr>
          <w:szCs w:val="28"/>
          <w:lang w:eastAsia="en-US"/>
        </w:rPr>
        <w:t xml:space="preserve">При подготовке Правил, в части установления границ территориальных зон и градостроительных регламентов обеспечена возможность размещения на территории </w:t>
      </w:r>
      <w:bookmarkStart w:id="2" w:name="_Hlk45013342"/>
      <w:r w:rsidRPr="00C8423F">
        <w:rPr>
          <w:szCs w:val="28"/>
          <w:lang w:eastAsia="en-US"/>
        </w:rPr>
        <w:t xml:space="preserve">муниципального округа </w:t>
      </w:r>
      <w:bookmarkEnd w:id="2"/>
      <w:r w:rsidRPr="00C8423F">
        <w:rPr>
          <w:szCs w:val="28"/>
          <w:lang w:eastAsia="en-US"/>
        </w:rPr>
        <w:t>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A34931" w:rsidRPr="00C8423F" w:rsidRDefault="00A34931" w:rsidP="00A34931">
      <w:pPr>
        <w:ind w:firstLine="567"/>
        <w:jc w:val="both"/>
        <w:rPr>
          <w:szCs w:val="28"/>
          <w:lang w:eastAsia="en-US"/>
        </w:rPr>
      </w:pPr>
    </w:p>
    <w:p w:rsidR="00A34931" w:rsidRPr="00C8423F" w:rsidRDefault="00A157B1" w:rsidP="00A34931">
      <w:pPr>
        <w:jc w:val="center"/>
        <w:rPr>
          <w:szCs w:val="28"/>
          <w:lang w:eastAsia="en-US"/>
        </w:rPr>
      </w:pPr>
      <w:bookmarkStart w:id="3" w:name="_Toc121142907"/>
      <w:r w:rsidRPr="00C8423F">
        <w:rPr>
          <w:szCs w:val="28"/>
          <w:lang w:eastAsia="en-US"/>
        </w:rPr>
        <w:t xml:space="preserve">Раздел </w:t>
      </w:r>
      <w:r w:rsidRPr="00C8423F">
        <w:rPr>
          <w:szCs w:val="28"/>
          <w:lang w:val="en-US" w:eastAsia="en-US"/>
        </w:rPr>
        <w:t>I</w:t>
      </w:r>
      <w:r w:rsidRPr="00C8423F">
        <w:rPr>
          <w:szCs w:val="28"/>
          <w:lang w:eastAsia="en-US"/>
        </w:rPr>
        <w:t xml:space="preserve">. Порядок применения Правил землепользования и застройки и внесения изменений в указанные </w:t>
      </w:r>
      <w:r w:rsidR="00016CC5" w:rsidRPr="00C8423F">
        <w:rPr>
          <w:szCs w:val="28"/>
          <w:lang w:eastAsia="en-US"/>
        </w:rPr>
        <w:t>П</w:t>
      </w:r>
      <w:r w:rsidRPr="00C8423F">
        <w:rPr>
          <w:szCs w:val="28"/>
          <w:lang w:eastAsia="en-US"/>
        </w:rPr>
        <w:t>равила</w:t>
      </w:r>
      <w:bookmarkEnd w:id="3"/>
    </w:p>
    <w:p w:rsidR="00A34931" w:rsidRPr="00C8423F" w:rsidRDefault="00A34931" w:rsidP="00A34931">
      <w:pPr>
        <w:ind w:firstLine="567"/>
        <w:jc w:val="center"/>
        <w:rPr>
          <w:szCs w:val="28"/>
          <w:lang w:eastAsia="en-US"/>
        </w:rPr>
      </w:pPr>
    </w:p>
    <w:p w:rsidR="00A34931" w:rsidRPr="00C8423F" w:rsidRDefault="00A157B1" w:rsidP="00A34931">
      <w:pPr>
        <w:jc w:val="center"/>
        <w:rPr>
          <w:szCs w:val="28"/>
          <w:lang w:eastAsia="en-US"/>
        </w:rPr>
      </w:pPr>
      <w:bookmarkStart w:id="4" w:name="_Toc121142908"/>
      <w:r w:rsidRPr="00C8423F">
        <w:rPr>
          <w:szCs w:val="28"/>
          <w:lang w:eastAsia="en-US"/>
        </w:rPr>
        <w:t>Глава 1. Положение о регулировании землепользования и застройки органами местного самоуправления</w:t>
      </w:r>
      <w:bookmarkEnd w:id="4"/>
    </w:p>
    <w:p w:rsidR="00A34931" w:rsidRPr="00C8423F" w:rsidRDefault="00A34931" w:rsidP="00A34931">
      <w:pPr>
        <w:ind w:firstLine="567"/>
        <w:jc w:val="both"/>
        <w:rPr>
          <w:szCs w:val="28"/>
          <w:lang w:eastAsia="en-US"/>
        </w:rPr>
      </w:pPr>
    </w:p>
    <w:p w:rsidR="00A34931" w:rsidRPr="00C8423F" w:rsidRDefault="00A34931" w:rsidP="00A34931">
      <w:pPr>
        <w:jc w:val="center"/>
        <w:rPr>
          <w:szCs w:val="28"/>
          <w:lang w:eastAsia="en-US"/>
        </w:rPr>
      </w:pPr>
      <w:bookmarkStart w:id="5" w:name="_Toc121142909"/>
      <w:r w:rsidRPr="00C8423F">
        <w:rPr>
          <w:szCs w:val="28"/>
          <w:lang w:eastAsia="en-US"/>
        </w:rPr>
        <w:t>Статья 1. Полномочия органов местного самоуправления в области регулирования отношений по вопросам землепользования и застройки</w:t>
      </w:r>
      <w:bookmarkEnd w:id="5"/>
    </w:p>
    <w:p w:rsidR="00A34931" w:rsidRPr="00C8423F" w:rsidRDefault="00A34931" w:rsidP="00A34931">
      <w:pPr>
        <w:ind w:firstLine="567"/>
        <w:jc w:val="both"/>
        <w:rPr>
          <w:szCs w:val="28"/>
          <w:lang w:eastAsia="en-US"/>
        </w:rPr>
      </w:pPr>
      <w:r w:rsidRPr="00C8423F">
        <w:rPr>
          <w:szCs w:val="28"/>
          <w:lang w:eastAsia="en-US"/>
        </w:rPr>
        <w:t>1. Органами местного самоуправления, осуществляющими регулирование отношений по вопросам землепользования и застройки, являются:</w:t>
      </w:r>
    </w:p>
    <w:p w:rsidR="00A34931" w:rsidRPr="00C8423F" w:rsidRDefault="00A34931" w:rsidP="00A34931">
      <w:pPr>
        <w:ind w:firstLine="567"/>
        <w:jc w:val="both"/>
        <w:rPr>
          <w:szCs w:val="28"/>
          <w:lang w:eastAsia="en-US"/>
        </w:rPr>
      </w:pPr>
      <w:r w:rsidRPr="00C8423F">
        <w:rPr>
          <w:szCs w:val="28"/>
          <w:lang w:eastAsia="en-US"/>
        </w:rPr>
        <w:t>органы местного самоуправления муниципального округа:</w:t>
      </w:r>
    </w:p>
    <w:p w:rsidR="00A34931" w:rsidRPr="00C8423F" w:rsidRDefault="00A34931" w:rsidP="00A34931">
      <w:pPr>
        <w:ind w:firstLine="567"/>
        <w:jc w:val="both"/>
        <w:rPr>
          <w:szCs w:val="28"/>
          <w:lang w:eastAsia="en-US"/>
        </w:rPr>
      </w:pPr>
      <w:r w:rsidRPr="00C8423F">
        <w:rPr>
          <w:szCs w:val="28"/>
          <w:lang w:eastAsia="en-US"/>
        </w:rPr>
        <w:lastRenderedPageBreak/>
        <w:t xml:space="preserve">представительный орган муниципального округа – Дума Шпаковского муниципального округа Ставропольского края </w:t>
      </w:r>
      <w:r w:rsidR="008953BE" w:rsidRPr="00C8423F">
        <w:rPr>
          <w:szCs w:val="28"/>
          <w:lang w:eastAsia="en-US"/>
        </w:rPr>
        <w:t>(далее</w:t>
      </w:r>
      <w:r w:rsidRPr="00C8423F">
        <w:rPr>
          <w:szCs w:val="28"/>
          <w:lang w:eastAsia="en-US"/>
        </w:rPr>
        <w:t xml:space="preserve"> – представительный орган);</w:t>
      </w:r>
    </w:p>
    <w:p w:rsidR="00A34931" w:rsidRPr="00C8423F" w:rsidRDefault="00A34931" w:rsidP="00A34931">
      <w:pPr>
        <w:ind w:firstLine="567"/>
        <w:jc w:val="both"/>
        <w:rPr>
          <w:szCs w:val="28"/>
          <w:lang w:eastAsia="en-US"/>
        </w:rPr>
      </w:pPr>
      <w:r w:rsidRPr="00C8423F">
        <w:rPr>
          <w:szCs w:val="28"/>
          <w:lang w:eastAsia="en-US"/>
        </w:rPr>
        <w:t>глава Шпаковского муниципального округа Ставропольского края – высшее должностное лицо муниципального округа (далее – глава муниципального округа);</w:t>
      </w:r>
    </w:p>
    <w:p w:rsidR="00A34931" w:rsidRPr="00C8423F" w:rsidRDefault="00A34931" w:rsidP="00A34931">
      <w:pPr>
        <w:ind w:firstLine="567"/>
        <w:jc w:val="both"/>
        <w:rPr>
          <w:szCs w:val="28"/>
          <w:lang w:eastAsia="en-US"/>
        </w:rPr>
      </w:pPr>
      <w:r w:rsidRPr="00C8423F">
        <w:rPr>
          <w:szCs w:val="28"/>
          <w:lang w:eastAsia="en-US"/>
        </w:rPr>
        <w:t>исполнительно-распорядительный орган Шпаковского муниципального округа Ставропольского края – администрация Шпаковского муниципального округа Ставр</w:t>
      </w:r>
      <w:r w:rsidR="008953BE" w:rsidRPr="00C8423F">
        <w:rPr>
          <w:szCs w:val="28"/>
          <w:lang w:eastAsia="en-US"/>
        </w:rPr>
        <w:t>опольского края (далее</w:t>
      </w:r>
      <w:r w:rsidRPr="00C8423F">
        <w:rPr>
          <w:szCs w:val="28"/>
          <w:lang w:eastAsia="en-US"/>
        </w:rPr>
        <w:t xml:space="preserve"> – администрация муниципального </w:t>
      </w:r>
      <w:r w:rsidR="00594426" w:rsidRPr="00C8423F">
        <w:rPr>
          <w:szCs w:val="28"/>
          <w:lang w:eastAsia="en-US"/>
        </w:rPr>
        <w:t>округа</w:t>
      </w:r>
      <w:r w:rsidRPr="00C8423F">
        <w:rPr>
          <w:szCs w:val="28"/>
          <w:lang w:eastAsia="en-US"/>
        </w:rPr>
        <w:t>).</w:t>
      </w:r>
    </w:p>
    <w:p w:rsidR="00A34931" w:rsidRPr="00C8423F" w:rsidRDefault="00A34931" w:rsidP="00A34931">
      <w:pPr>
        <w:ind w:firstLine="567"/>
        <w:jc w:val="both"/>
        <w:rPr>
          <w:szCs w:val="28"/>
          <w:lang w:eastAsia="en-US"/>
        </w:rPr>
      </w:pPr>
      <w:r w:rsidRPr="00C8423F">
        <w:rPr>
          <w:szCs w:val="28"/>
          <w:lang w:eastAsia="en-US"/>
        </w:rPr>
        <w:t>2. Полномочия органов местного самоуправления в области регулирования отношений по вопросам землепользования и застройки определяются федеральными законами, иными нормативными правовыми актами Российской Федерации, нормативными правовыми актами Ставропольского края, Уставом муниципального округа, иными нормативными правовыми актами органов местного самоуправления.</w:t>
      </w:r>
    </w:p>
    <w:p w:rsidR="00A34931" w:rsidRPr="00C8423F" w:rsidRDefault="00A34931" w:rsidP="00A34931">
      <w:pPr>
        <w:ind w:firstLine="567"/>
        <w:jc w:val="both"/>
        <w:rPr>
          <w:szCs w:val="28"/>
          <w:lang w:eastAsia="en-US"/>
        </w:rPr>
      </w:pPr>
    </w:p>
    <w:p w:rsidR="00A34931" w:rsidRPr="00C8423F" w:rsidRDefault="00A34931" w:rsidP="00A34931">
      <w:pPr>
        <w:jc w:val="center"/>
        <w:rPr>
          <w:szCs w:val="28"/>
          <w:lang w:eastAsia="en-US"/>
        </w:rPr>
      </w:pPr>
      <w:bookmarkStart w:id="6" w:name="_Toc121142910"/>
      <w:r w:rsidRPr="00C8423F">
        <w:rPr>
          <w:szCs w:val="28"/>
          <w:lang w:eastAsia="en-US"/>
        </w:rPr>
        <w:t>Статья 2. Комиссия по подготовке проекта Правил землепользования и застройки</w:t>
      </w:r>
      <w:bookmarkEnd w:id="6"/>
    </w:p>
    <w:p w:rsidR="00A34931" w:rsidRPr="00C8423F" w:rsidRDefault="00A34931" w:rsidP="00A34931">
      <w:pPr>
        <w:ind w:firstLine="567"/>
        <w:jc w:val="both"/>
        <w:rPr>
          <w:szCs w:val="28"/>
          <w:lang w:eastAsia="en-US"/>
        </w:rPr>
      </w:pPr>
      <w:r w:rsidRPr="00C8423F">
        <w:rPr>
          <w:szCs w:val="28"/>
          <w:lang w:eastAsia="en-US"/>
        </w:rPr>
        <w:t>1. Комиссия по подготовке проекта Правил (далее - Комиссия) создаётся в соответствии с требованиями ст</w:t>
      </w:r>
      <w:r w:rsidR="005B1181" w:rsidRPr="00C8423F">
        <w:rPr>
          <w:szCs w:val="28"/>
          <w:lang w:eastAsia="en-US"/>
        </w:rPr>
        <w:t>атьи</w:t>
      </w:r>
      <w:r w:rsidRPr="00C8423F">
        <w:rPr>
          <w:szCs w:val="28"/>
          <w:lang w:eastAsia="en-US"/>
        </w:rPr>
        <w:t xml:space="preserve"> 31 Градостроительного кодекса Российской Федерации и осуществляет свою деятельность в соответствии с Конституцией Российской Федерации, законодательством Российской Федерации и Ставропольского края, нормативными правовыми актами муниципального округа, Положением о Комиссии.</w:t>
      </w:r>
    </w:p>
    <w:p w:rsidR="00A34931" w:rsidRPr="00C8423F" w:rsidRDefault="00A34931" w:rsidP="00A34931">
      <w:pPr>
        <w:ind w:firstLine="567"/>
        <w:jc w:val="both"/>
        <w:rPr>
          <w:szCs w:val="28"/>
          <w:lang w:eastAsia="en-US"/>
        </w:rPr>
      </w:pPr>
      <w:r w:rsidRPr="00C8423F">
        <w:rPr>
          <w:szCs w:val="28"/>
          <w:lang w:eastAsia="en-US"/>
        </w:rPr>
        <w:t>2. Комиссия осуществляет свою деятельность на безвозмездной основе.</w:t>
      </w:r>
    </w:p>
    <w:p w:rsidR="00A34931" w:rsidRPr="00C8423F" w:rsidRDefault="00A34931" w:rsidP="00A34931">
      <w:pPr>
        <w:ind w:firstLine="567"/>
        <w:jc w:val="both"/>
        <w:rPr>
          <w:szCs w:val="28"/>
          <w:lang w:eastAsia="en-US"/>
        </w:rPr>
      </w:pPr>
      <w:r w:rsidRPr="00C8423F">
        <w:rPr>
          <w:szCs w:val="28"/>
          <w:lang w:eastAsia="en-US"/>
        </w:rPr>
        <w:t>3. Комиссия осуществляет свою деятельность в форме заседаний, в том числе проводимых в порядке публичных слушаний, общественных обсуждений.</w:t>
      </w:r>
    </w:p>
    <w:p w:rsidR="00A34931" w:rsidRPr="00C8423F" w:rsidRDefault="00A34931" w:rsidP="00A34931">
      <w:pPr>
        <w:ind w:firstLine="567"/>
        <w:jc w:val="both"/>
        <w:rPr>
          <w:szCs w:val="28"/>
          <w:lang w:eastAsia="en-US"/>
        </w:rPr>
      </w:pPr>
      <w:r w:rsidRPr="00C8423F">
        <w:rPr>
          <w:szCs w:val="28"/>
          <w:lang w:eastAsia="en-US"/>
        </w:rPr>
        <w:t>4. Заседания Комиссии могут проводиться в порядке публичных слушаний, общественных обсуждений, которые являются открытыми для всех заинтересованных лиц.</w:t>
      </w:r>
    </w:p>
    <w:p w:rsidR="00A34931" w:rsidRPr="00C8423F" w:rsidRDefault="00A34931" w:rsidP="00A34931">
      <w:pPr>
        <w:ind w:firstLine="567"/>
        <w:jc w:val="both"/>
        <w:rPr>
          <w:szCs w:val="28"/>
          <w:lang w:eastAsia="en-US"/>
        </w:rPr>
      </w:pPr>
      <w:r w:rsidRPr="00C8423F">
        <w:rPr>
          <w:szCs w:val="28"/>
          <w:lang w:eastAsia="en-US"/>
        </w:rPr>
        <w:t>5. Периодичность заседаний определяется председателем Комиссии.</w:t>
      </w:r>
    </w:p>
    <w:p w:rsidR="00A34931" w:rsidRPr="00C8423F" w:rsidRDefault="00A34931" w:rsidP="00A34931">
      <w:pPr>
        <w:ind w:firstLine="567"/>
        <w:jc w:val="both"/>
        <w:rPr>
          <w:szCs w:val="28"/>
          <w:lang w:eastAsia="en-US"/>
        </w:rPr>
      </w:pPr>
      <w:r w:rsidRPr="00C8423F">
        <w:rPr>
          <w:szCs w:val="28"/>
          <w:lang w:eastAsia="en-US"/>
        </w:rPr>
        <w:t>6. Решения Комиссии принимаются простым большинством голосов. При равенстве голосов голос председателя Комиссии является решающим.</w:t>
      </w:r>
    </w:p>
    <w:p w:rsidR="00A34931" w:rsidRPr="00C8423F" w:rsidRDefault="00A34931" w:rsidP="00A34931">
      <w:pPr>
        <w:ind w:firstLine="567"/>
        <w:jc w:val="both"/>
        <w:rPr>
          <w:szCs w:val="28"/>
          <w:lang w:eastAsia="en-US"/>
        </w:rPr>
      </w:pPr>
      <w:r w:rsidRPr="00C8423F">
        <w:rPr>
          <w:szCs w:val="28"/>
          <w:lang w:eastAsia="en-US"/>
        </w:rPr>
        <w:t>7. Итоги каждого заседания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A34931" w:rsidRPr="00C8423F" w:rsidRDefault="00A34931" w:rsidP="00A34931">
      <w:pPr>
        <w:ind w:firstLine="567"/>
        <w:jc w:val="both"/>
        <w:rPr>
          <w:szCs w:val="28"/>
          <w:lang w:eastAsia="en-US"/>
        </w:rPr>
      </w:pPr>
    </w:p>
    <w:p w:rsidR="00A34931" w:rsidRPr="00C8423F" w:rsidRDefault="00A34931" w:rsidP="00A34931">
      <w:pPr>
        <w:jc w:val="center"/>
        <w:rPr>
          <w:szCs w:val="28"/>
          <w:lang w:eastAsia="en-US"/>
        </w:rPr>
      </w:pPr>
      <w:bookmarkStart w:id="7" w:name="_Toc121142911"/>
      <w:r w:rsidRPr="00C8423F">
        <w:rPr>
          <w:szCs w:val="28"/>
          <w:lang w:eastAsia="en-US"/>
        </w:rPr>
        <w:t>Статья 3. Полномочия комиссии по подготовке проекта Правил землепользования и застройки</w:t>
      </w:r>
      <w:bookmarkEnd w:id="7"/>
    </w:p>
    <w:p w:rsidR="00A34931" w:rsidRPr="00C8423F" w:rsidRDefault="00A34931" w:rsidP="00A34931">
      <w:pPr>
        <w:ind w:firstLine="567"/>
        <w:jc w:val="both"/>
        <w:rPr>
          <w:szCs w:val="28"/>
          <w:lang w:eastAsia="en-US"/>
        </w:rPr>
      </w:pPr>
      <w:r w:rsidRPr="00C8423F">
        <w:rPr>
          <w:szCs w:val="28"/>
          <w:lang w:eastAsia="en-US"/>
        </w:rPr>
        <w:t xml:space="preserve">1. Подготовка рекомендаций главе муниципального округа по вопросам подготовки проекта Правил или проекта внесения в них изменений, предоставления разрешений на условно разрешённый вид использования </w:t>
      </w:r>
      <w:r w:rsidRPr="00C8423F">
        <w:rPr>
          <w:szCs w:val="28"/>
          <w:lang w:eastAsia="en-US"/>
        </w:rPr>
        <w:lastRenderedPageBreak/>
        <w:t>земельных участков или объектов капитального строительства, на отклонение от предельных параметров разрешённого строительства, реконструкции объектов капитального строительства.</w:t>
      </w:r>
    </w:p>
    <w:p w:rsidR="00A34931" w:rsidRPr="00C8423F" w:rsidRDefault="00A34931" w:rsidP="00A34931">
      <w:pPr>
        <w:ind w:firstLine="567"/>
        <w:jc w:val="both"/>
        <w:rPr>
          <w:szCs w:val="28"/>
          <w:lang w:eastAsia="en-US"/>
        </w:rPr>
      </w:pPr>
      <w:r w:rsidRPr="00C8423F">
        <w:rPr>
          <w:szCs w:val="28"/>
          <w:lang w:eastAsia="en-US"/>
        </w:rPr>
        <w:t>2. Рассмотрение предложений органов власти, в случаях, определённых ч</w:t>
      </w:r>
      <w:r w:rsidR="005B1181" w:rsidRPr="00C8423F">
        <w:rPr>
          <w:szCs w:val="28"/>
          <w:lang w:eastAsia="en-US"/>
        </w:rPr>
        <w:t>астью</w:t>
      </w:r>
      <w:r w:rsidRPr="00C8423F">
        <w:rPr>
          <w:szCs w:val="28"/>
          <w:lang w:eastAsia="en-US"/>
        </w:rPr>
        <w:t xml:space="preserve"> 3 ст</w:t>
      </w:r>
      <w:r w:rsidR="005B1181" w:rsidRPr="00C8423F">
        <w:rPr>
          <w:szCs w:val="28"/>
          <w:lang w:eastAsia="en-US"/>
        </w:rPr>
        <w:t>атьи</w:t>
      </w:r>
      <w:r w:rsidRPr="00C8423F">
        <w:rPr>
          <w:szCs w:val="28"/>
          <w:lang w:eastAsia="en-US"/>
        </w:rPr>
        <w:t xml:space="preserve"> 33 Градостроительного кодекса Российской Федерации, физических или юридических лиц в связи с подготовкой проекта Правил или проекта внесения в них изменений, предоставлением разрешений на условно разрешённый вид использования земельных участков или объектов капитального строительства, отклонением от предельных параметров разрешённого строительства, реконструкции объектов капитального строительства.</w:t>
      </w:r>
    </w:p>
    <w:p w:rsidR="00A34931" w:rsidRPr="00C8423F" w:rsidRDefault="00A34931" w:rsidP="00A34931">
      <w:pPr>
        <w:ind w:firstLine="567"/>
        <w:jc w:val="both"/>
        <w:rPr>
          <w:szCs w:val="28"/>
          <w:lang w:eastAsia="en-US"/>
        </w:rPr>
      </w:pPr>
      <w:r w:rsidRPr="00C8423F">
        <w:rPr>
          <w:szCs w:val="28"/>
          <w:lang w:eastAsia="en-US"/>
        </w:rPr>
        <w:t>3. Организация и проведение публичных слушаний по рассмотрению проекта Правил или проекта внесения в них изменений, вопросов предоставления разрешений на условно разрешённый вид использования земельных участков или объектов капитального строительства, отклонения от предельных параметров разрешённого строительства, реконструкции объектов капитального строительства.</w:t>
      </w:r>
    </w:p>
    <w:p w:rsidR="00A34931" w:rsidRPr="00C8423F" w:rsidRDefault="00A34931" w:rsidP="00A34931">
      <w:pPr>
        <w:ind w:firstLine="567"/>
        <w:jc w:val="both"/>
        <w:rPr>
          <w:szCs w:val="28"/>
          <w:lang w:eastAsia="en-US"/>
        </w:rPr>
      </w:pPr>
      <w:r w:rsidRPr="00C8423F">
        <w:rPr>
          <w:szCs w:val="28"/>
          <w:lang w:eastAsia="en-US"/>
        </w:rPr>
        <w:t>4. Подготовка протоколов публичных слушаний, заключений о результатах публичных слушаний.</w:t>
      </w:r>
    </w:p>
    <w:p w:rsidR="00A34931" w:rsidRPr="00C8423F" w:rsidRDefault="00A34931" w:rsidP="00A34931">
      <w:pPr>
        <w:ind w:firstLine="567"/>
        <w:jc w:val="both"/>
        <w:rPr>
          <w:szCs w:val="28"/>
          <w:lang w:eastAsia="en-US"/>
        </w:rPr>
      </w:pPr>
      <w:r w:rsidRPr="00C8423F">
        <w:rPr>
          <w:szCs w:val="28"/>
          <w:lang w:eastAsia="en-US"/>
        </w:rPr>
        <w:t>5. После завершения публичных слушаний по проекту Правил или проекту внесения в них изменений Комиссия с учётом результатов таких слушаний обеспечивает внесение изменений в проект Правил или проект внесения в них изменений и представляет указанный проект главе муниципального округа.</w:t>
      </w:r>
    </w:p>
    <w:p w:rsidR="00A34931" w:rsidRPr="00C8423F" w:rsidRDefault="00A34931" w:rsidP="00A34931">
      <w:pPr>
        <w:ind w:firstLine="567"/>
        <w:jc w:val="both"/>
        <w:rPr>
          <w:szCs w:val="28"/>
          <w:lang w:eastAsia="en-US"/>
        </w:rPr>
      </w:pPr>
    </w:p>
    <w:p w:rsidR="00A34931" w:rsidRPr="00C8423F" w:rsidRDefault="00A34931" w:rsidP="00A34931">
      <w:pPr>
        <w:jc w:val="center"/>
        <w:rPr>
          <w:szCs w:val="28"/>
          <w:lang w:eastAsia="en-US"/>
        </w:rPr>
      </w:pPr>
      <w:bookmarkStart w:id="8" w:name="_Toc121142912"/>
      <w:r w:rsidRPr="00C8423F">
        <w:rPr>
          <w:szCs w:val="28"/>
          <w:lang w:eastAsia="en-US"/>
        </w:rPr>
        <w:t>Статья 4. Образование земельных участков из земель или земельных участков, находящихся в государственной или муниципальной собственности</w:t>
      </w:r>
      <w:bookmarkEnd w:id="8"/>
    </w:p>
    <w:p w:rsidR="00A34931" w:rsidRPr="00C8423F" w:rsidRDefault="00A34931" w:rsidP="00A34931">
      <w:pPr>
        <w:ind w:firstLine="567"/>
        <w:jc w:val="both"/>
        <w:rPr>
          <w:szCs w:val="28"/>
          <w:lang w:eastAsia="en-US"/>
        </w:rPr>
      </w:pPr>
      <w:r w:rsidRPr="00C8423F">
        <w:rPr>
          <w:szCs w:val="28"/>
          <w:lang w:eastAsia="en-US"/>
        </w:rP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A34931" w:rsidRPr="00C8423F" w:rsidRDefault="00A34931" w:rsidP="00A34931">
      <w:pPr>
        <w:ind w:firstLine="567"/>
        <w:jc w:val="both"/>
        <w:rPr>
          <w:szCs w:val="28"/>
          <w:lang w:eastAsia="en-US"/>
        </w:rPr>
      </w:pPr>
      <w:r w:rsidRPr="00C8423F">
        <w:rPr>
          <w:szCs w:val="28"/>
          <w:lang w:eastAsia="en-US"/>
        </w:rPr>
        <w:t>1) проект межевания территории, утверждённый в соответствии с Градостроительным кодексом Российской Федерации;</w:t>
      </w:r>
    </w:p>
    <w:p w:rsidR="00A34931" w:rsidRPr="00C8423F" w:rsidRDefault="00A34931" w:rsidP="00A34931">
      <w:pPr>
        <w:ind w:firstLine="567"/>
        <w:jc w:val="both"/>
        <w:rPr>
          <w:szCs w:val="28"/>
          <w:lang w:eastAsia="en-US"/>
        </w:rPr>
      </w:pPr>
      <w:r w:rsidRPr="00C8423F">
        <w:rPr>
          <w:szCs w:val="28"/>
          <w:lang w:eastAsia="en-US"/>
        </w:rPr>
        <w:t>2) проектная документация лесных участков;</w:t>
      </w:r>
    </w:p>
    <w:p w:rsidR="00A34931" w:rsidRPr="00C8423F" w:rsidRDefault="00A34931" w:rsidP="00A34931">
      <w:pPr>
        <w:ind w:firstLine="567"/>
        <w:jc w:val="both"/>
        <w:rPr>
          <w:szCs w:val="28"/>
          <w:lang w:eastAsia="en-US"/>
        </w:rPr>
      </w:pPr>
      <w:r w:rsidRPr="00C8423F">
        <w:rPr>
          <w:szCs w:val="28"/>
          <w:lang w:eastAsia="en-US"/>
        </w:rPr>
        <w:t>3) утверждённая схема расположения земельного участка или земельных участков на кадастровом плане территории.</w:t>
      </w:r>
    </w:p>
    <w:p w:rsidR="00A34931" w:rsidRPr="00C8423F" w:rsidRDefault="00A34931" w:rsidP="00A34931">
      <w:pPr>
        <w:ind w:firstLine="567"/>
        <w:jc w:val="both"/>
        <w:rPr>
          <w:szCs w:val="28"/>
          <w:lang w:eastAsia="en-US"/>
        </w:rPr>
      </w:pPr>
      <w:r w:rsidRPr="00C8423F">
        <w:rPr>
          <w:szCs w:val="28"/>
          <w:lang w:eastAsia="en-US"/>
        </w:rPr>
        <w:t>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утверждённой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учётом положений, предусмотренных частью 3 настоящей статьи, за исключением случаев, установленных федеральными законами.</w:t>
      </w:r>
    </w:p>
    <w:p w:rsidR="00A34931" w:rsidRPr="00C8423F" w:rsidRDefault="00A34931" w:rsidP="00A34931">
      <w:pPr>
        <w:ind w:firstLine="567"/>
        <w:jc w:val="both"/>
        <w:rPr>
          <w:szCs w:val="28"/>
          <w:lang w:eastAsia="en-US"/>
        </w:rPr>
      </w:pPr>
      <w:r w:rsidRPr="00C8423F">
        <w:rPr>
          <w:szCs w:val="28"/>
          <w:lang w:eastAsia="en-US"/>
        </w:rPr>
        <w:lastRenderedPageBreak/>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A34931" w:rsidRPr="00C8423F" w:rsidRDefault="00A34931" w:rsidP="00A34931">
      <w:pPr>
        <w:ind w:firstLine="567"/>
        <w:jc w:val="both"/>
        <w:rPr>
          <w:szCs w:val="28"/>
          <w:lang w:eastAsia="en-US"/>
        </w:rPr>
      </w:pPr>
      <w:r w:rsidRPr="00C8423F">
        <w:rPr>
          <w:szCs w:val="28"/>
          <w:lang w:eastAsia="en-US"/>
        </w:rPr>
        <w:t>3. Исключительно в соответствии с утверждённым проектом межевания территории осуществляется образование земельных участков:</w:t>
      </w:r>
    </w:p>
    <w:p w:rsidR="00A34931" w:rsidRPr="00C8423F" w:rsidRDefault="00A34931" w:rsidP="00A34931">
      <w:pPr>
        <w:ind w:firstLine="567"/>
        <w:jc w:val="both"/>
        <w:rPr>
          <w:szCs w:val="28"/>
          <w:lang w:eastAsia="en-US"/>
        </w:rPr>
      </w:pPr>
      <w:r w:rsidRPr="00C8423F">
        <w:rPr>
          <w:szCs w:val="28"/>
          <w:lang w:eastAsia="en-US"/>
        </w:rPr>
        <w:t>1) из земельного участка, предоставленного для комплексного развития территории;</w:t>
      </w:r>
    </w:p>
    <w:p w:rsidR="00A34931" w:rsidRPr="00C8423F" w:rsidRDefault="00A34931" w:rsidP="00A34931">
      <w:pPr>
        <w:ind w:firstLine="567"/>
        <w:jc w:val="both"/>
        <w:rPr>
          <w:szCs w:val="28"/>
          <w:lang w:eastAsia="en-US"/>
        </w:rPr>
      </w:pPr>
      <w:r w:rsidRPr="00C8423F">
        <w:rPr>
          <w:szCs w:val="28"/>
          <w:lang w:eastAsia="en-US"/>
        </w:rPr>
        <w:t>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34931" w:rsidRPr="00C8423F" w:rsidRDefault="00A34931" w:rsidP="00A34931">
      <w:pPr>
        <w:ind w:firstLine="567"/>
        <w:jc w:val="both"/>
        <w:rPr>
          <w:szCs w:val="28"/>
          <w:lang w:eastAsia="en-US"/>
        </w:rPr>
      </w:pPr>
      <w:r w:rsidRPr="00C8423F">
        <w:rPr>
          <w:szCs w:val="28"/>
          <w:lang w:eastAsia="en-US"/>
        </w:rPr>
        <w:t>3)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статьей 13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A34931" w:rsidRPr="00C8423F" w:rsidRDefault="00A34931" w:rsidP="00A34931">
      <w:pPr>
        <w:ind w:firstLine="567"/>
        <w:jc w:val="both"/>
        <w:rPr>
          <w:szCs w:val="28"/>
          <w:lang w:eastAsia="en-US"/>
        </w:rPr>
      </w:pPr>
      <w:r w:rsidRPr="00C8423F">
        <w:rPr>
          <w:szCs w:val="28"/>
          <w:lang w:eastAsia="en-US"/>
        </w:rPr>
        <w:t>4) для строительства, реконструкции линейных объектов федерального, регионального или местного значения.</w:t>
      </w:r>
    </w:p>
    <w:p w:rsidR="00A34931" w:rsidRPr="00C8423F" w:rsidRDefault="00A34931" w:rsidP="00A34931">
      <w:pPr>
        <w:ind w:firstLine="567"/>
        <w:jc w:val="both"/>
        <w:rPr>
          <w:szCs w:val="28"/>
          <w:lang w:eastAsia="en-US"/>
        </w:rPr>
      </w:pPr>
      <w:r w:rsidRPr="00C8423F">
        <w:rPr>
          <w:szCs w:val="28"/>
          <w:lang w:eastAsia="en-US"/>
        </w:rPr>
        <w:t>5) для строительства, реконструкции линейных объектов федерального, регионального или местного значения;</w:t>
      </w:r>
    </w:p>
    <w:p w:rsidR="00A34931" w:rsidRPr="00C8423F" w:rsidRDefault="00A34931" w:rsidP="00A34931">
      <w:pPr>
        <w:ind w:firstLine="567"/>
        <w:jc w:val="both"/>
        <w:rPr>
          <w:szCs w:val="28"/>
          <w:lang w:eastAsia="en-US"/>
        </w:rPr>
      </w:pPr>
      <w:r w:rsidRPr="00C8423F">
        <w:rPr>
          <w:szCs w:val="28"/>
          <w:lang w:eastAsia="en-US"/>
        </w:rPr>
        <w:t>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34931" w:rsidRPr="00C8423F" w:rsidRDefault="00A34931" w:rsidP="00A34931">
      <w:pPr>
        <w:ind w:firstLine="567"/>
        <w:jc w:val="both"/>
        <w:rPr>
          <w:szCs w:val="28"/>
          <w:lang w:eastAsia="en-US"/>
        </w:rPr>
      </w:pPr>
      <w:r w:rsidRPr="00C8423F">
        <w:rPr>
          <w:szCs w:val="28"/>
          <w:lang w:eastAsia="en-US"/>
        </w:rPr>
        <w:t>4. Не допускается образование земельного участка, границы которого пересекают границы территориальных зон,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A34931" w:rsidRPr="00C8423F" w:rsidRDefault="00A34931" w:rsidP="00A34931">
      <w:pPr>
        <w:ind w:firstLine="567"/>
        <w:jc w:val="both"/>
        <w:rPr>
          <w:szCs w:val="28"/>
          <w:lang w:eastAsia="en-US"/>
        </w:rPr>
      </w:pPr>
    </w:p>
    <w:p w:rsidR="00A34931" w:rsidRPr="005A4E0C" w:rsidRDefault="00A34931" w:rsidP="00A34931">
      <w:pPr>
        <w:jc w:val="center"/>
        <w:rPr>
          <w:szCs w:val="28"/>
          <w:lang w:eastAsia="en-US"/>
        </w:rPr>
      </w:pPr>
      <w:bookmarkStart w:id="9" w:name="_Toc121142913"/>
      <w:r w:rsidRPr="005A4E0C">
        <w:rPr>
          <w:szCs w:val="28"/>
          <w:lang w:eastAsia="en-US"/>
        </w:rPr>
        <w:lastRenderedPageBreak/>
        <w:t>Статья 5. Предоставление земельных участков, находящихся в муниципальной собственности</w:t>
      </w:r>
      <w:bookmarkEnd w:id="9"/>
    </w:p>
    <w:p w:rsidR="00A34931" w:rsidRPr="00C8423F" w:rsidRDefault="00A34931" w:rsidP="00A34931">
      <w:pPr>
        <w:ind w:firstLine="567"/>
        <w:jc w:val="both"/>
        <w:rPr>
          <w:szCs w:val="28"/>
          <w:lang w:eastAsia="en-US"/>
        </w:rPr>
      </w:pPr>
      <w:r w:rsidRPr="00C8423F">
        <w:rPr>
          <w:szCs w:val="28"/>
          <w:lang w:eastAsia="en-US"/>
        </w:rPr>
        <w:t>1. Земельные участки, находящиеся в государственной или муниципальной собственности</w:t>
      </w:r>
      <w:r w:rsidR="009A7025" w:rsidRPr="00C8423F">
        <w:rPr>
          <w:szCs w:val="28"/>
          <w:lang w:eastAsia="en-US"/>
        </w:rPr>
        <w:t>, предоставляются на основании:</w:t>
      </w:r>
    </w:p>
    <w:p w:rsidR="00A34931" w:rsidRPr="00C8423F" w:rsidRDefault="00A34931" w:rsidP="00A34931">
      <w:pPr>
        <w:ind w:firstLine="567"/>
        <w:jc w:val="both"/>
        <w:rPr>
          <w:szCs w:val="28"/>
          <w:lang w:eastAsia="en-US"/>
        </w:rPr>
      </w:pPr>
      <w:r w:rsidRPr="00C8423F">
        <w:rPr>
          <w:szCs w:val="28"/>
          <w:lang w:eastAsia="en-US"/>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w:t>
      </w:r>
      <w:r w:rsidR="009A7025" w:rsidRPr="00C8423F">
        <w:rPr>
          <w:szCs w:val="28"/>
          <w:lang w:eastAsia="en-US"/>
        </w:rPr>
        <w:t>янное (бессрочное) пользование;</w:t>
      </w:r>
    </w:p>
    <w:p w:rsidR="00A34931" w:rsidRPr="00C8423F" w:rsidRDefault="00A34931" w:rsidP="00A34931">
      <w:pPr>
        <w:ind w:firstLine="567"/>
        <w:jc w:val="both"/>
        <w:rPr>
          <w:szCs w:val="28"/>
          <w:lang w:eastAsia="en-US"/>
        </w:rPr>
      </w:pPr>
      <w:r w:rsidRPr="00C8423F">
        <w:rPr>
          <w:szCs w:val="28"/>
          <w:lang w:eastAsia="en-US"/>
        </w:rPr>
        <w:t xml:space="preserve">2) договора купли-продажи в случае предоставления земельного участка в собственность за плату; </w:t>
      </w:r>
    </w:p>
    <w:p w:rsidR="00A34931" w:rsidRPr="00C8423F" w:rsidRDefault="00A34931" w:rsidP="00A34931">
      <w:pPr>
        <w:ind w:firstLine="567"/>
        <w:jc w:val="both"/>
        <w:rPr>
          <w:szCs w:val="28"/>
          <w:lang w:eastAsia="en-US"/>
        </w:rPr>
      </w:pPr>
      <w:r w:rsidRPr="00C8423F">
        <w:rPr>
          <w:szCs w:val="28"/>
          <w:lang w:eastAsia="en-US"/>
        </w:rPr>
        <w:t xml:space="preserve">3) договора аренды в случае предоставления земельного участка в аренду; </w:t>
      </w:r>
    </w:p>
    <w:p w:rsidR="00A34931" w:rsidRPr="00C8423F" w:rsidRDefault="00A34931" w:rsidP="00A34931">
      <w:pPr>
        <w:ind w:firstLine="567"/>
        <w:jc w:val="both"/>
        <w:rPr>
          <w:szCs w:val="28"/>
          <w:lang w:eastAsia="en-US"/>
        </w:rPr>
      </w:pPr>
      <w:r w:rsidRPr="00C8423F">
        <w:rPr>
          <w:szCs w:val="28"/>
          <w:lang w:eastAsia="en-US"/>
        </w:rPr>
        <w:t>4) договора безвозмездного пользования в случае предоставления земельного участка в безвозмездное пользование.</w:t>
      </w:r>
    </w:p>
    <w:p w:rsidR="00A34931" w:rsidRPr="00C8423F" w:rsidRDefault="00A34931" w:rsidP="00A34931">
      <w:pPr>
        <w:ind w:firstLine="567"/>
        <w:jc w:val="both"/>
        <w:rPr>
          <w:szCs w:val="28"/>
          <w:lang w:eastAsia="en-US"/>
        </w:rPr>
      </w:pPr>
      <w:r w:rsidRPr="00C8423F">
        <w:rPr>
          <w:szCs w:val="28"/>
          <w:lang w:eastAsia="en-US"/>
        </w:rP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w:t>
      </w:r>
    </w:p>
    <w:p w:rsidR="00A34931" w:rsidRPr="00C8423F" w:rsidRDefault="00A34931" w:rsidP="00A34931">
      <w:pPr>
        <w:ind w:firstLine="567"/>
        <w:jc w:val="both"/>
        <w:rPr>
          <w:szCs w:val="28"/>
          <w:lang w:eastAsia="en-US"/>
        </w:rPr>
      </w:pPr>
      <w:r w:rsidRPr="00C8423F">
        <w:rPr>
          <w:szCs w:val="28"/>
          <w:lang w:eastAsia="en-US"/>
        </w:rPr>
        <w:t>2. Продажа находящихся в государственной или муниципальной собственности земельных участков, в соответствии с основным видом разрешённого использования которых предусмотрено строительство зданий, сооружений, не допускается, за исключением случаев, указанных в части 4 настоящей статьи, а также случаев проведения аукционов по продаже таких земельных участков в соответствии со ст</w:t>
      </w:r>
      <w:r w:rsidR="00594426" w:rsidRPr="00C8423F">
        <w:rPr>
          <w:szCs w:val="28"/>
          <w:lang w:eastAsia="en-US"/>
        </w:rPr>
        <w:t>атьёй</w:t>
      </w:r>
      <w:r w:rsidRPr="00C8423F">
        <w:rPr>
          <w:szCs w:val="28"/>
          <w:lang w:eastAsia="en-US"/>
        </w:rPr>
        <w:t xml:space="preserve"> 39.18 Земельного кодекса Российской Федерации.</w:t>
      </w:r>
    </w:p>
    <w:p w:rsidR="00A34931" w:rsidRPr="00C8423F" w:rsidRDefault="00A34931" w:rsidP="00A34931">
      <w:pPr>
        <w:ind w:firstLine="567"/>
        <w:jc w:val="both"/>
        <w:rPr>
          <w:szCs w:val="28"/>
          <w:lang w:eastAsia="en-US"/>
        </w:rPr>
      </w:pPr>
      <w:r w:rsidRPr="00C8423F">
        <w:rPr>
          <w:szCs w:val="28"/>
          <w:lang w:eastAsia="en-US"/>
        </w:rPr>
        <w:t>3. Без проведения торгов осуществляется продажа:</w:t>
      </w:r>
    </w:p>
    <w:p w:rsidR="00A34931" w:rsidRPr="00C8423F" w:rsidRDefault="00A34931" w:rsidP="00A34931">
      <w:pPr>
        <w:ind w:firstLine="567"/>
        <w:jc w:val="both"/>
        <w:rPr>
          <w:szCs w:val="28"/>
          <w:lang w:eastAsia="en-US"/>
        </w:rPr>
      </w:pPr>
      <w:r w:rsidRPr="00C8423F">
        <w:rPr>
          <w:szCs w:val="28"/>
          <w:lang w:eastAsia="en-US"/>
        </w:rPr>
        <w:t>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w:t>
      </w:r>
      <w:r w:rsidR="00594426" w:rsidRPr="00C8423F">
        <w:rPr>
          <w:szCs w:val="28"/>
          <w:lang w:eastAsia="en-US"/>
        </w:rPr>
        <w:t xml:space="preserve"> июля </w:t>
      </w:r>
      <w:r w:rsidRPr="00C8423F">
        <w:rPr>
          <w:szCs w:val="28"/>
          <w:lang w:eastAsia="en-US"/>
        </w:rPr>
        <w:t>2008 года № 161-ФЗ «О содействии развитию жилищного строительства»;</w:t>
      </w:r>
    </w:p>
    <w:p w:rsidR="00A34931" w:rsidRPr="00C8423F" w:rsidRDefault="00A34931" w:rsidP="00A34931">
      <w:pPr>
        <w:ind w:firstLine="567"/>
        <w:jc w:val="both"/>
        <w:rPr>
          <w:szCs w:val="28"/>
          <w:lang w:eastAsia="en-US"/>
        </w:rPr>
      </w:pPr>
      <w:r w:rsidRPr="00C8423F">
        <w:rPr>
          <w:szCs w:val="28"/>
          <w:lang w:eastAsia="en-US"/>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34931" w:rsidRPr="00C8423F" w:rsidRDefault="00A34931" w:rsidP="00A34931">
      <w:pPr>
        <w:ind w:firstLine="567"/>
        <w:jc w:val="both"/>
        <w:rPr>
          <w:szCs w:val="28"/>
          <w:lang w:eastAsia="en-US"/>
        </w:rPr>
      </w:pPr>
      <w:r w:rsidRPr="00C8423F">
        <w:rPr>
          <w:szCs w:val="28"/>
          <w:lang w:eastAsia="en-US"/>
        </w:rPr>
        <w:t xml:space="preserve">3)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r w:rsidR="00594426" w:rsidRPr="00C8423F">
        <w:rPr>
          <w:szCs w:val="28"/>
          <w:lang w:eastAsia="en-US"/>
        </w:rPr>
        <w:t xml:space="preserve">статьёй </w:t>
      </w:r>
      <w:r w:rsidRPr="00C8423F">
        <w:rPr>
          <w:szCs w:val="28"/>
          <w:lang w:eastAsia="en-US"/>
        </w:rPr>
        <w:t>39.20 Земельного кодекса Российской Федерации;</w:t>
      </w:r>
    </w:p>
    <w:p w:rsidR="00A34931" w:rsidRPr="00C8423F" w:rsidRDefault="00A34931" w:rsidP="00A34931">
      <w:pPr>
        <w:ind w:firstLine="567"/>
        <w:jc w:val="both"/>
        <w:rPr>
          <w:szCs w:val="28"/>
          <w:lang w:eastAsia="en-US"/>
        </w:rPr>
      </w:pPr>
      <w:r w:rsidRPr="00C8423F">
        <w:rPr>
          <w:szCs w:val="28"/>
          <w:lang w:eastAsia="en-US"/>
        </w:rPr>
        <w:t>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Российской Федерации;</w:t>
      </w:r>
    </w:p>
    <w:p w:rsidR="00A34931" w:rsidRPr="00C8423F" w:rsidRDefault="00A34931" w:rsidP="00A34931">
      <w:pPr>
        <w:ind w:firstLine="567"/>
        <w:jc w:val="both"/>
        <w:rPr>
          <w:szCs w:val="28"/>
          <w:lang w:eastAsia="en-US"/>
        </w:rPr>
      </w:pPr>
      <w:r w:rsidRPr="00C8423F">
        <w:rPr>
          <w:szCs w:val="28"/>
          <w:lang w:eastAsia="en-US"/>
        </w:rPr>
        <w:t xml:space="preserve">5) земельных участков крестьянскому (фермерскому) хозяйству или сельскохозяйственной организации в случаях, установленных Федеральным </w:t>
      </w:r>
      <w:r w:rsidRPr="00C8423F">
        <w:rPr>
          <w:szCs w:val="28"/>
          <w:lang w:eastAsia="en-US"/>
        </w:rPr>
        <w:lastRenderedPageBreak/>
        <w:t>законом от 24 июля 2002 года № 101-ФЗ «Об обороте земель сельскохозяйственного назначения»;</w:t>
      </w:r>
    </w:p>
    <w:p w:rsidR="00A34931" w:rsidRPr="00C8423F" w:rsidRDefault="00A34931" w:rsidP="00A34931">
      <w:pPr>
        <w:ind w:firstLine="567"/>
        <w:jc w:val="both"/>
        <w:rPr>
          <w:szCs w:val="28"/>
          <w:lang w:eastAsia="en-US"/>
        </w:rPr>
      </w:pPr>
      <w:r w:rsidRPr="00C8423F">
        <w:rPr>
          <w:szCs w:val="28"/>
          <w:lang w:eastAsia="en-US"/>
        </w:rPr>
        <w:t xml:space="preserve">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C8423F">
        <w:rPr>
          <w:szCs w:val="28"/>
          <w:lang w:eastAsia="en-US"/>
        </w:rPr>
        <w:t>неустраненных</w:t>
      </w:r>
      <w:proofErr w:type="spellEnd"/>
      <w:r w:rsidRPr="00C8423F">
        <w:rPr>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A34931" w:rsidRPr="00C8423F" w:rsidRDefault="00A34931" w:rsidP="00A34931">
      <w:pPr>
        <w:ind w:firstLine="567"/>
        <w:jc w:val="both"/>
        <w:rPr>
          <w:szCs w:val="28"/>
          <w:lang w:eastAsia="en-US"/>
        </w:rPr>
      </w:pPr>
      <w:r w:rsidRPr="00C8423F">
        <w:rPr>
          <w:szCs w:val="28"/>
          <w:lang w:eastAsia="en-US"/>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A34931" w:rsidRPr="00C8423F" w:rsidRDefault="00A34931" w:rsidP="00A34931">
      <w:pPr>
        <w:ind w:firstLine="567"/>
        <w:jc w:val="both"/>
        <w:rPr>
          <w:szCs w:val="28"/>
          <w:lang w:eastAsia="en-US"/>
        </w:rPr>
      </w:pPr>
      <w:r w:rsidRPr="00C8423F">
        <w:rPr>
          <w:szCs w:val="28"/>
          <w:lang w:eastAsia="en-US"/>
        </w:rPr>
        <w:t>4. Если иное не установлено законодательством Российской Федерации, исключительное право на приобретение земельных участков в собственность или в аренду имеют физические или юридические лица, являющиеся собственниками зданий, сооружений, расположенных на таких земельных участках.</w:t>
      </w:r>
    </w:p>
    <w:p w:rsidR="00A34931" w:rsidRPr="00C8423F" w:rsidRDefault="00A34931" w:rsidP="00A34931">
      <w:pPr>
        <w:ind w:firstLine="567"/>
        <w:jc w:val="both"/>
        <w:rPr>
          <w:szCs w:val="28"/>
          <w:lang w:eastAsia="en-US"/>
        </w:rPr>
      </w:pPr>
      <w:r w:rsidRPr="00C8423F">
        <w:rPr>
          <w:szCs w:val="28"/>
          <w:lang w:eastAsia="en-US"/>
        </w:rPr>
        <w:t>5.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A34931" w:rsidRPr="00C8423F" w:rsidRDefault="00A34931" w:rsidP="00A34931">
      <w:pPr>
        <w:ind w:firstLine="567"/>
        <w:jc w:val="both"/>
        <w:rPr>
          <w:szCs w:val="28"/>
          <w:lang w:eastAsia="en-US"/>
        </w:rPr>
      </w:pPr>
      <w:r w:rsidRPr="00C8423F">
        <w:rPr>
          <w:szCs w:val="28"/>
          <w:lang w:eastAsia="en-US"/>
        </w:rPr>
        <w:t>1) органам государственной власти и органам местного самоуправления;</w:t>
      </w:r>
    </w:p>
    <w:p w:rsidR="00A34931" w:rsidRPr="00C8423F" w:rsidRDefault="00A34931" w:rsidP="00A34931">
      <w:pPr>
        <w:ind w:firstLine="567"/>
        <w:jc w:val="both"/>
        <w:rPr>
          <w:szCs w:val="28"/>
          <w:lang w:eastAsia="en-US"/>
        </w:rPr>
      </w:pPr>
      <w:r w:rsidRPr="00C8423F">
        <w:rPr>
          <w:szCs w:val="28"/>
          <w:lang w:eastAsia="en-US"/>
        </w:rPr>
        <w:t>2) государственным и муниципальным учреждениям (бюджетным, казённым, автономным);</w:t>
      </w:r>
    </w:p>
    <w:p w:rsidR="00A34931" w:rsidRPr="00C8423F" w:rsidRDefault="00A34931" w:rsidP="00A34931">
      <w:pPr>
        <w:ind w:firstLine="567"/>
        <w:jc w:val="both"/>
        <w:rPr>
          <w:szCs w:val="28"/>
          <w:lang w:eastAsia="en-US"/>
        </w:rPr>
      </w:pPr>
      <w:r w:rsidRPr="00C8423F">
        <w:rPr>
          <w:szCs w:val="28"/>
          <w:lang w:eastAsia="en-US"/>
        </w:rPr>
        <w:t>3) казённым предприятиям;</w:t>
      </w:r>
    </w:p>
    <w:p w:rsidR="00A34931" w:rsidRPr="00C8423F" w:rsidRDefault="00A34931" w:rsidP="00A34931">
      <w:pPr>
        <w:ind w:firstLine="567"/>
        <w:jc w:val="both"/>
        <w:rPr>
          <w:szCs w:val="28"/>
          <w:lang w:eastAsia="en-US"/>
        </w:rPr>
      </w:pPr>
      <w:r w:rsidRPr="00C8423F">
        <w:rPr>
          <w:szCs w:val="28"/>
          <w:lang w:eastAsia="en-US"/>
        </w:rPr>
        <w:t>4) центрам исторического наследия президентов Российской Федерации, прекративших исполнение своих полномочий.</w:t>
      </w:r>
    </w:p>
    <w:p w:rsidR="00A34931" w:rsidRPr="00C8423F" w:rsidRDefault="00A34931" w:rsidP="00A34931">
      <w:pPr>
        <w:ind w:firstLine="567"/>
        <w:jc w:val="both"/>
        <w:rPr>
          <w:szCs w:val="28"/>
          <w:lang w:eastAsia="en-US"/>
        </w:rPr>
      </w:pPr>
      <w:r w:rsidRPr="00C8423F">
        <w:rPr>
          <w:szCs w:val="28"/>
          <w:lang w:eastAsia="en-US"/>
        </w:rPr>
        <w:t xml:space="preserve">6.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физическим или юридическим лицам, может осуществляться без предоставления земельных участков и установления сервитута в следующих случаях: </w:t>
      </w:r>
    </w:p>
    <w:p w:rsidR="00A34931" w:rsidRPr="00C8423F" w:rsidRDefault="00A34931" w:rsidP="00A34931">
      <w:pPr>
        <w:ind w:firstLine="567"/>
        <w:jc w:val="both"/>
        <w:rPr>
          <w:szCs w:val="28"/>
          <w:lang w:eastAsia="en-US"/>
        </w:rPr>
      </w:pPr>
      <w:r w:rsidRPr="00C8423F">
        <w:rPr>
          <w:szCs w:val="28"/>
          <w:lang w:eastAsia="en-US"/>
        </w:rPr>
        <w:t xml:space="preserve">1) проведение инженерных изысканий; </w:t>
      </w:r>
    </w:p>
    <w:p w:rsidR="00A34931" w:rsidRPr="00C8423F" w:rsidRDefault="00A34931" w:rsidP="00A34931">
      <w:pPr>
        <w:ind w:firstLine="567"/>
        <w:jc w:val="both"/>
        <w:rPr>
          <w:szCs w:val="28"/>
          <w:lang w:eastAsia="en-US"/>
        </w:rPr>
      </w:pPr>
      <w:r w:rsidRPr="00C8423F">
        <w:rPr>
          <w:szCs w:val="28"/>
          <w:lang w:eastAsia="en-US"/>
        </w:rPr>
        <w:t xml:space="preserve">2) капитальный или текущий ремонт линейного объекта; </w:t>
      </w:r>
    </w:p>
    <w:p w:rsidR="00A34931" w:rsidRPr="00C8423F" w:rsidRDefault="00A34931" w:rsidP="00A34931">
      <w:pPr>
        <w:ind w:firstLine="567"/>
        <w:jc w:val="both"/>
        <w:rPr>
          <w:szCs w:val="28"/>
          <w:lang w:eastAsia="en-US"/>
        </w:rPr>
      </w:pPr>
      <w:r w:rsidRPr="00C8423F">
        <w:rPr>
          <w:szCs w:val="28"/>
          <w:lang w:eastAsia="en-US"/>
        </w:rPr>
        <w:t xml:space="preserve">3) строительство временных или вспомогательных сооружений (включая ограждения, бытовки, навесы), складирование строительных и иных </w:t>
      </w:r>
      <w:r w:rsidRPr="00C8423F">
        <w:rPr>
          <w:szCs w:val="28"/>
          <w:lang w:eastAsia="en-US"/>
        </w:rPr>
        <w:lastRenderedPageBreak/>
        <w:t xml:space="preserve">материалов, техники для обеспечения строительства, реконструкции линейных объектов федерального, регионального или местного значения; </w:t>
      </w:r>
    </w:p>
    <w:p w:rsidR="00A34931" w:rsidRPr="00C8423F" w:rsidRDefault="00A34931" w:rsidP="00A34931">
      <w:pPr>
        <w:ind w:firstLine="567"/>
        <w:jc w:val="both"/>
        <w:rPr>
          <w:szCs w:val="28"/>
          <w:lang w:eastAsia="en-US"/>
        </w:rPr>
      </w:pPr>
      <w:r w:rsidRPr="00C8423F">
        <w:rPr>
          <w:szCs w:val="28"/>
          <w:lang w:eastAsia="en-US"/>
        </w:rPr>
        <w:t xml:space="preserve">4) осуществление геологического изучения недр; </w:t>
      </w:r>
    </w:p>
    <w:p w:rsidR="00A34931" w:rsidRPr="00C8423F" w:rsidRDefault="00A34931" w:rsidP="00A34931">
      <w:pPr>
        <w:ind w:firstLine="567"/>
        <w:jc w:val="both"/>
        <w:rPr>
          <w:szCs w:val="28"/>
          <w:lang w:eastAsia="en-US"/>
        </w:rPr>
      </w:pPr>
      <w:r w:rsidRPr="00C8423F">
        <w:rPr>
          <w:szCs w:val="28"/>
          <w:lang w:eastAsia="en-US"/>
        </w:rPr>
        <w:t>5) размещение нестационарных торговых объектов, рекламных конструкций, а также иных объектов, виды которых устанавливаются Прав</w:t>
      </w:r>
      <w:r w:rsidR="00594426" w:rsidRPr="00C8423F">
        <w:rPr>
          <w:szCs w:val="28"/>
          <w:lang w:eastAsia="en-US"/>
        </w:rPr>
        <w:t>ительством Российской Федерации;</w:t>
      </w:r>
    </w:p>
    <w:p w:rsidR="00A34931" w:rsidRPr="00C8423F" w:rsidRDefault="00A34931" w:rsidP="00A34931">
      <w:pPr>
        <w:ind w:firstLine="567"/>
        <w:jc w:val="both"/>
        <w:rPr>
          <w:szCs w:val="28"/>
          <w:lang w:eastAsia="en-US"/>
        </w:rPr>
      </w:pPr>
      <w:r w:rsidRPr="00C8423F">
        <w:rPr>
          <w:szCs w:val="28"/>
          <w:lang w:eastAsia="en-US"/>
        </w:rPr>
        <w:t xml:space="preserve">6) возведение некапитальных строений, сооружений, предназначенных для осуществления товарной </w:t>
      </w:r>
      <w:proofErr w:type="spellStart"/>
      <w:r w:rsidRPr="00C8423F">
        <w:rPr>
          <w:szCs w:val="28"/>
          <w:lang w:eastAsia="en-US"/>
        </w:rPr>
        <w:t>аквакультуры</w:t>
      </w:r>
      <w:proofErr w:type="spellEnd"/>
      <w:r w:rsidRPr="00C8423F">
        <w:rPr>
          <w:szCs w:val="28"/>
          <w:lang w:eastAsia="en-US"/>
        </w:rPr>
        <w:t xml:space="preserve"> (товарного рыбоводства);</w:t>
      </w:r>
    </w:p>
    <w:p w:rsidR="00A34931" w:rsidRPr="00C8423F" w:rsidRDefault="00A34931" w:rsidP="00A34931">
      <w:pPr>
        <w:ind w:firstLine="567"/>
        <w:jc w:val="both"/>
        <w:rPr>
          <w:szCs w:val="28"/>
          <w:lang w:eastAsia="en-US"/>
        </w:rPr>
      </w:pPr>
      <w:r w:rsidRPr="00C8423F">
        <w:rPr>
          <w:szCs w:val="28"/>
          <w:lang w:eastAsia="en-US"/>
        </w:rPr>
        <w:t>7)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34931" w:rsidRPr="00C8423F" w:rsidRDefault="00A34931" w:rsidP="00A34931">
      <w:pPr>
        <w:ind w:firstLine="567"/>
        <w:jc w:val="both"/>
        <w:rPr>
          <w:szCs w:val="28"/>
          <w:lang w:eastAsia="en-US"/>
        </w:rPr>
      </w:pPr>
    </w:p>
    <w:p w:rsidR="00A34931" w:rsidRPr="009F48F8" w:rsidRDefault="00A34931" w:rsidP="00A34931">
      <w:pPr>
        <w:jc w:val="center"/>
        <w:rPr>
          <w:szCs w:val="28"/>
          <w:lang w:eastAsia="en-US"/>
        </w:rPr>
      </w:pPr>
      <w:bookmarkStart w:id="10" w:name="_Toc121142914"/>
      <w:r w:rsidRPr="009F48F8">
        <w:rPr>
          <w:szCs w:val="28"/>
          <w:lang w:eastAsia="en-US"/>
        </w:rPr>
        <w:t>Статья 6. Обмен земельного участка, находящегося в муниципальной собственности, на земельный участок, находящийся в частной собственности</w:t>
      </w:r>
      <w:bookmarkEnd w:id="10"/>
    </w:p>
    <w:p w:rsidR="00A34931" w:rsidRPr="00C8423F" w:rsidRDefault="00A34931" w:rsidP="00A34931">
      <w:pPr>
        <w:ind w:firstLine="567"/>
        <w:jc w:val="both"/>
        <w:rPr>
          <w:szCs w:val="28"/>
          <w:lang w:eastAsia="en-US"/>
        </w:rPr>
      </w:pPr>
      <w:r w:rsidRPr="00C8423F">
        <w:rPr>
          <w:szCs w:val="28"/>
          <w:lang w:eastAsia="en-US"/>
        </w:rPr>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rsidR="00A34931" w:rsidRPr="00C8423F" w:rsidRDefault="00A34931" w:rsidP="00A34931">
      <w:pPr>
        <w:ind w:firstLine="567"/>
        <w:jc w:val="both"/>
        <w:rPr>
          <w:szCs w:val="28"/>
          <w:lang w:eastAsia="en-US"/>
        </w:rPr>
      </w:pPr>
      <w:r w:rsidRPr="00C8423F">
        <w:rPr>
          <w:szCs w:val="28"/>
          <w:lang w:eastAsia="en-US"/>
        </w:rPr>
        <w:t>1) земельного участка, находящегося в муниципальной собственности, на земельный участок, находящийся в частной собственности и из</w:t>
      </w:r>
      <w:r w:rsidR="00C7771F" w:rsidRPr="00C8423F">
        <w:rPr>
          <w:szCs w:val="28"/>
          <w:lang w:eastAsia="en-US"/>
        </w:rPr>
        <w:t>ымаемый для муниципальных нужд;</w:t>
      </w:r>
    </w:p>
    <w:p w:rsidR="00A34931" w:rsidRPr="00C8423F" w:rsidRDefault="00A34931" w:rsidP="00A34931">
      <w:pPr>
        <w:ind w:firstLine="567"/>
        <w:jc w:val="both"/>
        <w:rPr>
          <w:szCs w:val="28"/>
          <w:lang w:eastAsia="en-US"/>
        </w:rPr>
      </w:pPr>
      <w:r w:rsidRPr="00C8423F">
        <w:rPr>
          <w:szCs w:val="28"/>
          <w:lang w:eastAsia="en-US"/>
        </w:rP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w:t>
      </w:r>
      <w:r w:rsidR="00C7771F" w:rsidRPr="00C8423F">
        <w:rPr>
          <w:szCs w:val="28"/>
          <w:lang w:eastAsia="en-US"/>
        </w:rPr>
        <w:t xml:space="preserve"> расположены указанные объекты.</w:t>
      </w:r>
    </w:p>
    <w:p w:rsidR="00A34931" w:rsidRPr="00C8423F" w:rsidRDefault="00A34931" w:rsidP="00A34931">
      <w:pPr>
        <w:ind w:firstLine="567"/>
        <w:jc w:val="both"/>
        <w:rPr>
          <w:szCs w:val="28"/>
          <w:lang w:eastAsia="en-US"/>
        </w:rPr>
      </w:pPr>
      <w:r w:rsidRPr="00C8423F">
        <w:rPr>
          <w:szCs w:val="28"/>
          <w:lang w:eastAsia="en-US"/>
        </w:rPr>
        <w:t>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 Российской Федерации.</w:t>
      </w:r>
    </w:p>
    <w:p w:rsidR="00A34931" w:rsidRPr="00C8423F" w:rsidRDefault="00A34931" w:rsidP="00A34931">
      <w:pPr>
        <w:ind w:firstLine="567"/>
        <w:jc w:val="both"/>
        <w:rPr>
          <w:szCs w:val="28"/>
          <w:lang w:eastAsia="en-US"/>
        </w:rPr>
      </w:pPr>
    </w:p>
    <w:p w:rsidR="00A34931" w:rsidRPr="009F48F8" w:rsidRDefault="00A34931" w:rsidP="00A34931">
      <w:pPr>
        <w:jc w:val="center"/>
        <w:rPr>
          <w:szCs w:val="28"/>
          <w:lang w:eastAsia="en-US"/>
        </w:rPr>
      </w:pPr>
      <w:bookmarkStart w:id="11" w:name="_Toc121142915"/>
      <w:r w:rsidRPr="009F48F8">
        <w:rPr>
          <w:szCs w:val="28"/>
          <w:lang w:eastAsia="en-US"/>
        </w:rPr>
        <w:t>Статья 7. Изъятие земельных участков и резервирование земель для муниципальных нужд</w:t>
      </w:r>
      <w:bookmarkEnd w:id="11"/>
    </w:p>
    <w:p w:rsidR="00A34931" w:rsidRPr="00C8423F" w:rsidRDefault="00A34931" w:rsidP="00A34931">
      <w:pPr>
        <w:ind w:firstLine="567"/>
        <w:jc w:val="both"/>
        <w:rPr>
          <w:szCs w:val="28"/>
          <w:lang w:eastAsia="en-US"/>
        </w:rPr>
      </w:pPr>
      <w:r w:rsidRPr="00C8423F">
        <w:rPr>
          <w:szCs w:val="28"/>
          <w:lang w:eastAsia="en-US"/>
        </w:rPr>
        <w:t>1. Изъятие земельных участков для муниципальных нужд осуществляется в исключительных случаях по основаниям, связанным с:</w:t>
      </w:r>
    </w:p>
    <w:p w:rsidR="00A34931" w:rsidRPr="00C8423F" w:rsidRDefault="00A34931" w:rsidP="00A34931">
      <w:pPr>
        <w:ind w:firstLine="567"/>
        <w:jc w:val="both"/>
        <w:rPr>
          <w:szCs w:val="28"/>
          <w:lang w:eastAsia="en-US"/>
        </w:rPr>
      </w:pPr>
      <w:r w:rsidRPr="00C8423F">
        <w:rPr>
          <w:szCs w:val="28"/>
          <w:lang w:eastAsia="en-US"/>
        </w:rPr>
        <w:t>1) выполнением международных договоров Российской Федерации;</w:t>
      </w:r>
    </w:p>
    <w:p w:rsidR="00A34931" w:rsidRPr="00C8423F" w:rsidRDefault="00A34931" w:rsidP="00A34931">
      <w:pPr>
        <w:ind w:firstLine="567"/>
        <w:jc w:val="both"/>
        <w:rPr>
          <w:szCs w:val="28"/>
          <w:lang w:eastAsia="en-US"/>
        </w:rPr>
      </w:pPr>
      <w:r w:rsidRPr="00C8423F">
        <w:rPr>
          <w:szCs w:val="28"/>
          <w:lang w:eastAsia="en-US"/>
        </w:rPr>
        <w:t>2) строительством, реконструкцией следующих объектов местного значения муниципального округа при отсутствии других возможных вариантов строительства, реконструкции этих объектов:</w:t>
      </w:r>
    </w:p>
    <w:p w:rsidR="00A34931" w:rsidRPr="00C8423F" w:rsidRDefault="00A34931" w:rsidP="00A34931">
      <w:pPr>
        <w:ind w:firstLine="567"/>
        <w:jc w:val="both"/>
        <w:rPr>
          <w:szCs w:val="28"/>
          <w:lang w:eastAsia="en-US"/>
        </w:rPr>
      </w:pPr>
      <w:r w:rsidRPr="00C8423F">
        <w:rPr>
          <w:szCs w:val="28"/>
          <w:lang w:eastAsia="en-US"/>
        </w:rPr>
        <w:t>объекты федеральных энергетических систем и объекты энергетических систем регионального значения;</w:t>
      </w:r>
    </w:p>
    <w:p w:rsidR="00A34931" w:rsidRPr="00C8423F" w:rsidRDefault="00A34931" w:rsidP="00A34931">
      <w:pPr>
        <w:ind w:firstLine="567"/>
        <w:jc w:val="both"/>
        <w:rPr>
          <w:szCs w:val="28"/>
          <w:lang w:eastAsia="en-US"/>
        </w:rPr>
      </w:pPr>
      <w:r w:rsidRPr="00C8423F">
        <w:rPr>
          <w:szCs w:val="28"/>
          <w:lang w:eastAsia="en-US"/>
        </w:rPr>
        <w:lastRenderedPageBreak/>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A34931" w:rsidRPr="00C8423F" w:rsidRDefault="00A34931" w:rsidP="00A34931">
      <w:pPr>
        <w:ind w:firstLine="567"/>
        <w:jc w:val="both"/>
        <w:rPr>
          <w:szCs w:val="28"/>
          <w:lang w:eastAsia="en-US"/>
        </w:rPr>
      </w:pPr>
      <w:r w:rsidRPr="00C8423F">
        <w:rPr>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A34931" w:rsidRPr="00C8423F" w:rsidRDefault="00A34931" w:rsidP="00A34931">
      <w:pPr>
        <w:ind w:firstLine="567"/>
        <w:jc w:val="both"/>
        <w:rPr>
          <w:szCs w:val="28"/>
          <w:lang w:eastAsia="en-US"/>
        </w:rPr>
      </w:pPr>
      <w:r w:rsidRPr="00C8423F">
        <w:rPr>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A34931" w:rsidRPr="00C8423F" w:rsidRDefault="00A34931" w:rsidP="00A34931">
      <w:pPr>
        <w:ind w:firstLine="567"/>
        <w:jc w:val="both"/>
        <w:rPr>
          <w:szCs w:val="28"/>
          <w:lang w:eastAsia="en-US"/>
        </w:rPr>
      </w:pPr>
      <w:r w:rsidRPr="00C8423F">
        <w:rPr>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A34931" w:rsidRPr="00C8423F" w:rsidRDefault="00A34931" w:rsidP="00A34931">
      <w:pPr>
        <w:ind w:firstLine="567"/>
        <w:jc w:val="both"/>
        <w:rPr>
          <w:szCs w:val="28"/>
          <w:lang w:eastAsia="en-US"/>
        </w:rPr>
      </w:pPr>
      <w:r w:rsidRPr="00C8423F">
        <w:rPr>
          <w:szCs w:val="28"/>
          <w:lang w:eastAsia="en-US"/>
        </w:rPr>
        <w:t>автомобильные дороги федерального, регионального или межмуниципального, местного значения;</w:t>
      </w:r>
    </w:p>
    <w:p w:rsidR="00A34931" w:rsidRPr="00C8423F" w:rsidRDefault="00A34931" w:rsidP="00A34931">
      <w:pPr>
        <w:ind w:firstLine="567"/>
        <w:jc w:val="both"/>
        <w:rPr>
          <w:szCs w:val="28"/>
          <w:lang w:eastAsia="en-US"/>
        </w:rPr>
      </w:pPr>
      <w:r w:rsidRPr="00C8423F">
        <w:rPr>
          <w:szCs w:val="28"/>
          <w:lang w:eastAsia="en-US"/>
        </w:rPr>
        <w:t>3) иными основаниями, предусмотренными федеральными законами.</w:t>
      </w:r>
    </w:p>
    <w:p w:rsidR="00A34931" w:rsidRPr="00C8423F" w:rsidRDefault="00A34931" w:rsidP="00A34931">
      <w:pPr>
        <w:ind w:firstLine="567"/>
        <w:jc w:val="both"/>
        <w:rPr>
          <w:szCs w:val="28"/>
          <w:lang w:eastAsia="en-US"/>
        </w:rPr>
      </w:pPr>
      <w:r w:rsidRPr="00C8423F">
        <w:rPr>
          <w:szCs w:val="28"/>
          <w:lang w:eastAsia="en-US"/>
        </w:rPr>
        <w:t>2.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A34931" w:rsidRPr="00C8423F" w:rsidRDefault="00A34931" w:rsidP="00A34931">
      <w:pPr>
        <w:ind w:firstLine="567"/>
        <w:jc w:val="both"/>
        <w:rPr>
          <w:szCs w:val="28"/>
          <w:lang w:eastAsia="en-US"/>
        </w:rPr>
      </w:pPr>
      <w:r w:rsidRPr="00C8423F">
        <w:rPr>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A34931" w:rsidRPr="00C8423F" w:rsidRDefault="00A34931" w:rsidP="00A34931">
      <w:pPr>
        <w:ind w:firstLine="567"/>
        <w:jc w:val="both"/>
        <w:rPr>
          <w:szCs w:val="28"/>
          <w:lang w:eastAsia="en-US"/>
        </w:rPr>
      </w:pPr>
      <w:r w:rsidRPr="00C8423F">
        <w:rPr>
          <w:szCs w:val="28"/>
          <w:lang w:eastAsia="en-US"/>
        </w:rPr>
        <w:t>утвержденными проектами планировки территории.</w:t>
      </w:r>
    </w:p>
    <w:p w:rsidR="00A34931" w:rsidRPr="00C8423F" w:rsidRDefault="00A34931" w:rsidP="00A34931">
      <w:pPr>
        <w:ind w:firstLine="567"/>
        <w:jc w:val="both"/>
        <w:rPr>
          <w:szCs w:val="28"/>
          <w:lang w:eastAsia="en-US"/>
        </w:rPr>
      </w:pPr>
      <w:r w:rsidRPr="00C8423F">
        <w:rPr>
          <w:szCs w:val="28"/>
          <w:lang w:eastAsia="en-US"/>
        </w:rPr>
        <w:t>3. Принятие решения об изъятии земельных участков для муниципальных нужд в целях, не предусмотренных частью 2 настоящей статьи, должно быть обосновано:</w:t>
      </w:r>
    </w:p>
    <w:p w:rsidR="00A34931" w:rsidRPr="00C8423F" w:rsidRDefault="00A34931" w:rsidP="00A34931">
      <w:pPr>
        <w:ind w:firstLine="567"/>
        <w:jc w:val="both"/>
        <w:rPr>
          <w:szCs w:val="28"/>
          <w:lang w:eastAsia="en-US"/>
        </w:rPr>
      </w:pPr>
      <w:r w:rsidRPr="00C8423F">
        <w:rPr>
          <w:szCs w:val="28"/>
          <w:lang w:eastAsia="en-US"/>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A34931" w:rsidRPr="00C8423F" w:rsidRDefault="00A34931" w:rsidP="00A34931">
      <w:pPr>
        <w:ind w:firstLine="567"/>
        <w:jc w:val="both"/>
        <w:rPr>
          <w:szCs w:val="28"/>
          <w:lang w:eastAsia="en-US"/>
        </w:rPr>
      </w:pPr>
      <w:r w:rsidRPr="00C8423F">
        <w:rPr>
          <w:szCs w:val="28"/>
          <w:lang w:eastAsia="en-US"/>
        </w:rPr>
        <w:t>2) международным договором Российской Федерации (в случае изъятия земельных участков для выполнения международного договора);</w:t>
      </w:r>
    </w:p>
    <w:p w:rsidR="00A34931" w:rsidRPr="00C8423F" w:rsidRDefault="00A34931" w:rsidP="00A34931">
      <w:pPr>
        <w:ind w:firstLine="567"/>
        <w:jc w:val="both"/>
        <w:rPr>
          <w:szCs w:val="28"/>
          <w:lang w:eastAsia="en-US"/>
        </w:rPr>
      </w:pPr>
      <w:r w:rsidRPr="00C8423F">
        <w:rPr>
          <w:szCs w:val="28"/>
          <w:lang w:eastAsia="en-US"/>
        </w:rPr>
        <w:t xml:space="preserve">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C8423F">
        <w:rPr>
          <w:szCs w:val="28"/>
          <w:lang w:eastAsia="en-US"/>
        </w:rPr>
        <w:t>недропользователя</w:t>
      </w:r>
      <w:proofErr w:type="spellEnd"/>
      <w:r w:rsidRPr="00C8423F">
        <w:rPr>
          <w:szCs w:val="28"/>
          <w:lang w:eastAsia="en-US"/>
        </w:rPr>
        <w:t>);</w:t>
      </w:r>
    </w:p>
    <w:p w:rsidR="00A34931" w:rsidRPr="00C8423F" w:rsidRDefault="00A34931" w:rsidP="00A34931">
      <w:pPr>
        <w:ind w:firstLine="567"/>
        <w:jc w:val="both"/>
        <w:rPr>
          <w:szCs w:val="28"/>
          <w:lang w:eastAsia="en-US"/>
        </w:rPr>
      </w:pPr>
      <w:r w:rsidRPr="00C8423F">
        <w:rPr>
          <w:szCs w:val="28"/>
          <w:lang w:eastAsia="en-US"/>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A34931" w:rsidRPr="00C8423F" w:rsidRDefault="00A34931" w:rsidP="00A34931">
      <w:pPr>
        <w:ind w:firstLine="567"/>
        <w:jc w:val="both"/>
        <w:rPr>
          <w:szCs w:val="28"/>
          <w:lang w:eastAsia="en-US"/>
        </w:rPr>
      </w:pPr>
      <w:r w:rsidRPr="00C8423F">
        <w:rPr>
          <w:szCs w:val="28"/>
          <w:lang w:eastAsia="en-US"/>
        </w:rPr>
        <w:t xml:space="preserve">4.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w:t>
      </w:r>
      <w:r w:rsidRPr="00C8423F">
        <w:rPr>
          <w:szCs w:val="28"/>
          <w:lang w:eastAsia="en-US"/>
        </w:rPr>
        <w:lastRenderedPageBreak/>
        <w:t>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A34931" w:rsidRPr="00C8423F" w:rsidRDefault="00A34931" w:rsidP="00A34931">
      <w:pPr>
        <w:ind w:firstLine="567"/>
        <w:jc w:val="both"/>
        <w:rPr>
          <w:szCs w:val="28"/>
          <w:lang w:eastAsia="en-US"/>
        </w:rPr>
      </w:pPr>
      <w:r w:rsidRPr="00C8423F">
        <w:rPr>
          <w:szCs w:val="28"/>
          <w:lang w:eastAsia="en-US"/>
        </w:rPr>
        <w:t>5. Резервирование земель для государственных или муниципальных нужд осуществляется в случаях, предусмотренных статьей 49 Земельного кодекса Российской Федерации,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A34931" w:rsidRPr="00C8423F" w:rsidRDefault="00A34931" w:rsidP="00A34931">
      <w:pPr>
        <w:ind w:firstLine="567"/>
        <w:jc w:val="both"/>
        <w:rPr>
          <w:szCs w:val="28"/>
          <w:lang w:eastAsia="en-US"/>
        </w:rPr>
      </w:pPr>
      <w:r w:rsidRPr="00C8423F">
        <w:rPr>
          <w:szCs w:val="28"/>
          <w:lang w:eastAsia="en-US"/>
        </w:rPr>
        <w:t>6. 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 116-ФЗ «Об особых экономических зонах в Российской Федерации», а также в пределах иных необходимых в соответствии с федеральными законами для обеспечения муниципальных нужд территорий.</w:t>
      </w:r>
    </w:p>
    <w:p w:rsidR="00A34931" w:rsidRPr="00C8423F" w:rsidRDefault="00A34931" w:rsidP="00A34931">
      <w:pPr>
        <w:ind w:firstLine="567"/>
        <w:jc w:val="both"/>
        <w:rPr>
          <w:szCs w:val="28"/>
          <w:lang w:eastAsia="en-US"/>
        </w:rPr>
      </w:pPr>
      <w:r w:rsidRPr="00C8423F">
        <w:rPr>
          <w:szCs w:val="28"/>
          <w:lang w:eastAsia="en-US"/>
        </w:rPr>
        <w:t>7. Земли для муниципальных нужд могут резервироваться на срок не более чем три года, а при резервировании земель, находящихся в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 116-ФЗ «Об особых экономических зонах в Российской Федерации»,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местного значения и других линейных объектов муниципального значения на срок до двадцати лет.</w:t>
      </w:r>
    </w:p>
    <w:p w:rsidR="00A34931" w:rsidRPr="00C8423F" w:rsidRDefault="00A34931" w:rsidP="00A34931">
      <w:pPr>
        <w:ind w:firstLine="567"/>
        <w:jc w:val="both"/>
        <w:rPr>
          <w:szCs w:val="28"/>
          <w:lang w:eastAsia="en-US"/>
        </w:rPr>
      </w:pPr>
      <w:r w:rsidRPr="00C8423F">
        <w:rPr>
          <w:szCs w:val="28"/>
          <w:lang w:eastAsia="en-US"/>
        </w:rPr>
        <w:lastRenderedPageBreak/>
        <w:t>8. Порядок изъятия земельных участков и резервирования земель для муниципальных нужд определяется земельным законодательством и Правительством Российской Федерации.</w:t>
      </w:r>
    </w:p>
    <w:p w:rsidR="00A34931" w:rsidRPr="00C8423F" w:rsidRDefault="00A34931" w:rsidP="00A34931">
      <w:pPr>
        <w:ind w:firstLine="567"/>
        <w:jc w:val="both"/>
        <w:rPr>
          <w:szCs w:val="28"/>
          <w:lang w:eastAsia="en-US"/>
        </w:rPr>
      </w:pPr>
    </w:p>
    <w:p w:rsidR="00A34931" w:rsidRPr="009F48F8" w:rsidRDefault="00A34931" w:rsidP="00A34931">
      <w:pPr>
        <w:jc w:val="center"/>
        <w:rPr>
          <w:szCs w:val="28"/>
          <w:lang w:eastAsia="en-US"/>
        </w:rPr>
      </w:pPr>
      <w:bookmarkStart w:id="12" w:name="_Toc121142916"/>
      <w:r w:rsidRPr="009F48F8">
        <w:rPr>
          <w:szCs w:val="28"/>
          <w:lang w:eastAsia="en-US"/>
        </w:rPr>
        <w:t>Статья 8. Договор о комплексном развитии территории</w:t>
      </w:r>
      <w:bookmarkEnd w:id="12"/>
    </w:p>
    <w:p w:rsidR="00A34931" w:rsidRPr="00C8423F" w:rsidRDefault="00A34931" w:rsidP="00A34931">
      <w:pPr>
        <w:ind w:firstLine="567"/>
        <w:jc w:val="both"/>
        <w:rPr>
          <w:szCs w:val="28"/>
          <w:lang w:eastAsia="en-US"/>
        </w:rPr>
      </w:pPr>
      <w:r w:rsidRPr="00C8423F">
        <w:rPr>
          <w:szCs w:val="28"/>
          <w:lang w:eastAsia="en-US"/>
        </w:rPr>
        <w:t>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статьей 69 Градостроительного кодекса Российской Федерации,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пунктом 3 части 7 статьи 66 и со статьей 70 Градостроительного кодекса Российской Федерации.</w:t>
      </w:r>
    </w:p>
    <w:p w:rsidR="00A34931" w:rsidRPr="00C8423F" w:rsidRDefault="00A34931" w:rsidP="00A34931">
      <w:pPr>
        <w:ind w:firstLine="567"/>
        <w:jc w:val="both"/>
        <w:rPr>
          <w:szCs w:val="28"/>
          <w:lang w:eastAsia="en-US"/>
        </w:rPr>
      </w:pPr>
      <w:r w:rsidRPr="00C8423F">
        <w:rPr>
          <w:szCs w:val="28"/>
          <w:lang w:eastAsia="en-US"/>
        </w:rP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положениями Градостроительного кодекса Российской Федерации.</w:t>
      </w:r>
    </w:p>
    <w:p w:rsidR="00A34931" w:rsidRPr="00C8423F" w:rsidRDefault="00A34931" w:rsidP="00A34931">
      <w:pPr>
        <w:ind w:firstLine="567"/>
        <w:jc w:val="both"/>
        <w:rPr>
          <w:szCs w:val="28"/>
          <w:lang w:eastAsia="en-US"/>
        </w:rPr>
      </w:pPr>
      <w:r w:rsidRPr="00C8423F">
        <w:rPr>
          <w:szCs w:val="28"/>
          <w:lang w:eastAsia="en-US"/>
        </w:rP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A34931" w:rsidRPr="00C8423F" w:rsidRDefault="00A34931" w:rsidP="00A34931">
      <w:pPr>
        <w:ind w:firstLine="567"/>
        <w:jc w:val="both"/>
        <w:rPr>
          <w:szCs w:val="28"/>
          <w:lang w:eastAsia="en-US"/>
        </w:rPr>
      </w:pPr>
      <w:r w:rsidRPr="00C8423F">
        <w:rPr>
          <w:szCs w:val="28"/>
          <w:lang w:eastAsia="en-US"/>
        </w:rPr>
        <w:t>4. Порядок и условия заключения договора о комплексном развитии территории, устанавливаются Градостроительным кодексом Российской Федерации.</w:t>
      </w:r>
    </w:p>
    <w:p w:rsidR="00A34931" w:rsidRPr="00C8423F" w:rsidRDefault="00A34931" w:rsidP="00A34931">
      <w:pPr>
        <w:ind w:firstLine="567"/>
        <w:jc w:val="both"/>
        <w:rPr>
          <w:szCs w:val="28"/>
          <w:lang w:eastAsia="en-US"/>
        </w:rPr>
      </w:pPr>
    </w:p>
    <w:p w:rsidR="00A34931" w:rsidRPr="009F48F8" w:rsidRDefault="00A34931" w:rsidP="00A34931">
      <w:pPr>
        <w:jc w:val="center"/>
        <w:rPr>
          <w:szCs w:val="28"/>
          <w:lang w:eastAsia="en-US"/>
        </w:rPr>
      </w:pPr>
      <w:bookmarkStart w:id="13" w:name="_Toc121142917"/>
      <w:r w:rsidRPr="009F48F8">
        <w:rPr>
          <w:szCs w:val="28"/>
          <w:lang w:eastAsia="en-US"/>
        </w:rPr>
        <w:t>Статья 9. Государственный земельный надзор, муниципальный земельный контроль, общественный земельный контроль</w:t>
      </w:r>
      <w:bookmarkEnd w:id="13"/>
    </w:p>
    <w:p w:rsidR="00A34931" w:rsidRPr="00C8423F" w:rsidRDefault="00A34931" w:rsidP="00A34931">
      <w:pPr>
        <w:ind w:firstLine="567"/>
        <w:jc w:val="both"/>
        <w:rPr>
          <w:szCs w:val="28"/>
          <w:lang w:eastAsia="en-US"/>
        </w:rPr>
      </w:pPr>
      <w:r w:rsidRPr="00C8423F">
        <w:rPr>
          <w:szCs w:val="28"/>
          <w:lang w:eastAsia="en-US"/>
        </w:rPr>
        <w:t>1. На территории муниципального образования осуществляется государственный земельный надзор, муниципальный земельный контроль и общественный земельный контроль за использованием земель.</w:t>
      </w:r>
    </w:p>
    <w:p w:rsidR="00A34931" w:rsidRPr="00C8423F" w:rsidRDefault="00A34931" w:rsidP="00A34931">
      <w:pPr>
        <w:ind w:firstLine="567"/>
        <w:jc w:val="both"/>
        <w:rPr>
          <w:szCs w:val="28"/>
          <w:lang w:eastAsia="en-US"/>
        </w:rPr>
      </w:pPr>
      <w:r w:rsidRPr="00C8423F">
        <w:rPr>
          <w:szCs w:val="28"/>
          <w:lang w:eastAsia="en-US"/>
        </w:rPr>
        <w:t xml:space="preserve">2.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Российской Федерации, за </w:t>
      </w:r>
      <w:r w:rsidRPr="00C8423F">
        <w:rPr>
          <w:szCs w:val="28"/>
          <w:lang w:eastAsia="en-US"/>
        </w:rPr>
        <w:lastRenderedPageBreak/>
        <w:t>нарушение которых законодательством Российской Федерации предусмотрена ответственность.</w:t>
      </w:r>
    </w:p>
    <w:p w:rsidR="00A34931" w:rsidRPr="00C8423F" w:rsidRDefault="00A34931" w:rsidP="00A34931">
      <w:pPr>
        <w:ind w:firstLine="567"/>
        <w:jc w:val="both"/>
        <w:rPr>
          <w:szCs w:val="28"/>
          <w:lang w:eastAsia="en-US"/>
        </w:rPr>
      </w:pPr>
      <w:r w:rsidRPr="00C8423F">
        <w:rPr>
          <w:szCs w:val="28"/>
          <w:lang w:eastAsia="en-US"/>
        </w:rPr>
        <w:t>3. Муниципальный земельный контроль осуществляется в соответствии с законодательством Российской Федерации и Ставропольского края, в порядке, установленном нормативными</w:t>
      </w:r>
      <w:r w:rsidR="008953BE" w:rsidRPr="00C8423F">
        <w:rPr>
          <w:szCs w:val="28"/>
          <w:lang w:eastAsia="en-US"/>
        </w:rPr>
        <w:t xml:space="preserve"> правовыми актами администрации</w:t>
      </w:r>
      <w:r w:rsidRPr="00C8423F">
        <w:rPr>
          <w:szCs w:val="28"/>
          <w:lang w:eastAsia="en-US"/>
        </w:rPr>
        <w:t xml:space="preserve"> муниципального округа.</w:t>
      </w:r>
    </w:p>
    <w:p w:rsidR="00A34931" w:rsidRPr="00C8423F" w:rsidRDefault="00A34931" w:rsidP="00A34931">
      <w:pPr>
        <w:ind w:firstLine="567"/>
        <w:jc w:val="both"/>
        <w:rPr>
          <w:szCs w:val="28"/>
          <w:lang w:eastAsia="en-US"/>
        </w:rPr>
      </w:pPr>
      <w:r w:rsidRPr="00C8423F">
        <w:rPr>
          <w:szCs w:val="28"/>
          <w:lang w:eastAsia="en-US"/>
        </w:rPr>
        <w:t>4. Общественный земельный контроль осуществляется в соответствии с законодательством Российской Федерации.</w:t>
      </w:r>
    </w:p>
    <w:p w:rsidR="00A34931" w:rsidRPr="00C8423F" w:rsidRDefault="00A34931" w:rsidP="00A34931">
      <w:pPr>
        <w:ind w:firstLine="567"/>
        <w:jc w:val="both"/>
        <w:rPr>
          <w:szCs w:val="28"/>
          <w:lang w:eastAsia="en-US"/>
        </w:rPr>
      </w:pPr>
    </w:p>
    <w:p w:rsidR="00A34931" w:rsidRPr="009F48F8" w:rsidRDefault="00874D81" w:rsidP="00A34931">
      <w:pPr>
        <w:jc w:val="center"/>
        <w:rPr>
          <w:szCs w:val="28"/>
          <w:lang w:eastAsia="en-US"/>
        </w:rPr>
      </w:pPr>
      <w:bookmarkStart w:id="14" w:name="_Toc121142918"/>
      <w:r w:rsidRPr="009F48F8">
        <w:rPr>
          <w:szCs w:val="28"/>
          <w:lang w:eastAsia="en-US"/>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лицами</w:t>
      </w:r>
      <w:bookmarkEnd w:id="14"/>
    </w:p>
    <w:p w:rsidR="00A34931" w:rsidRPr="009F48F8" w:rsidRDefault="00A34931" w:rsidP="00A34931">
      <w:pPr>
        <w:ind w:firstLine="567"/>
        <w:jc w:val="both"/>
        <w:rPr>
          <w:szCs w:val="28"/>
          <w:lang w:eastAsia="en-US"/>
        </w:rPr>
      </w:pPr>
    </w:p>
    <w:p w:rsidR="00A34931" w:rsidRPr="009F48F8" w:rsidRDefault="00A34931" w:rsidP="00A34931">
      <w:pPr>
        <w:jc w:val="center"/>
        <w:rPr>
          <w:szCs w:val="28"/>
          <w:lang w:eastAsia="en-US"/>
        </w:rPr>
      </w:pPr>
      <w:bookmarkStart w:id="15" w:name="_Toc121142919"/>
      <w:r w:rsidRPr="009F48F8">
        <w:rPr>
          <w:szCs w:val="28"/>
          <w:lang w:eastAsia="en-US"/>
        </w:rPr>
        <w:t>Статья 10. Виды разрешённого использования земельных участков и объектов капитального строительства</w:t>
      </w:r>
      <w:bookmarkEnd w:id="15"/>
    </w:p>
    <w:p w:rsidR="00A34931" w:rsidRPr="00C8423F" w:rsidRDefault="00A34931" w:rsidP="00A34931">
      <w:pPr>
        <w:ind w:firstLine="567"/>
        <w:jc w:val="both"/>
        <w:rPr>
          <w:szCs w:val="28"/>
          <w:lang w:eastAsia="en-US"/>
        </w:rPr>
      </w:pPr>
      <w:r w:rsidRPr="00C8423F">
        <w:rPr>
          <w:szCs w:val="28"/>
          <w:lang w:eastAsia="en-US"/>
        </w:rPr>
        <w:t>1. Для каждого земельного участка и объекта капитального строительства, расположенного в границах муниципального образования, разрешённым считается такое использование, которое соответствует:</w:t>
      </w:r>
    </w:p>
    <w:p w:rsidR="00A34931" w:rsidRPr="00C8423F" w:rsidRDefault="00A34931" w:rsidP="00A34931">
      <w:pPr>
        <w:ind w:firstLine="567"/>
        <w:jc w:val="both"/>
        <w:rPr>
          <w:szCs w:val="28"/>
          <w:lang w:eastAsia="en-US"/>
        </w:rPr>
      </w:pPr>
      <w:r w:rsidRPr="00C8423F">
        <w:rPr>
          <w:szCs w:val="28"/>
          <w:lang w:eastAsia="en-US"/>
        </w:rPr>
        <w:t>1) градостроительному регламенту территориальной зоны;</w:t>
      </w:r>
    </w:p>
    <w:p w:rsidR="00A34931" w:rsidRPr="00C8423F" w:rsidRDefault="00A34931" w:rsidP="00A34931">
      <w:pPr>
        <w:ind w:firstLine="567"/>
        <w:jc w:val="both"/>
        <w:rPr>
          <w:szCs w:val="28"/>
          <w:lang w:eastAsia="en-US"/>
        </w:rPr>
      </w:pPr>
      <w:r w:rsidRPr="00C8423F">
        <w:rPr>
          <w:szCs w:val="28"/>
          <w:lang w:eastAsia="en-US"/>
        </w:rPr>
        <w:t>2) 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A34931" w:rsidRPr="00C8423F" w:rsidRDefault="00A34931" w:rsidP="00A34931">
      <w:pPr>
        <w:ind w:firstLine="567"/>
        <w:jc w:val="both"/>
        <w:rPr>
          <w:szCs w:val="28"/>
          <w:lang w:eastAsia="en-US"/>
        </w:rPr>
      </w:pPr>
      <w:r w:rsidRPr="00C8423F">
        <w:rPr>
          <w:szCs w:val="28"/>
          <w:lang w:eastAsia="en-US"/>
        </w:rPr>
        <w:t>2. Градостроительный регламент в части видов разрешённого использования земельных участков и объектов капитального строительства включает:</w:t>
      </w:r>
    </w:p>
    <w:p w:rsidR="00A34931" w:rsidRPr="00C8423F" w:rsidRDefault="00A34931" w:rsidP="00A34931">
      <w:pPr>
        <w:ind w:firstLine="567"/>
        <w:jc w:val="both"/>
        <w:rPr>
          <w:szCs w:val="28"/>
          <w:lang w:eastAsia="en-US"/>
        </w:rPr>
      </w:pPr>
      <w:r w:rsidRPr="00C8423F">
        <w:rPr>
          <w:szCs w:val="28"/>
          <w:lang w:eastAsia="en-US"/>
        </w:rPr>
        <w:t>1) основные виды разрешённого использования;</w:t>
      </w:r>
    </w:p>
    <w:p w:rsidR="00A34931" w:rsidRPr="00C8423F" w:rsidRDefault="00A34931" w:rsidP="00A34931">
      <w:pPr>
        <w:ind w:firstLine="567"/>
        <w:jc w:val="both"/>
        <w:rPr>
          <w:szCs w:val="28"/>
          <w:lang w:eastAsia="en-US"/>
        </w:rPr>
      </w:pPr>
      <w:r w:rsidRPr="00C8423F">
        <w:rPr>
          <w:szCs w:val="28"/>
          <w:lang w:eastAsia="en-US"/>
        </w:rPr>
        <w:t>2) условно разрешённые виды использования;</w:t>
      </w:r>
    </w:p>
    <w:p w:rsidR="00A34931" w:rsidRPr="00C8423F" w:rsidRDefault="00A34931" w:rsidP="00A34931">
      <w:pPr>
        <w:ind w:firstLine="567"/>
        <w:jc w:val="both"/>
        <w:rPr>
          <w:szCs w:val="28"/>
          <w:lang w:eastAsia="en-US"/>
        </w:rPr>
      </w:pPr>
      <w:r w:rsidRPr="00C8423F">
        <w:rPr>
          <w:szCs w:val="28"/>
          <w:lang w:eastAsia="en-US"/>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34931" w:rsidRPr="00C8423F" w:rsidRDefault="00A34931" w:rsidP="00A34931">
      <w:pPr>
        <w:ind w:firstLine="567"/>
        <w:jc w:val="both"/>
        <w:rPr>
          <w:szCs w:val="28"/>
          <w:lang w:eastAsia="en-US"/>
        </w:rPr>
      </w:pPr>
      <w:r w:rsidRPr="00C8423F">
        <w:rPr>
          <w:szCs w:val="28"/>
          <w:lang w:eastAsia="en-US"/>
        </w:rPr>
        <w:t>3. Виды разрешённого использования земельных участков и объектов капитального строительства,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приказом Федеральной службы государственной регистрации, кадастра и картографии от 10.11.2020 № П/0412 «Об утверждении классификатора видов разрешённого использования земельных участков» (далее по тексту - Классификатор).</w:t>
      </w:r>
    </w:p>
    <w:p w:rsidR="00A34931" w:rsidRPr="00C8423F" w:rsidRDefault="00A34931" w:rsidP="00A34931">
      <w:pPr>
        <w:ind w:firstLine="567"/>
        <w:jc w:val="both"/>
        <w:rPr>
          <w:szCs w:val="28"/>
          <w:lang w:eastAsia="en-US"/>
        </w:rPr>
      </w:pPr>
      <w:r w:rsidRPr="00C8423F">
        <w:rPr>
          <w:szCs w:val="28"/>
          <w:lang w:eastAsia="en-US"/>
        </w:rPr>
        <w:t>4. Каждый вид разрешённого использования имеет следующую структуру:</w:t>
      </w:r>
    </w:p>
    <w:p w:rsidR="00A34931" w:rsidRPr="00C8423F" w:rsidRDefault="00A34931" w:rsidP="00A34931">
      <w:pPr>
        <w:ind w:firstLine="567"/>
        <w:jc w:val="both"/>
        <w:rPr>
          <w:szCs w:val="28"/>
          <w:lang w:eastAsia="en-US"/>
        </w:rPr>
      </w:pPr>
      <w:r w:rsidRPr="00C8423F">
        <w:rPr>
          <w:szCs w:val="28"/>
          <w:lang w:eastAsia="en-US"/>
        </w:rPr>
        <w:t>1) наименование вида разрешённого использования земельного участка;</w:t>
      </w:r>
    </w:p>
    <w:p w:rsidR="00A34931" w:rsidRPr="00C8423F" w:rsidRDefault="00A34931" w:rsidP="00A34931">
      <w:pPr>
        <w:ind w:firstLine="567"/>
        <w:jc w:val="both"/>
        <w:rPr>
          <w:szCs w:val="28"/>
          <w:lang w:eastAsia="en-US"/>
        </w:rPr>
      </w:pPr>
      <w:r w:rsidRPr="00C8423F">
        <w:rPr>
          <w:szCs w:val="28"/>
          <w:lang w:eastAsia="en-US"/>
        </w:rPr>
        <w:t>2) описание вида разрешенного использования земельного участка;</w:t>
      </w:r>
    </w:p>
    <w:p w:rsidR="00A34931" w:rsidRPr="00C8423F" w:rsidRDefault="00A34931" w:rsidP="00A34931">
      <w:pPr>
        <w:ind w:firstLine="567"/>
        <w:jc w:val="both"/>
        <w:rPr>
          <w:szCs w:val="28"/>
          <w:lang w:eastAsia="en-US"/>
        </w:rPr>
      </w:pPr>
      <w:r w:rsidRPr="00C8423F">
        <w:rPr>
          <w:szCs w:val="28"/>
          <w:lang w:eastAsia="en-US"/>
        </w:rPr>
        <w:lastRenderedPageBreak/>
        <w:t>3) код (числовое обозначение) вида разрешенного использования земельного участка</w:t>
      </w:r>
      <w:r w:rsidR="00CE1D08" w:rsidRPr="00C8423F">
        <w:rPr>
          <w:szCs w:val="28"/>
          <w:lang w:eastAsia="en-US"/>
        </w:rPr>
        <w:t>;</w:t>
      </w:r>
    </w:p>
    <w:p w:rsidR="00A34931" w:rsidRPr="00C8423F" w:rsidRDefault="00A34931" w:rsidP="00A34931">
      <w:pPr>
        <w:ind w:firstLine="567"/>
        <w:jc w:val="both"/>
        <w:rPr>
          <w:szCs w:val="28"/>
          <w:lang w:eastAsia="en-US"/>
        </w:rPr>
      </w:pPr>
      <w:r w:rsidRPr="00C8423F">
        <w:rPr>
          <w:szCs w:val="28"/>
          <w:lang w:eastAsia="en-US"/>
        </w:rPr>
        <w:t>3.1</w:t>
      </w:r>
      <w:r w:rsidR="00CE1D08" w:rsidRPr="00C8423F">
        <w:rPr>
          <w:szCs w:val="28"/>
          <w:lang w:eastAsia="en-US"/>
        </w:rPr>
        <w:t>)</w:t>
      </w:r>
      <w:r w:rsidRPr="00C8423F">
        <w:rPr>
          <w:szCs w:val="28"/>
          <w:lang w:eastAsia="en-US"/>
        </w:rPr>
        <w:t xml:space="preserve"> </w:t>
      </w:r>
      <w:r w:rsidR="00CE1D08" w:rsidRPr="00C8423F">
        <w:rPr>
          <w:szCs w:val="28"/>
          <w:lang w:eastAsia="en-US"/>
        </w:rPr>
        <w:t>т</w:t>
      </w:r>
      <w:r w:rsidRPr="00C8423F">
        <w:rPr>
          <w:szCs w:val="28"/>
          <w:lang w:eastAsia="en-US"/>
        </w:rPr>
        <w:t>екстовое наименование вида разрешённого использования и его код (числовое обозначение) являются равнозначными.</w:t>
      </w:r>
    </w:p>
    <w:p w:rsidR="00A34931" w:rsidRPr="00C8423F" w:rsidRDefault="00A34931" w:rsidP="00A34931">
      <w:pPr>
        <w:ind w:firstLine="567"/>
        <w:jc w:val="both"/>
        <w:rPr>
          <w:szCs w:val="28"/>
          <w:lang w:eastAsia="en-US"/>
        </w:rPr>
      </w:pPr>
      <w:r w:rsidRPr="00C8423F">
        <w:rPr>
          <w:szCs w:val="28"/>
          <w:lang w:eastAsia="en-US"/>
        </w:rPr>
        <w:t>5. 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w:t>
      </w:r>
    </w:p>
    <w:p w:rsidR="00A34931" w:rsidRPr="00C8423F" w:rsidRDefault="00A34931" w:rsidP="00A34931">
      <w:pPr>
        <w:ind w:firstLine="567"/>
        <w:jc w:val="both"/>
        <w:rPr>
          <w:szCs w:val="28"/>
          <w:lang w:eastAsia="en-US"/>
        </w:rPr>
      </w:pPr>
      <w:r w:rsidRPr="00C8423F">
        <w:rPr>
          <w:szCs w:val="28"/>
          <w:lang w:eastAsia="en-US"/>
        </w:rPr>
        <w:t>6.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A34931" w:rsidRPr="00C8423F" w:rsidRDefault="00A34931" w:rsidP="00A34931">
      <w:pPr>
        <w:ind w:firstLine="567"/>
        <w:jc w:val="both"/>
        <w:rPr>
          <w:szCs w:val="28"/>
          <w:lang w:eastAsia="en-US"/>
        </w:rPr>
      </w:pPr>
      <w:r w:rsidRPr="00C8423F">
        <w:rPr>
          <w:szCs w:val="28"/>
          <w:lang w:eastAsia="en-US"/>
        </w:rPr>
        <w:t>7. Вспомогательные виды разрешённого использования, допустимы только в качестве дополнительных по отношению к основным видам разрешённого использования и условно разрешённым видам использования и осуществляемые совместно с ними.</w:t>
      </w:r>
    </w:p>
    <w:p w:rsidR="00A34931" w:rsidRPr="00C8423F" w:rsidRDefault="00A34931" w:rsidP="00A34931">
      <w:pPr>
        <w:ind w:firstLine="567"/>
        <w:jc w:val="both"/>
        <w:rPr>
          <w:szCs w:val="28"/>
          <w:lang w:eastAsia="en-US"/>
        </w:rPr>
      </w:pPr>
      <w:r w:rsidRPr="00C8423F">
        <w:rPr>
          <w:szCs w:val="28"/>
          <w:lang w:eastAsia="en-US"/>
        </w:rPr>
        <w:t>При отсутствии на земельном участке основного или условно разрешённого вида использования вспомогательный вид разрешённого использования самостоятельным не является и считается не разрешённым, если иное специально не оговаривается настоящими Правилами.</w:t>
      </w:r>
    </w:p>
    <w:p w:rsidR="00A34931" w:rsidRPr="00C8423F" w:rsidRDefault="00A34931" w:rsidP="00A34931">
      <w:pPr>
        <w:ind w:firstLine="567"/>
        <w:jc w:val="both"/>
        <w:rPr>
          <w:szCs w:val="28"/>
          <w:lang w:eastAsia="en-US"/>
        </w:rPr>
      </w:pPr>
      <w:r w:rsidRPr="00C8423F">
        <w:rPr>
          <w:szCs w:val="28"/>
          <w:lang w:eastAsia="en-US"/>
        </w:rPr>
        <w:t>8. Применительно к каждой территориальной зоны устанавливаются несколько видов разрешённого использования земельных участков и объектов капитального строительства.</w:t>
      </w:r>
    </w:p>
    <w:p w:rsidR="00A34931" w:rsidRPr="00C8423F" w:rsidRDefault="00A34931" w:rsidP="00A34931">
      <w:pPr>
        <w:ind w:firstLine="567"/>
        <w:jc w:val="both"/>
        <w:rPr>
          <w:szCs w:val="28"/>
          <w:lang w:eastAsia="en-US"/>
        </w:rPr>
      </w:pPr>
      <w:r w:rsidRPr="00C8423F">
        <w:rPr>
          <w:szCs w:val="28"/>
          <w:lang w:eastAsia="en-US"/>
        </w:rPr>
        <w:t>9.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учётом соблюдения требований технических регламентов, санитарных правил, норм и нормативов, публичных сервитутов, предельных параметров разрешённого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территорий и другими требованиями, установленными в соответствии с законодательством Российской Федерации.</w:t>
      </w:r>
    </w:p>
    <w:p w:rsidR="00A34931" w:rsidRPr="00C8423F" w:rsidRDefault="00A34931" w:rsidP="00A34931">
      <w:pPr>
        <w:ind w:firstLine="567"/>
        <w:jc w:val="both"/>
        <w:rPr>
          <w:szCs w:val="28"/>
          <w:lang w:eastAsia="en-US"/>
        </w:rPr>
      </w:pPr>
      <w:r w:rsidRPr="00C8423F">
        <w:rPr>
          <w:szCs w:val="28"/>
          <w:lang w:eastAsia="en-US"/>
        </w:rPr>
        <w:t>10.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A34931" w:rsidRPr="00C8423F" w:rsidRDefault="00A34931" w:rsidP="00A34931">
      <w:pPr>
        <w:ind w:firstLine="567"/>
        <w:jc w:val="both"/>
        <w:rPr>
          <w:szCs w:val="28"/>
          <w:lang w:eastAsia="en-US"/>
        </w:rPr>
      </w:pPr>
      <w:r w:rsidRPr="00C8423F">
        <w:rPr>
          <w:szCs w:val="28"/>
          <w:lang w:eastAsia="en-US"/>
        </w:rPr>
        <w:lastRenderedPageBreak/>
        <w:t>1) если параметры вспомогательных видов разрешённого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w:t>
      </w:r>
    </w:p>
    <w:p w:rsidR="00A34931" w:rsidRPr="00C8423F" w:rsidRDefault="00A34931" w:rsidP="00A34931">
      <w:pPr>
        <w:ind w:firstLine="567"/>
        <w:jc w:val="both"/>
        <w:rPr>
          <w:szCs w:val="28"/>
          <w:lang w:eastAsia="en-US"/>
        </w:rPr>
      </w:pPr>
      <w:r w:rsidRPr="00C8423F">
        <w:rPr>
          <w:szCs w:val="28"/>
          <w:lang w:eastAsia="en-US"/>
        </w:rPr>
        <w:t>2) 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 (или) условно разрешённых видов использования.</w:t>
      </w:r>
    </w:p>
    <w:p w:rsidR="00A34931" w:rsidRPr="00C8423F" w:rsidRDefault="00A34931" w:rsidP="00A34931">
      <w:pPr>
        <w:ind w:firstLine="567"/>
        <w:jc w:val="both"/>
        <w:rPr>
          <w:szCs w:val="28"/>
          <w:lang w:eastAsia="en-US"/>
        </w:rPr>
      </w:pPr>
      <w:r w:rsidRPr="00C8423F">
        <w:rPr>
          <w:szCs w:val="28"/>
          <w:lang w:eastAsia="en-US"/>
        </w:rPr>
        <w:t xml:space="preserve">11.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w:t>
      </w:r>
      <w:r w:rsidR="00CE1D08" w:rsidRPr="00C8423F">
        <w:rPr>
          <w:szCs w:val="28"/>
          <w:lang w:eastAsia="en-US"/>
        </w:rPr>
        <w:t xml:space="preserve">статьёй </w:t>
      </w:r>
      <w:r w:rsidRPr="00C8423F">
        <w:rPr>
          <w:szCs w:val="28"/>
          <w:lang w:eastAsia="en-US"/>
        </w:rPr>
        <w:t>20 настоящих Правил.</w:t>
      </w:r>
    </w:p>
    <w:p w:rsidR="00A34931" w:rsidRPr="00C8423F" w:rsidRDefault="00A34931" w:rsidP="00A34931">
      <w:pPr>
        <w:ind w:firstLine="567"/>
        <w:jc w:val="both"/>
        <w:rPr>
          <w:szCs w:val="28"/>
          <w:lang w:eastAsia="en-US"/>
        </w:rPr>
      </w:pPr>
      <w:r w:rsidRPr="00C8423F">
        <w:rPr>
          <w:szCs w:val="28"/>
          <w:lang w:eastAsia="en-US"/>
        </w:rPr>
        <w:t xml:space="preserve">12.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w:t>
      </w:r>
      <w:r w:rsidR="00CE1D08" w:rsidRPr="00C8423F">
        <w:rPr>
          <w:szCs w:val="28"/>
          <w:lang w:eastAsia="en-US"/>
        </w:rPr>
        <w:t xml:space="preserve">статьёй </w:t>
      </w:r>
      <w:r w:rsidRPr="00C8423F">
        <w:rPr>
          <w:szCs w:val="28"/>
          <w:lang w:eastAsia="en-US"/>
        </w:rPr>
        <w:t>21 настоящих Правил.</w:t>
      </w:r>
    </w:p>
    <w:p w:rsidR="00A34931" w:rsidRPr="00C8423F" w:rsidRDefault="00A34931" w:rsidP="00A34931">
      <w:pPr>
        <w:ind w:firstLine="567"/>
        <w:jc w:val="both"/>
        <w:rPr>
          <w:szCs w:val="28"/>
          <w:lang w:eastAsia="en-US"/>
        </w:rPr>
      </w:pPr>
      <w:r w:rsidRPr="00C8423F">
        <w:rPr>
          <w:szCs w:val="28"/>
          <w:lang w:eastAsia="en-US"/>
        </w:rPr>
        <w:t>13.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34931" w:rsidRPr="00C8423F" w:rsidRDefault="00A34931" w:rsidP="00A34931">
      <w:pPr>
        <w:ind w:firstLine="567"/>
        <w:jc w:val="both"/>
        <w:rPr>
          <w:szCs w:val="28"/>
          <w:lang w:eastAsia="en-US"/>
        </w:rPr>
      </w:pPr>
    </w:p>
    <w:p w:rsidR="00A34931" w:rsidRPr="009F48F8" w:rsidRDefault="00A34931" w:rsidP="00A34931">
      <w:pPr>
        <w:jc w:val="center"/>
        <w:rPr>
          <w:szCs w:val="28"/>
          <w:lang w:eastAsia="en-US"/>
        </w:rPr>
      </w:pPr>
      <w:bookmarkStart w:id="16" w:name="_Toc121142920"/>
      <w:r w:rsidRPr="009F48F8">
        <w:rPr>
          <w:szCs w:val="28"/>
          <w:lang w:eastAsia="en-US"/>
        </w:rPr>
        <w:t>Статья 11. Разрешённое использование земельных участков и объектов, не являющихся объектами капитального строительства</w:t>
      </w:r>
      <w:bookmarkEnd w:id="16"/>
    </w:p>
    <w:p w:rsidR="00A34931" w:rsidRPr="00C8423F" w:rsidRDefault="00A34931" w:rsidP="00A34931">
      <w:pPr>
        <w:ind w:firstLine="567"/>
        <w:jc w:val="both"/>
        <w:rPr>
          <w:szCs w:val="28"/>
          <w:lang w:eastAsia="en-US"/>
        </w:rPr>
      </w:pPr>
      <w:r w:rsidRPr="00C8423F">
        <w:rPr>
          <w:szCs w:val="28"/>
          <w:lang w:eastAsia="en-US"/>
        </w:rPr>
        <w:t>1. Объекты, не являющиеся объектами капитального строительства (далее - некапитальные объекты) могут быть основными разрешёнными видами использования земельных участков для любой территориальной зоны при условии соответствия их размещения требованиям нормативных документов, технических регламентов и решений органов местного самоуправления, регулирующими порядок размещения таких объектов, за исключением случаев, предусмотренных частью 2 настоящей статьи.</w:t>
      </w:r>
    </w:p>
    <w:p w:rsidR="00A34931" w:rsidRPr="00C8423F" w:rsidRDefault="00A34931" w:rsidP="00A34931">
      <w:pPr>
        <w:ind w:firstLine="567"/>
        <w:jc w:val="both"/>
        <w:rPr>
          <w:szCs w:val="28"/>
          <w:lang w:eastAsia="en-US"/>
        </w:rPr>
      </w:pPr>
      <w:r w:rsidRPr="00C8423F">
        <w:rPr>
          <w:szCs w:val="28"/>
          <w:lang w:eastAsia="en-US"/>
        </w:rPr>
        <w:t>2. Нестационарные торговые объекты могут быть основными разрешёнными видами использования земельных участков для любой территориальной зоны при условии, что их размещение осуществляется в соответствии с Федеральным законом от 28</w:t>
      </w:r>
      <w:r w:rsidR="00CE1D08" w:rsidRPr="00C8423F">
        <w:rPr>
          <w:szCs w:val="28"/>
          <w:lang w:eastAsia="en-US"/>
        </w:rPr>
        <w:t xml:space="preserve"> декабря </w:t>
      </w:r>
      <w:r w:rsidRPr="00C8423F">
        <w:rPr>
          <w:szCs w:val="28"/>
          <w:lang w:eastAsia="en-US"/>
        </w:rPr>
        <w:t>2009</w:t>
      </w:r>
      <w:r w:rsidR="00CE1D08" w:rsidRPr="00C8423F">
        <w:rPr>
          <w:szCs w:val="28"/>
          <w:lang w:eastAsia="en-US"/>
        </w:rPr>
        <w:t xml:space="preserve"> года</w:t>
      </w:r>
      <w:r w:rsidRPr="00C8423F">
        <w:rPr>
          <w:szCs w:val="28"/>
          <w:lang w:eastAsia="en-US"/>
        </w:rPr>
        <w:t xml:space="preserve"> №381-ФЗ «Об основах государственного регулирования торговой деятельности в Российской Федерации» и решениями органов местного самоуправления, регулирующими порядок размещения таких объектов.</w:t>
      </w:r>
    </w:p>
    <w:p w:rsidR="00A34931" w:rsidRPr="00C8423F" w:rsidRDefault="00A34931" w:rsidP="00A34931">
      <w:pPr>
        <w:ind w:firstLine="567"/>
        <w:jc w:val="both"/>
        <w:rPr>
          <w:szCs w:val="28"/>
          <w:lang w:eastAsia="en-US"/>
        </w:rPr>
      </w:pPr>
    </w:p>
    <w:p w:rsidR="00A34931" w:rsidRPr="009F48F8" w:rsidRDefault="00A34931" w:rsidP="00A34931">
      <w:pPr>
        <w:jc w:val="center"/>
        <w:rPr>
          <w:szCs w:val="28"/>
          <w:lang w:eastAsia="en-US"/>
        </w:rPr>
      </w:pPr>
      <w:bookmarkStart w:id="17" w:name="_Toc121142921"/>
      <w:r w:rsidRPr="009F48F8">
        <w:rPr>
          <w:szCs w:val="28"/>
          <w:lang w:eastAsia="en-US"/>
        </w:rPr>
        <w:t>Статья 12.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17"/>
    </w:p>
    <w:p w:rsidR="00A34931" w:rsidRPr="00C8423F" w:rsidRDefault="00A34931" w:rsidP="00A34931">
      <w:pPr>
        <w:ind w:firstLine="567"/>
        <w:jc w:val="both"/>
        <w:rPr>
          <w:szCs w:val="28"/>
          <w:lang w:eastAsia="en-US"/>
        </w:rPr>
      </w:pPr>
      <w:r w:rsidRPr="00C8423F">
        <w:rPr>
          <w:szCs w:val="28"/>
          <w:lang w:eastAsia="en-US"/>
        </w:rPr>
        <w:lastRenderedPageBreak/>
        <w:t>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градостроительных регламентов, осуществляется в соответствии с градостроительными регламентами при условии соблюдения требований технических регламентов, санитарных правил, норм и нормативов,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территорий, положений документации по планировке территории, других требований законодательства Российской Федерации и</w:t>
      </w:r>
      <w:r w:rsidR="004F6AA8" w:rsidRPr="00C8423F">
        <w:rPr>
          <w:szCs w:val="28"/>
          <w:lang w:eastAsia="en-US"/>
        </w:rPr>
        <w:t xml:space="preserve"> с учётом публичных сервитутов.</w:t>
      </w:r>
    </w:p>
    <w:p w:rsidR="00A34931" w:rsidRPr="00C8423F" w:rsidRDefault="00A34931" w:rsidP="00A34931">
      <w:pPr>
        <w:ind w:firstLine="567"/>
        <w:jc w:val="both"/>
        <w:rPr>
          <w:szCs w:val="28"/>
          <w:lang w:eastAsia="en-US"/>
        </w:rPr>
      </w:pPr>
      <w:r w:rsidRPr="00C8423F">
        <w:rPr>
          <w:szCs w:val="28"/>
          <w:lang w:eastAsia="en-US"/>
        </w:rPr>
        <w:t>2. Правообладатели земельных участков и объектов капитального строительства, за исключением указанных в ч</w:t>
      </w:r>
      <w:r w:rsidR="00BD2857" w:rsidRPr="00C8423F">
        <w:rPr>
          <w:szCs w:val="28"/>
          <w:lang w:eastAsia="en-US"/>
        </w:rPr>
        <w:t>асти</w:t>
      </w:r>
      <w:r w:rsidRPr="00C8423F">
        <w:rPr>
          <w:szCs w:val="28"/>
          <w:lang w:eastAsia="en-US"/>
        </w:rPr>
        <w:t xml:space="preserve"> 9 ст</w:t>
      </w:r>
      <w:r w:rsidR="00BD2857" w:rsidRPr="00C8423F">
        <w:rPr>
          <w:szCs w:val="28"/>
          <w:lang w:eastAsia="en-US"/>
        </w:rPr>
        <w:t>атьи</w:t>
      </w:r>
      <w:r w:rsidRPr="00C8423F">
        <w:rPr>
          <w:szCs w:val="28"/>
          <w:lang w:eastAsia="en-US"/>
        </w:rPr>
        <w:t xml:space="preserve"> 10 настоящих Правил, осуществляют изменения видов разрешённого использования земельных участков и объек</w:t>
      </w:r>
      <w:r w:rsidR="004F6AA8" w:rsidRPr="00C8423F">
        <w:rPr>
          <w:szCs w:val="28"/>
          <w:lang w:eastAsia="en-US"/>
        </w:rPr>
        <w:t>тов капитального строительства:</w:t>
      </w:r>
    </w:p>
    <w:p w:rsidR="00A34931" w:rsidRPr="00C8423F" w:rsidRDefault="00A34931" w:rsidP="00A34931">
      <w:pPr>
        <w:ind w:firstLine="567"/>
        <w:jc w:val="both"/>
        <w:rPr>
          <w:szCs w:val="28"/>
          <w:lang w:eastAsia="en-US"/>
        </w:rPr>
      </w:pPr>
      <w:r w:rsidRPr="00C8423F">
        <w:rPr>
          <w:szCs w:val="28"/>
          <w:lang w:eastAsia="en-US"/>
        </w:rPr>
        <w:t>1) без дополнительных согла</w:t>
      </w:r>
      <w:r w:rsidR="004F6AA8" w:rsidRPr="00C8423F">
        <w:rPr>
          <w:szCs w:val="28"/>
          <w:lang w:eastAsia="en-US"/>
        </w:rPr>
        <w:t>сований и разрешений в случаях:</w:t>
      </w:r>
    </w:p>
    <w:p w:rsidR="00A34931" w:rsidRPr="00C8423F" w:rsidRDefault="00A34931" w:rsidP="00A34931">
      <w:pPr>
        <w:ind w:firstLine="567"/>
        <w:jc w:val="both"/>
        <w:rPr>
          <w:szCs w:val="28"/>
          <w:lang w:eastAsia="en-US"/>
        </w:rPr>
      </w:pPr>
      <w:r w:rsidRPr="00C8423F">
        <w:rPr>
          <w:szCs w:val="28"/>
          <w:lang w:eastAsia="en-US"/>
        </w:rPr>
        <w:t>когда один из указанных в градостроительном регламенте основных видов разрешённого использования заменяется другим основным видом разрешённого использования,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w:t>
      </w:r>
      <w:r w:rsidR="004F6AA8" w:rsidRPr="00C8423F">
        <w:rPr>
          <w:szCs w:val="28"/>
          <w:lang w:eastAsia="en-US"/>
        </w:rPr>
        <w:t>ующих разрешений, согласований;</w:t>
      </w:r>
    </w:p>
    <w:p w:rsidR="00A34931" w:rsidRPr="00C8423F" w:rsidRDefault="00A34931" w:rsidP="00A34931">
      <w:pPr>
        <w:ind w:firstLine="567"/>
        <w:jc w:val="both"/>
        <w:rPr>
          <w:szCs w:val="28"/>
          <w:lang w:eastAsia="en-US"/>
        </w:rPr>
      </w:pPr>
      <w:r w:rsidRPr="00C8423F">
        <w:rPr>
          <w:szCs w:val="28"/>
          <w:lang w:eastAsia="en-US"/>
        </w:rPr>
        <w:t>когда один из указанных в градостроительном регламенте вспомогательных видов разрешённого использования заменяется другим вспомогательным или основным видом разрешённого использования,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w:t>
      </w:r>
      <w:r w:rsidR="004F6AA8" w:rsidRPr="00C8423F">
        <w:rPr>
          <w:szCs w:val="28"/>
          <w:lang w:eastAsia="en-US"/>
        </w:rPr>
        <w:t>ующих разрешений, согласований;</w:t>
      </w:r>
    </w:p>
    <w:p w:rsidR="00A34931" w:rsidRPr="00C8423F" w:rsidRDefault="00A34931" w:rsidP="00A34931">
      <w:pPr>
        <w:ind w:firstLine="567"/>
        <w:jc w:val="both"/>
        <w:rPr>
          <w:szCs w:val="28"/>
          <w:lang w:eastAsia="en-US"/>
        </w:rPr>
      </w:pPr>
      <w:r w:rsidRPr="00C8423F">
        <w:rPr>
          <w:szCs w:val="28"/>
          <w:lang w:eastAsia="en-US"/>
        </w:rPr>
        <w:t>2) при условии получения соответствующих разр</w:t>
      </w:r>
      <w:r w:rsidR="004F6AA8" w:rsidRPr="00C8423F">
        <w:rPr>
          <w:szCs w:val="28"/>
          <w:lang w:eastAsia="en-US"/>
        </w:rPr>
        <w:t>ешений, согласований в случаях:</w:t>
      </w:r>
    </w:p>
    <w:p w:rsidR="00A34931" w:rsidRPr="00C8423F" w:rsidRDefault="00A34931" w:rsidP="00A34931">
      <w:pPr>
        <w:ind w:firstLine="567"/>
        <w:jc w:val="both"/>
        <w:rPr>
          <w:szCs w:val="28"/>
          <w:lang w:eastAsia="en-US"/>
        </w:rPr>
      </w:pPr>
      <w:r w:rsidRPr="00C8423F">
        <w:rPr>
          <w:szCs w:val="28"/>
          <w:lang w:eastAsia="en-US"/>
        </w:rPr>
        <w:t>если строительные намерения физических и юридических лиц относятся к условно р</w:t>
      </w:r>
      <w:r w:rsidR="004F6AA8" w:rsidRPr="00C8423F">
        <w:rPr>
          <w:szCs w:val="28"/>
          <w:lang w:eastAsia="en-US"/>
        </w:rPr>
        <w:t>азрешённым видам использования;</w:t>
      </w:r>
    </w:p>
    <w:p w:rsidR="00A34931" w:rsidRPr="00C8423F" w:rsidRDefault="00A34931" w:rsidP="00A34931">
      <w:pPr>
        <w:ind w:firstLine="567"/>
        <w:jc w:val="both"/>
        <w:rPr>
          <w:szCs w:val="28"/>
          <w:lang w:eastAsia="en-US"/>
        </w:rPr>
      </w:pPr>
      <w:r w:rsidRPr="00C8423F">
        <w:rPr>
          <w:szCs w:val="28"/>
          <w:lang w:eastAsia="en-US"/>
        </w:rPr>
        <w:t>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w:t>
      </w:r>
      <w:r w:rsidR="004F6AA8" w:rsidRPr="00C8423F">
        <w:rPr>
          <w:szCs w:val="28"/>
          <w:lang w:eastAsia="en-US"/>
        </w:rPr>
        <w:t>в неблагоприятны для застройки;</w:t>
      </w:r>
    </w:p>
    <w:p w:rsidR="00A34931" w:rsidRPr="00C8423F" w:rsidRDefault="00A34931" w:rsidP="00A34931">
      <w:pPr>
        <w:ind w:firstLine="567"/>
        <w:jc w:val="both"/>
        <w:rPr>
          <w:szCs w:val="28"/>
          <w:lang w:eastAsia="en-US"/>
        </w:rPr>
      </w:pPr>
      <w:r w:rsidRPr="00C8423F">
        <w:rPr>
          <w:szCs w:val="28"/>
          <w:lang w:eastAsia="en-US"/>
        </w:rPr>
        <w:t>установленных законодательством при осуществлении перепланировки помещений, конструктивных и инженерно-технических изменений объектов капитального строительства, в том числе в области обеспечения санитарно-эпидемиологического благополучия населения, противопожарной б</w:t>
      </w:r>
      <w:r w:rsidR="004F6AA8" w:rsidRPr="00C8423F">
        <w:rPr>
          <w:szCs w:val="28"/>
          <w:lang w:eastAsia="en-US"/>
        </w:rPr>
        <w:t>езопасности.</w:t>
      </w:r>
    </w:p>
    <w:p w:rsidR="00A34931" w:rsidRPr="00C8423F" w:rsidRDefault="00A34931" w:rsidP="00A34931">
      <w:pPr>
        <w:ind w:firstLine="567"/>
        <w:jc w:val="both"/>
        <w:rPr>
          <w:szCs w:val="28"/>
          <w:lang w:eastAsia="en-US"/>
        </w:rPr>
      </w:pPr>
      <w:r w:rsidRPr="00C8423F">
        <w:rPr>
          <w:szCs w:val="28"/>
          <w:lang w:eastAsia="en-US"/>
        </w:rPr>
        <w:t xml:space="preserve">3. Изменение основного вида разрешённого использования на вспомогательный вид разрешённого использования допускается только в </w:t>
      </w:r>
      <w:r w:rsidRPr="00C8423F">
        <w:rPr>
          <w:szCs w:val="28"/>
          <w:lang w:eastAsia="en-US"/>
        </w:rPr>
        <w:lastRenderedPageBreak/>
        <w:t xml:space="preserve">случае, если на земельном участке реализован какой-либо иной основной </w:t>
      </w:r>
      <w:r w:rsidR="004F6AA8" w:rsidRPr="00C8423F">
        <w:rPr>
          <w:szCs w:val="28"/>
          <w:lang w:eastAsia="en-US"/>
        </w:rPr>
        <w:t>вид разрешённого использования.</w:t>
      </w:r>
    </w:p>
    <w:p w:rsidR="00A34931" w:rsidRPr="00C8423F" w:rsidRDefault="00A34931" w:rsidP="00A34931">
      <w:pPr>
        <w:ind w:firstLine="567"/>
        <w:jc w:val="both"/>
        <w:rPr>
          <w:szCs w:val="28"/>
          <w:lang w:eastAsia="en-US"/>
        </w:rPr>
      </w:pPr>
      <w:r w:rsidRPr="00C8423F">
        <w:rPr>
          <w:szCs w:val="28"/>
          <w:lang w:eastAsia="en-US"/>
        </w:rPr>
        <w:t xml:space="preserve">4. Изменение видов разрешённого использования объектов капитального строительства: </w:t>
      </w:r>
    </w:p>
    <w:p w:rsidR="00A34931" w:rsidRPr="00C8423F" w:rsidRDefault="00A34931" w:rsidP="00A34931">
      <w:pPr>
        <w:ind w:firstLine="567"/>
        <w:jc w:val="both"/>
        <w:rPr>
          <w:szCs w:val="28"/>
          <w:lang w:eastAsia="en-US"/>
        </w:rPr>
      </w:pPr>
      <w:r w:rsidRPr="00C8423F">
        <w:rPr>
          <w:szCs w:val="28"/>
          <w:lang w:eastAsia="en-US"/>
        </w:rPr>
        <w:t>1) при переводе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w:t>
      </w:r>
      <w:r w:rsidR="004F6AA8" w:rsidRPr="00C8423F">
        <w:rPr>
          <w:szCs w:val="28"/>
          <w:lang w:eastAsia="en-US"/>
        </w:rPr>
        <w:t>тельством Российской Федерации;</w:t>
      </w:r>
    </w:p>
    <w:p w:rsidR="00A34931" w:rsidRPr="00C8423F" w:rsidRDefault="00A34931" w:rsidP="00A34931">
      <w:pPr>
        <w:ind w:firstLine="567"/>
        <w:jc w:val="both"/>
        <w:rPr>
          <w:szCs w:val="28"/>
          <w:lang w:eastAsia="en-US"/>
        </w:rPr>
      </w:pPr>
      <w:r w:rsidRPr="00C8423F">
        <w:rPr>
          <w:szCs w:val="28"/>
          <w:lang w:eastAsia="en-US"/>
        </w:rPr>
        <w:t>2) при строительстве, реконструкции объектов капитального строительства осуществляется в соответствии с требованиями, указанными в части 1 настоящей статьи, законод</w:t>
      </w:r>
      <w:r w:rsidR="004F6AA8" w:rsidRPr="00C8423F">
        <w:rPr>
          <w:szCs w:val="28"/>
          <w:lang w:eastAsia="en-US"/>
        </w:rPr>
        <w:t>ательства Российской Федерации;</w:t>
      </w:r>
    </w:p>
    <w:p w:rsidR="00A34931" w:rsidRPr="00C8423F" w:rsidRDefault="00A34931" w:rsidP="00A34931">
      <w:pPr>
        <w:ind w:firstLine="567"/>
        <w:jc w:val="both"/>
        <w:rPr>
          <w:szCs w:val="28"/>
          <w:lang w:eastAsia="en-US"/>
        </w:rPr>
      </w:pPr>
      <w:r w:rsidRPr="00C8423F">
        <w:rPr>
          <w:szCs w:val="28"/>
          <w:lang w:eastAsia="en-US"/>
        </w:rPr>
        <w:t>3) при строительстве, реконструкции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законодательства Российской Федерации.</w:t>
      </w:r>
    </w:p>
    <w:p w:rsidR="00A34931" w:rsidRPr="00C8423F" w:rsidRDefault="00A34931" w:rsidP="00A34931">
      <w:pPr>
        <w:ind w:firstLine="567"/>
        <w:jc w:val="both"/>
        <w:rPr>
          <w:szCs w:val="28"/>
          <w:lang w:eastAsia="en-US"/>
        </w:rPr>
      </w:pPr>
    </w:p>
    <w:p w:rsidR="00A34931" w:rsidRPr="009F48F8" w:rsidRDefault="00A34931" w:rsidP="00A34931">
      <w:pPr>
        <w:jc w:val="center"/>
        <w:rPr>
          <w:szCs w:val="28"/>
          <w:lang w:eastAsia="en-US"/>
        </w:rPr>
      </w:pPr>
      <w:bookmarkStart w:id="18" w:name="_Toc121142922"/>
      <w:r w:rsidRPr="009F48F8">
        <w:rPr>
          <w:szCs w:val="28"/>
          <w:lang w:eastAsia="en-US"/>
        </w:rPr>
        <w:t>Статья 13. Порядок предоставления разрешения на условно разрешённый вид использования земельного участка или объекта капитального строительства</w:t>
      </w:r>
      <w:bookmarkEnd w:id="18"/>
    </w:p>
    <w:p w:rsidR="00A34931" w:rsidRPr="00C8423F" w:rsidRDefault="00A34931" w:rsidP="00A34931">
      <w:pPr>
        <w:ind w:firstLine="567"/>
        <w:jc w:val="both"/>
        <w:rPr>
          <w:szCs w:val="28"/>
          <w:lang w:eastAsia="en-US"/>
        </w:rPr>
      </w:pPr>
      <w:r w:rsidRPr="00C8423F">
        <w:rPr>
          <w:szCs w:val="28"/>
          <w:lang w:eastAsia="en-US"/>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(далее - электронный документ, подписанный электронной подписью).</w:t>
      </w:r>
    </w:p>
    <w:p w:rsidR="00A34931" w:rsidRPr="00C8423F" w:rsidRDefault="00A34931" w:rsidP="00A34931">
      <w:pPr>
        <w:ind w:firstLine="567"/>
        <w:jc w:val="both"/>
        <w:rPr>
          <w:szCs w:val="28"/>
          <w:lang w:eastAsia="en-US"/>
        </w:rPr>
      </w:pPr>
      <w:r w:rsidRPr="00C8423F">
        <w:rPr>
          <w:szCs w:val="28"/>
          <w:lang w:eastAsia="en-US"/>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A34931" w:rsidRPr="00C8423F" w:rsidRDefault="00A34931" w:rsidP="00A34931">
      <w:pPr>
        <w:ind w:firstLine="567"/>
        <w:jc w:val="both"/>
        <w:rPr>
          <w:szCs w:val="28"/>
          <w:lang w:eastAsia="en-US"/>
        </w:rPr>
      </w:pPr>
      <w:r w:rsidRPr="00C8423F">
        <w:rPr>
          <w:szCs w:val="28"/>
          <w:lang w:eastAsia="en-US"/>
        </w:rPr>
        <w:t xml:space="preserve">3.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w:t>
      </w:r>
      <w:r w:rsidR="00E104B4" w:rsidRPr="00C8423F">
        <w:rPr>
          <w:szCs w:val="28"/>
          <w:lang w:eastAsia="en-US"/>
        </w:rPr>
        <w:t>П</w:t>
      </w:r>
      <w:r w:rsidRPr="00C8423F">
        <w:rPr>
          <w:szCs w:val="28"/>
          <w:lang w:eastAsia="en-US"/>
        </w:rPr>
        <w:t>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A34931" w:rsidRPr="00C8423F" w:rsidRDefault="00A34931" w:rsidP="00A34931">
      <w:pPr>
        <w:ind w:firstLine="567"/>
        <w:jc w:val="both"/>
        <w:rPr>
          <w:szCs w:val="28"/>
          <w:lang w:eastAsia="en-US"/>
        </w:rPr>
      </w:pPr>
      <w:r w:rsidRPr="00C8423F">
        <w:rPr>
          <w:szCs w:val="28"/>
          <w:lang w:eastAsia="en-US"/>
        </w:rPr>
        <w:lastRenderedPageBreak/>
        <w:t>4.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A34931" w:rsidRPr="00C8423F" w:rsidRDefault="00A34931" w:rsidP="00A34931">
      <w:pPr>
        <w:ind w:firstLine="567"/>
        <w:jc w:val="both"/>
        <w:rPr>
          <w:szCs w:val="28"/>
          <w:lang w:eastAsia="en-US"/>
        </w:rPr>
      </w:pPr>
    </w:p>
    <w:p w:rsidR="00A34931" w:rsidRPr="009F48F8" w:rsidRDefault="00A34931" w:rsidP="00A34931">
      <w:pPr>
        <w:jc w:val="center"/>
        <w:rPr>
          <w:szCs w:val="28"/>
          <w:lang w:eastAsia="en-US"/>
        </w:rPr>
      </w:pPr>
      <w:bookmarkStart w:id="19" w:name="_Toc121142923"/>
      <w:r w:rsidRPr="009F48F8">
        <w:rPr>
          <w:szCs w:val="28"/>
          <w:lang w:eastAsia="en-US"/>
        </w:rPr>
        <w:t>Статья 14. Общие требования градостроительного регламента в части предельных (минимальных и (или) максимальных) размеров земельных участков и предельных параметров разрешённого строительства, реконструкции объектов капитального строительства</w:t>
      </w:r>
      <w:bookmarkEnd w:id="19"/>
    </w:p>
    <w:p w:rsidR="00A34931" w:rsidRPr="00C8423F" w:rsidRDefault="00A34931" w:rsidP="00A34931">
      <w:pPr>
        <w:ind w:firstLine="567"/>
        <w:jc w:val="both"/>
        <w:rPr>
          <w:szCs w:val="28"/>
          <w:lang w:eastAsia="en-US"/>
        </w:rPr>
      </w:pPr>
      <w:r w:rsidRPr="00C8423F">
        <w:rPr>
          <w:szCs w:val="28"/>
          <w:lang w:eastAsia="en-US"/>
        </w:rPr>
        <w:t>1.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включают в себя:</w:t>
      </w:r>
    </w:p>
    <w:p w:rsidR="00A34931" w:rsidRPr="00C8423F" w:rsidRDefault="00A34931" w:rsidP="00A34931">
      <w:pPr>
        <w:ind w:firstLine="567"/>
        <w:jc w:val="both"/>
        <w:rPr>
          <w:szCs w:val="28"/>
          <w:lang w:eastAsia="en-US"/>
        </w:rPr>
      </w:pPr>
      <w:r w:rsidRPr="00C8423F">
        <w:rPr>
          <w:szCs w:val="28"/>
          <w:lang w:eastAsia="en-US"/>
        </w:rPr>
        <w:t>1) предельные (минимальные и (или) максимальные) размеры земельных участков, в том числе их площадь;</w:t>
      </w:r>
    </w:p>
    <w:p w:rsidR="00A34931" w:rsidRPr="00C8423F" w:rsidRDefault="00A34931" w:rsidP="00A34931">
      <w:pPr>
        <w:ind w:firstLine="567"/>
        <w:jc w:val="both"/>
        <w:rPr>
          <w:szCs w:val="28"/>
          <w:lang w:eastAsia="en-US"/>
        </w:rPr>
      </w:pPr>
      <w:r w:rsidRPr="00C8423F">
        <w:rPr>
          <w:szCs w:val="28"/>
          <w:lang w:eastAsia="en-US"/>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931" w:rsidRPr="00C8423F" w:rsidRDefault="00A34931" w:rsidP="00A34931">
      <w:pPr>
        <w:ind w:firstLine="567"/>
        <w:jc w:val="both"/>
        <w:rPr>
          <w:szCs w:val="28"/>
          <w:lang w:eastAsia="en-US"/>
        </w:rPr>
      </w:pPr>
      <w:r w:rsidRPr="00C8423F">
        <w:rPr>
          <w:szCs w:val="28"/>
          <w:lang w:eastAsia="en-US"/>
        </w:rPr>
        <w:t>3) предельное количество этажей или предельную высоту зданий, строений, сооружений;</w:t>
      </w:r>
    </w:p>
    <w:p w:rsidR="00A34931" w:rsidRPr="00C8423F" w:rsidRDefault="00A34931" w:rsidP="00A34931">
      <w:pPr>
        <w:ind w:firstLine="567"/>
        <w:jc w:val="both"/>
        <w:rPr>
          <w:szCs w:val="28"/>
          <w:lang w:eastAsia="en-US"/>
        </w:rPr>
      </w:pPr>
      <w:r w:rsidRPr="00C8423F">
        <w:rPr>
          <w:szCs w:val="28"/>
          <w:lang w:eastAsia="en-US"/>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34931" w:rsidRPr="00C8423F" w:rsidRDefault="00A34931" w:rsidP="00A34931">
      <w:pPr>
        <w:ind w:firstLine="567"/>
        <w:jc w:val="both"/>
        <w:rPr>
          <w:szCs w:val="28"/>
          <w:lang w:eastAsia="en-US"/>
        </w:rPr>
      </w:pPr>
      <w:r w:rsidRPr="00C8423F">
        <w:rPr>
          <w:szCs w:val="28"/>
          <w:lang w:eastAsia="en-US"/>
        </w:rPr>
        <w:t>2. Предельные (минимальные и (или) максимальные) размеры земельных участков, в том числе их площадь, и предусмотренные частью 1 настоящей статьи предельные параметры разрешённого строительства, реконструкции объектов капитального строительства устанавливаются применительно к каждой территориальной зоне, выделенной на карте градостроительного зонирования.</w:t>
      </w:r>
    </w:p>
    <w:p w:rsidR="00A34931" w:rsidRPr="00C8423F" w:rsidRDefault="00A34931" w:rsidP="00A34931">
      <w:pPr>
        <w:ind w:firstLine="567"/>
        <w:jc w:val="both"/>
        <w:rPr>
          <w:szCs w:val="28"/>
          <w:lang w:eastAsia="en-US"/>
        </w:rPr>
      </w:pPr>
      <w:r w:rsidRPr="00C8423F">
        <w:rPr>
          <w:szCs w:val="28"/>
          <w:lang w:eastAsia="en-US"/>
        </w:rPr>
        <w:t>3. В случае, если в градостроительном регламенте применительно к определённой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частью 1 настоящей статьи предельные параметры разрешённого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разрешённого строительства, реконструкции объектов капитального строительства не подлежат установлению.</w:t>
      </w:r>
    </w:p>
    <w:p w:rsidR="00A34931" w:rsidRPr="00C8423F" w:rsidRDefault="00A34931" w:rsidP="00A34931">
      <w:pPr>
        <w:ind w:firstLine="567"/>
        <w:jc w:val="both"/>
        <w:rPr>
          <w:szCs w:val="28"/>
          <w:lang w:eastAsia="en-US"/>
        </w:rPr>
      </w:pPr>
      <w:r w:rsidRPr="00C8423F">
        <w:rPr>
          <w:szCs w:val="28"/>
          <w:lang w:eastAsia="en-US"/>
        </w:rPr>
        <w:t>4. Предельные (максимальные и минимальные) размеры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определяются в соответствии с земельным законодательством Российской Федерации, другими федеральными законами.</w:t>
      </w:r>
    </w:p>
    <w:p w:rsidR="00A34931" w:rsidRPr="00C8423F" w:rsidRDefault="00A34931" w:rsidP="00A34931">
      <w:pPr>
        <w:ind w:firstLine="567"/>
        <w:jc w:val="both"/>
        <w:rPr>
          <w:szCs w:val="28"/>
          <w:lang w:eastAsia="en-US"/>
        </w:rPr>
      </w:pPr>
      <w:r w:rsidRPr="00C8423F">
        <w:rPr>
          <w:szCs w:val="28"/>
          <w:lang w:eastAsia="en-US"/>
        </w:rPr>
        <w:t xml:space="preserve">5. Минимальные отступы от границ земельных участков в целях определения мест допустимого размещения зданий, строений, сооружений, за </w:t>
      </w:r>
      <w:r w:rsidRPr="00C8423F">
        <w:rPr>
          <w:szCs w:val="28"/>
          <w:lang w:eastAsia="en-US"/>
        </w:rPr>
        <w:lastRenderedPageBreak/>
        <w:t>пределами которых запрещено строительство зданий, строений, сооружений устанавливаются в соответствии с требованиями технических регламентов, сводов правил, санитарных правил, норм и нормативов, гигиенических требований, с учётом ограничений использования земельных участков и объектов капитального строительства в зонах с особыми условиями использования территорий, а также с учётом сложившейся застройки.</w:t>
      </w:r>
    </w:p>
    <w:p w:rsidR="00A34931" w:rsidRPr="00C8423F" w:rsidRDefault="00A34931" w:rsidP="00A34931">
      <w:pPr>
        <w:ind w:firstLine="567"/>
        <w:jc w:val="both"/>
        <w:rPr>
          <w:szCs w:val="28"/>
          <w:lang w:eastAsia="en-US"/>
        </w:rPr>
      </w:pPr>
    </w:p>
    <w:p w:rsidR="00A34931" w:rsidRPr="009F48F8" w:rsidRDefault="00A34931" w:rsidP="00A34931">
      <w:pPr>
        <w:ind w:firstLine="567"/>
        <w:jc w:val="center"/>
        <w:rPr>
          <w:szCs w:val="28"/>
          <w:lang w:eastAsia="en-US"/>
        </w:rPr>
      </w:pPr>
      <w:bookmarkStart w:id="20" w:name="_Toc121142924"/>
      <w:r w:rsidRPr="009F48F8">
        <w:rPr>
          <w:szCs w:val="28"/>
          <w:lang w:eastAsia="en-US"/>
        </w:rPr>
        <w:t>Статья 15. Общие требования градостроительного регламента в части ограничений использования территорий, земельных участков и объектов капитального строительства</w:t>
      </w:r>
      <w:bookmarkEnd w:id="20"/>
    </w:p>
    <w:p w:rsidR="00A34931" w:rsidRPr="00C8423F" w:rsidRDefault="00A34931" w:rsidP="00A34931">
      <w:pPr>
        <w:ind w:firstLine="567"/>
        <w:jc w:val="both"/>
        <w:rPr>
          <w:szCs w:val="28"/>
          <w:lang w:eastAsia="en-US"/>
        </w:rPr>
      </w:pPr>
      <w:r w:rsidRPr="00C8423F">
        <w:rPr>
          <w:szCs w:val="28"/>
          <w:lang w:eastAsia="en-US"/>
        </w:rPr>
        <w:t xml:space="preserve">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определяются в соответствии с законодательством Российской Федерации и отображаются на карте зон с особыми условиями использования территорий. </w:t>
      </w:r>
    </w:p>
    <w:p w:rsidR="00A34931" w:rsidRPr="00C8423F" w:rsidRDefault="00A34931" w:rsidP="00A34931">
      <w:pPr>
        <w:ind w:firstLine="567"/>
        <w:jc w:val="both"/>
        <w:rPr>
          <w:szCs w:val="28"/>
          <w:lang w:eastAsia="en-US"/>
        </w:rPr>
      </w:pPr>
      <w:r w:rsidRPr="00C8423F">
        <w:rPr>
          <w:szCs w:val="28"/>
          <w:lang w:eastAsia="en-US"/>
        </w:rPr>
        <w:t xml:space="preserve">2. 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 </w:t>
      </w:r>
    </w:p>
    <w:p w:rsidR="00A34931" w:rsidRPr="00C8423F" w:rsidRDefault="00A34931" w:rsidP="00A34931">
      <w:pPr>
        <w:ind w:firstLine="567"/>
        <w:jc w:val="both"/>
        <w:rPr>
          <w:szCs w:val="28"/>
          <w:lang w:eastAsia="en-US"/>
        </w:rPr>
      </w:pPr>
      <w:r w:rsidRPr="00C8423F">
        <w:rPr>
          <w:szCs w:val="28"/>
          <w:lang w:eastAsia="en-US"/>
        </w:rPr>
        <w:t xml:space="preserve">3. 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территорий. </w:t>
      </w:r>
    </w:p>
    <w:p w:rsidR="00A34931" w:rsidRPr="00C8423F" w:rsidRDefault="00A34931" w:rsidP="00A34931">
      <w:pPr>
        <w:ind w:firstLine="567"/>
        <w:jc w:val="both"/>
        <w:rPr>
          <w:szCs w:val="28"/>
          <w:lang w:eastAsia="en-US"/>
        </w:rPr>
      </w:pPr>
      <w:r w:rsidRPr="00C8423F">
        <w:rPr>
          <w:szCs w:val="28"/>
          <w:lang w:eastAsia="en-US"/>
        </w:rPr>
        <w:t xml:space="preserve">4. В случае если указанные ограничения исключают один или несколько видов разрешённого использования земельных участков и объектов капитального строительства из числа,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применяется соответственно ограниченный перечень видов разрешённого использования земельных участков и объектов капитального строительства. </w:t>
      </w:r>
    </w:p>
    <w:p w:rsidR="00A34931" w:rsidRPr="00C8423F" w:rsidRDefault="00A34931" w:rsidP="00A34931">
      <w:pPr>
        <w:ind w:firstLine="567"/>
        <w:jc w:val="both"/>
        <w:rPr>
          <w:szCs w:val="28"/>
          <w:lang w:eastAsia="en-US"/>
        </w:rPr>
      </w:pPr>
      <w:r w:rsidRPr="00C8423F">
        <w:rPr>
          <w:szCs w:val="28"/>
          <w:lang w:eastAsia="en-US"/>
        </w:rPr>
        <w:t xml:space="preserve">5. В случае если указанные ограничения устанавливают значения предельных (минимальных и (или) максимальных) размеров земельных участков и (или)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w:t>
      </w:r>
      <w:r w:rsidRPr="00C8423F">
        <w:rPr>
          <w:szCs w:val="28"/>
          <w:lang w:eastAsia="en-US"/>
        </w:rPr>
        <w:lastRenderedPageBreak/>
        <w:t>минимальных размеров земельных участков и параметров разрешённого строительства, реконструкции объек</w:t>
      </w:r>
      <w:r w:rsidR="00C1548F" w:rsidRPr="00C8423F">
        <w:rPr>
          <w:szCs w:val="28"/>
          <w:lang w:eastAsia="en-US"/>
        </w:rPr>
        <w:t>тов капитального строительства.</w:t>
      </w:r>
    </w:p>
    <w:p w:rsidR="00A34931" w:rsidRPr="00C8423F" w:rsidRDefault="00A34931" w:rsidP="00A34931">
      <w:pPr>
        <w:ind w:firstLine="567"/>
        <w:jc w:val="both"/>
        <w:rPr>
          <w:szCs w:val="28"/>
          <w:lang w:eastAsia="en-US"/>
        </w:rPr>
      </w:pPr>
      <w:r w:rsidRPr="00C8423F">
        <w:rPr>
          <w:szCs w:val="28"/>
          <w:lang w:eastAsia="en-US"/>
        </w:rPr>
        <w:t>6. 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w:t>
      </w:r>
      <w:r w:rsidR="00C1548F" w:rsidRPr="00C8423F">
        <w:rPr>
          <w:szCs w:val="28"/>
          <w:lang w:eastAsia="en-US"/>
        </w:rPr>
        <w:t>тов капитального строительства.</w:t>
      </w:r>
    </w:p>
    <w:p w:rsidR="00A34931" w:rsidRPr="00C8423F" w:rsidRDefault="00A34931" w:rsidP="00A34931">
      <w:pPr>
        <w:ind w:firstLine="567"/>
        <w:jc w:val="both"/>
        <w:rPr>
          <w:szCs w:val="28"/>
          <w:lang w:eastAsia="en-US"/>
        </w:rPr>
      </w:pPr>
      <w:r w:rsidRPr="00C8423F">
        <w:rPr>
          <w:szCs w:val="28"/>
          <w:lang w:eastAsia="en-US"/>
        </w:rPr>
        <w:t>7. В случае если указанные ограничения устанавливают, в соответствии с законодательством Российской Федерации, перечень согласующих органов и (или)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органов и (или) о</w:t>
      </w:r>
      <w:r w:rsidR="00C1548F" w:rsidRPr="00C8423F">
        <w:rPr>
          <w:szCs w:val="28"/>
          <w:lang w:eastAsia="en-US"/>
        </w:rPr>
        <w:t>рганизаций.</w:t>
      </w:r>
    </w:p>
    <w:p w:rsidR="00A34931" w:rsidRPr="00C8423F" w:rsidRDefault="00A34931" w:rsidP="00A34931">
      <w:pPr>
        <w:ind w:firstLine="567"/>
        <w:jc w:val="both"/>
        <w:rPr>
          <w:szCs w:val="28"/>
          <w:lang w:eastAsia="en-US"/>
        </w:rPr>
      </w:pPr>
      <w:r w:rsidRPr="00C8423F">
        <w:rPr>
          <w:szCs w:val="28"/>
          <w:lang w:eastAsia="en-US"/>
        </w:rPr>
        <w:t>8. Границы зон с особыми условиями использования территорий могут не совпадать с границами территориальных зон и пересекать границы земельных участков.</w:t>
      </w:r>
    </w:p>
    <w:p w:rsidR="00A34931" w:rsidRPr="00C8423F" w:rsidRDefault="00A34931" w:rsidP="00A34931">
      <w:pPr>
        <w:ind w:firstLine="567"/>
        <w:jc w:val="both"/>
        <w:rPr>
          <w:szCs w:val="28"/>
          <w:lang w:eastAsia="en-US"/>
        </w:rPr>
      </w:pPr>
    </w:p>
    <w:p w:rsidR="00A34931" w:rsidRPr="009F48F8" w:rsidRDefault="00C1548F" w:rsidP="00A34931">
      <w:pPr>
        <w:jc w:val="center"/>
        <w:rPr>
          <w:szCs w:val="28"/>
          <w:lang w:eastAsia="en-US"/>
        </w:rPr>
      </w:pPr>
      <w:bookmarkStart w:id="21" w:name="_Toc121142925"/>
      <w:r w:rsidRPr="009F48F8">
        <w:rPr>
          <w:szCs w:val="28"/>
          <w:lang w:eastAsia="en-US"/>
        </w:rPr>
        <w:t>Глава 3. Положение о подготовке документации по планировке территории органами местного самоуправления</w:t>
      </w:r>
      <w:bookmarkEnd w:id="21"/>
    </w:p>
    <w:p w:rsidR="00A34931" w:rsidRPr="009F48F8" w:rsidRDefault="00A34931" w:rsidP="00A34931">
      <w:pPr>
        <w:ind w:firstLine="567"/>
        <w:jc w:val="both"/>
        <w:rPr>
          <w:szCs w:val="28"/>
          <w:lang w:eastAsia="en-US"/>
        </w:rPr>
      </w:pPr>
    </w:p>
    <w:p w:rsidR="00A34931" w:rsidRPr="009F48F8" w:rsidRDefault="00A34931" w:rsidP="00A34931">
      <w:pPr>
        <w:jc w:val="center"/>
        <w:rPr>
          <w:szCs w:val="28"/>
          <w:lang w:eastAsia="en-US"/>
        </w:rPr>
      </w:pPr>
      <w:bookmarkStart w:id="22" w:name="_Toc121142926"/>
      <w:r w:rsidRPr="009F48F8">
        <w:rPr>
          <w:szCs w:val="28"/>
          <w:lang w:eastAsia="en-US"/>
        </w:rPr>
        <w:t>Статья 16. Общие положения о планировке территории</w:t>
      </w:r>
      <w:bookmarkEnd w:id="22"/>
    </w:p>
    <w:p w:rsidR="00A34931" w:rsidRPr="00C8423F" w:rsidRDefault="00A34931" w:rsidP="00A34931">
      <w:pPr>
        <w:ind w:firstLine="567"/>
        <w:jc w:val="both"/>
        <w:rPr>
          <w:szCs w:val="28"/>
          <w:lang w:eastAsia="en-US"/>
        </w:rPr>
      </w:pPr>
      <w:r w:rsidRPr="00C8423F">
        <w:rPr>
          <w:szCs w:val="28"/>
          <w:lang w:eastAsia="en-US"/>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A34931" w:rsidRPr="00C8423F" w:rsidRDefault="00A34931" w:rsidP="00A34931">
      <w:pPr>
        <w:ind w:firstLine="567"/>
        <w:jc w:val="both"/>
        <w:rPr>
          <w:szCs w:val="28"/>
          <w:lang w:eastAsia="en-US"/>
        </w:rPr>
      </w:pPr>
      <w:r w:rsidRPr="00C8423F">
        <w:rPr>
          <w:szCs w:val="28"/>
          <w:lang w:eastAsia="en-US"/>
        </w:rPr>
        <w:t>2. Видами документации по планировке территории являются:</w:t>
      </w:r>
    </w:p>
    <w:p w:rsidR="00A34931" w:rsidRPr="00C8423F" w:rsidRDefault="00A34931" w:rsidP="00A34931">
      <w:pPr>
        <w:ind w:firstLine="567"/>
        <w:jc w:val="both"/>
        <w:rPr>
          <w:szCs w:val="28"/>
          <w:lang w:eastAsia="en-US"/>
        </w:rPr>
      </w:pPr>
      <w:r w:rsidRPr="00C8423F">
        <w:rPr>
          <w:szCs w:val="28"/>
          <w:lang w:eastAsia="en-US"/>
        </w:rPr>
        <w:t>1) проект планировки территории;</w:t>
      </w:r>
    </w:p>
    <w:p w:rsidR="00A34931" w:rsidRPr="00C8423F" w:rsidRDefault="00A34931" w:rsidP="00A34931">
      <w:pPr>
        <w:ind w:firstLine="567"/>
        <w:jc w:val="both"/>
        <w:rPr>
          <w:szCs w:val="28"/>
          <w:lang w:eastAsia="en-US"/>
        </w:rPr>
      </w:pPr>
      <w:r w:rsidRPr="00C8423F">
        <w:rPr>
          <w:szCs w:val="28"/>
          <w:lang w:eastAsia="en-US"/>
        </w:rPr>
        <w:t>2) проект межевания территории.</w:t>
      </w:r>
    </w:p>
    <w:p w:rsidR="00A34931" w:rsidRPr="00C8423F" w:rsidRDefault="00A34931" w:rsidP="00A34931">
      <w:pPr>
        <w:ind w:firstLine="567"/>
        <w:jc w:val="both"/>
        <w:rPr>
          <w:szCs w:val="28"/>
          <w:lang w:eastAsia="en-US"/>
        </w:rPr>
      </w:pPr>
      <w:r w:rsidRPr="00C8423F">
        <w:rPr>
          <w:szCs w:val="28"/>
          <w:lang w:eastAsia="en-US"/>
        </w:rPr>
        <w:t>3.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A34931" w:rsidRPr="00C8423F" w:rsidRDefault="00A34931" w:rsidP="00A34931">
      <w:pPr>
        <w:ind w:firstLine="567"/>
        <w:jc w:val="both"/>
        <w:rPr>
          <w:szCs w:val="28"/>
          <w:lang w:eastAsia="en-US"/>
        </w:rPr>
      </w:pPr>
      <w:r w:rsidRPr="00C8423F">
        <w:rPr>
          <w:szCs w:val="28"/>
          <w:lang w:eastAsia="en-US"/>
        </w:rPr>
        <w:t xml:space="preserve">4. Проект планировки территории является основой для подготовки проекта межевания территории, за исключением случаев, предусмотренных </w:t>
      </w:r>
      <w:r w:rsidRPr="00C8423F">
        <w:rPr>
          <w:szCs w:val="28"/>
          <w:lang w:eastAsia="en-US"/>
        </w:rPr>
        <w:lastRenderedPageBreak/>
        <w:t>частью 4 статьи</w:t>
      </w:r>
      <w:r w:rsidR="00C7771F" w:rsidRPr="00C8423F">
        <w:rPr>
          <w:szCs w:val="28"/>
          <w:lang w:eastAsia="en-US"/>
        </w:rPr>
        <w:t xml:space="preserve"> 43 Градостроительного кодекса</w:t>
      </w:r>
      <w:r w:rsidRPr="00C8423F">
        <w:rPr>
          <w:szCs w:val="28"/>
          <w:lang w:eastAsia="en-US"/>
        </w:rPr>
        <w:t>. Подготовка проекта межевания территории осуществляется в составе проекта планировки территории или в виде отдельного документа.</w:t>
      </w:r>
    </w:p>
    <w:p w:rsidR="00A34931" w:rsidRPr="00C8423F" w:rsidRDefault="00A34931" w:rsidP="00A34931">
      <w:pPr>
        <w:ind w:firstLine="567"/>
        <w:jc w:val="both"/>
        <w:rPr>
          <w:szCs w:val="28"/>
          <w:lang w:eastAsia="en-US"/>
        </w:rPr>
      </w:pPr>
      <w:r w:rsidRPr="00C8423F">
        <w:rPr>
          <w:szCs w:val="28"/>
          <w:lang w:eastAsia="en-US"/>
        </w:rPr>
        <w:t>5. Особенности подготовки документации по планировке территории садоводства или огородничества устанавливаются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34931" w:rsidRPr="00C8423F" w:rsidRDefault="00A34931" w:rsidP="00A34931">
      <w:pPr>
        <w:ind w:firstLine="567"/>
        <w:jc w:val="both"/>
        <w:rPr>
          <w:szCs w:val="28"/>
          <w:lang w:eastAsia="en-US"/>
        </w:rPr>
      </w:pPr>
    </w:p>
    <w:p w:rsidR="00A34931" w:rsidRPr="009F48F8" w:rsidRDefault="00A34931" w:rsidP="00A34931">
      <w:pPr>
        <w:jc w:val="center"/>
        <w:rPr>
          <w:szCs w:val="28"/>
          <w:lang w:eastAsia="en-US"/>
        </w:rPr>
      </w:pPr>
      <w:bookmarkStart w:id="23" w:name="_Toc121142927"/>
      <w:r w:rsidRPr="009F48F8">
        <w:rPr>
          <w:szCs w:val="28"/>
          <w:lang w:eastAsia="en-US"/>
        </w:rPr>
        <w:t>Статья 17. Случаи подготовки проекта планировки территории, проекта межевания территории</w:t>
      </w:r>
      <w:bookmarkEnd w:id="23"/>
    </w:p>
    <w:p w:rsidR="00A34931" w:rsidRPr="00C8423F" w:rsidRDefault="00A34931" w:rsidP="00A34931">
      <w:pPr>
        <w:ind w:firstLine="567"/>
        <w:jc w:val="both"/>
        <w:rPr>
          <w:szCs w:val="28"/>
          <w:lang w:eastAsia="en-US"/>
        </w:rPr>
      </w:pPr>
      <w:r w:rsidRPr="00C8423F">
        <w:rPr>
          <w:szCs w:val="28"/>
          <w:lang w:eastAsia="en-US"/>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A34931" w:rsidRPr="00C8423F" w:rsidRDefault="00A34931" w:rsidP="00A34931">
      <w:pPr>
        <w:ind w:firstLine="567"/>
        <w:jc w:val="both"/>
        <w:rPr>
          <w:szCs w:val="28"/>
          <w:lang w:eastAsia="en-US"/>
        </w:rPr>
      </w:pPr>
      <w:r w:rsidRPr="00C8423F">
        <w:rPr>
          <w:szCs w:val="28"/>
          <w:lang w:eastAsia="en-US"/>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A34931" w:rsidRPr="00C8423F" w:rsidRDefault="00A34931" w:rsidP="00A34931">
      <w:pPr>
        <w:ind w:firstLine="567"/>
        <w:jc w:val="both"/>
        <w:rPr>
          <w:szCs w:val="28"/>
          <w:lang w:eastAsia="en-US"/>
        </w:rPr>
      </w:pPr>
      <w:r w:rsidRPr="00C8423F">
        <w:rPr>
          <w:szCs w:val="28"/>
          <w:lang w:eastAsia="en-US"/>
        </w:rPr>
        <w:t>2) необходимы установление, изменение или отмена красных линий;</w:t>
      </w:r>
    </w:p>
    <w:p w:rsidR="00A34931" w:rsidRPr="00C8423F" w:rsidRDefault="00A34931" w:rsidP="00A34931">
      <w:pPr>
        <w:ind w:firstLine="567"/>
        <w:jc w:val="both"/>
        <w:rPr>
          <w:szCs w:val="28"/>
          <w:lang w:eastAsia="en-US"/>
        </w:rPr>
      </w:pPr>
      <w:r w:rsidRPr="00C8423F">
        <w:rPr>
          <w:szCs w:val="28"/>
          <w:lang w:eastAsia="en-US"/>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A34931" w:rsidRPr="00C8423F" w:rsidRDefault="00A34931" w:rsidP="00A34931">
      <w:pPr>
        <w:ind w:firstLine="567"/>
        <w:jc w:val="both"/>
        <w:rPr>
          <w:szCs w:val="28"/>
          <w:lang w:eastAsia="en-US"/>
        </w:rPr>
      </w:pPr>
      <w:r w:rsidRPr="00C8423F">
        <w:rPr>
          <w:szCs w:val="28"/>
          <w:lang w:eastAsia="en-US"/>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A34931" w:rsidRPr="00C8423F" w:rsidRDefault="00A34931" w:rsidP="00A34931">
      <w:pPr>
        <w:ind w:firstLine="567"/>
        <w:jc w:val="both"/>
        <w:rPr>
          <w:szCs w:val="28"/>
          <w:lang w:eastAsia="en-US"/>
        </w:rPr>
      </w:pPr>
      <w:r w:rsidRPr="00C8423F">
        <w:rPr>
          <w:szCs w:val="28"/>
          <w:lang w:eastAsia="en-US"/>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A34931" w:rsidRPr="00C8423F" w:rsidRDefault="00A34931" w:rsidP="00A34931">
      <w:pPr>
        <w:ind w:firstLine="567"/>
        <w:jc w:val="both"/>
        <w:rPr>
          <w:szCs w:val="28"/>
          <w:lang w:eastAsia="en-US"/>
        </w:rPr>
      </w:pPr>
      <w:r w:rsidRPr="00C8423F">
        <w:rPr>
          <w:szCs w:val="28"/>
          <w:lang w:eastAsia="en-US"/>
        </w:rPr>
        <w:t xml:space="preserve">6) планируется размещение объекта капитального строительства, не являющегося линейным объектом, и необходимых для обеспечения его </w:t>
      </w:r>
      <w:r w:rsidRPr="00C8423F">
        <w:rPr>
          <w:szCs w:val="28"/>
          <w:lang w:eastAsia="en-US"/>
        </w:rPr>
        <w:lastRenderedPageBreak/>
        <w:t>функционирования объектов капитального строительства в границах особо охраняемой природной территории или в границах земель лесного фонда;</w:t>
      </w:r>
    </w:p>
    <w:p w:rsidR="00A34931" w:rsidRPr="00C8423F" w:rsidRDefault="00A34931" w:rsidP="00A34931">
      <w:pPr>
        <w:ind w:firstLine="567"/>
        <w:jc w:val="both"/>
        <w:rPr>
          <w:szCs w:val="28"/>
          <w:lang w:eastAsia="en-US"/>
        </w:rPr>
      </w:pPr>
      <w:r w:rsidRPr="00C8423F">
        <w:rPr>
          <w:szCs w:val="28"/>
          <w:lang w:eastAsia="en-US"/>
        </w:rPr>
        <w:t>7) планируется осуществление комплексного развития территории;</w:t>
      </w:r>
    </w:p>
    <w:p w:rsidR="00A34931" w:rsidRDefault="00A34931" w:rsidP="00A34931">
      <w:pPr>
        <w:ind w:firstLine="567"/>
        <w:jc w:val="both"/>
        <w:rPr>
          <w:szCs w:val="28"/>
          <w:lang w:eastAsia="en-US"/>
        </w:rPr>
      </w:pPr>
      <w:r w:rsidRPr="00C8423F">
        <w:rPr>
          <w:szCs w:val="28"/>
          <w:lang w:eastAsia="en-US"/>
        </w:rP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w:t>
      </w:r>
      <w:r w:rsidR="00E1053E">
        <w:rPr>
          <w:szCs w:val="28"/>
          <w:lang w:eastAsia="en-US"/>
        </w:rPr>
        <w:t>ьные акты Российской Федерации»;</w:t>
      </w:r>
    </w:p>
    <w:p w:rsidR="00E1053E" w:rsidRPr="00E1053E" w:rsidRDefault="00E1053E" w:rsidP="00E1053E">
      <w:pPr>
        <w:ind w:firstLine="567"/>
        <w:jc w:val="both"/>
        <w:rPr>
          <w:szCs w:val="28"/>
          <w:lang w:eastAsia="en-US"/>
        </w:rPr>
      </w:pPr>
      <w:r>
        <w:rPr>
          <w:szCs w:val="28"/>
          <w:lang w:eastAsia="en-US"/>
        </w:rPr>
        <w:t xml:space="preserve">9) </w:t>
      </w:r>
      <w:r w:rsidRPr="00E1053E">
        <w:rPr>
          <w:szCs w:val="28"/>
          <w:lang w:eastAsia="en-US"/>
        </w:rPr>
        <w:t xml:space="preserve">в случае если по инициативе правообладателей земельных участков площадью 1500 </w:t>
      </w:r>
      <w:proofErr w:type="spellStart"/>
      <w:r w:rsidRPr="00E1053E">
        <w:rPr>
          <w:szCs w:val="28"/>
          <w:lang w:eastAsia="en-US"/>
        </w:rPr>
        <w:t>кв.м</w:t>
      </w:r>
      <w:proofErr w:type="spellEnd"/>
      <w:r w:rsidRPr="00E1053E">
        <w:rPr>
          <w:szCs w:val="28"/>
          <w:lang w:eastAsia="en-US"/>
        </w:rPr>
        <w:t>. и более, планируется строительство более одного объекта жилищного строительства с последующим разделом земельного участка под каждым объектом, требуется разработка и утверждение документации по планировке территории, в соответствии с Градостроительным кодексом Российской Федерации.</w:t>
      </w:r>
    </w:p>
    <w:p w:rsidR="00E1053E" w:rsidRPr="00C8423F" w:rsidRDefault="00E1053E" w:rsidP="00A34931">
      <w:pPr>
        <w:ind w:firstLine="567"/>
        <w:jc w:val="both"/>
        <w:rPr>
          <w:szCs w:val="28"/>
          <w:lang w:eastAsia="en-US"/>
        </w:rPr>
      </w:pPr>
    </w:p>
    <w:p w:rsidR="00A34931" w:rsidRPr="009F48F8" w:rsidRDefault="00A34931" w:rsidP="00A34931">
      <w:pPr>
        <w:jc w:val="center"/>
        <w:rPr>
          <w:szCs w:val="28"/>
          <w:lang w:eastAsia="en-US"/>
        </w:rPr>
      </w:pPr>
      <w:bookmarkStart w:id="24" w:name="_Toc121142928"/>
      <w:r w:rsidRPr="009F48F8">
        <w:rPr>
          <w:szCs w:val="28"/>
          <w:lang w:eastAsia="en-US"/>
        </w:rPr>
        <w:t>Статья 18. Порядок подготовки документации по планировке территории</w:t>
      </w:r>
      <w:bookmarkEnd w:id="24"/>
    </w:p>
    <w:p w:rsidR="00A34931" w:rsidRPr="00C8423F" w:rsidRDefault="00A34931" w:rsidP="00A34931">
      <w:pPr>
        <w:ind w:firstLine="567"/>
        <w:jc w:val="both"/>
        <w:rPr>
          <w:szCs w:val="28"/>
          <w:lang w:eastAsia="en-US"/>
        </w:rPr>
      </w:pPr>
      <w:r w:rsidRPr="00C8423F">
        <w:rPr>
          <w:szCs w:val="28"/>
          <w:lang w:eastAsia="en-US"/>
        </w:rPr>
        <w:t>Подготовка документации по планировке территории осуществляется в соответствии со статьями 45, 46 Градостроительного кодекса Российской Федерации.</w:t>
      </w:r>
    </w:p>
    <w:p w:rsidR="00A34931" w:rsidRPr="00C8423F" w:rsidRDefault="00A34931" w:rsidP="00A34931">
      <w:pPr>
        <w:ind w:firstLine="567"/>
        <w:jc w:val="both"/>
        <w:rPr>
          <w:szCs w:val="28"/>
          <w:lang w:eastAsia="en-US"/>
        </w:rPr>
      </w:pPr>
    </w:p>
    <w:p w:rsidR="00A34931" w:rsidRPr="009F48F8" w:rsidRDefault="00C1548F" w:rsidP="00A34931">
      <w:pPr>
        <w:jc w:val="center"/>
        <w:rPr>
          <w:szCs w:val="28"/>
          <w:lang w:eastAsia="en-US"/>
        </w:rPr>
      </w:pPr>
      <w:bookmarkStart w:id="25" w:name="_Toc121142929"/>
      <w:r w:rsidRPr="009F48F8">
        <w:rPr>
          <w:szCs w:val="28"/>
          <w:lang w:eastAsia="en-US"/>
        </w:rPr>
        <w:t>Глава 4. Положение о проведении общественных обсуждений или публичных слушаний по вопросам землепользования и застройки</w:t>
      </w:r>
      <w:bookmarkEnd w:id="25"/>
    </w:p>
    <w:p w:rsidR="00A34931" w:rsidRPr="009F48F8" w:rsidRDefault="00A34931" w:rsidP="00A34931">
      <w:pPr>
        <w:ind w:firstLine="567"/>
        <w:jc w:val="both"/>
        <w:rPr>
          <w:szCs w:val="28"/>
          <w:lang w:eastAsia="en-US"/>
        </w:rPr>
      </w:pPr>
    </w:p>
    <w:p w:rsidR="00A34931" w:rsidRPr="009F48F8" w:rsidRDefault="00A34931" w:rsidP="00A34931">
      <w:pPr>
        <w:jc w:val="center"/>
        <w:rPr>
          <w:szCs w:val="28"/>
          <w:lang w:eastAsia="en-US"/>
        </w:rPr>
      </w:pPr>
      <w:bookmarkStart w:id="26" w:name="_Toc121142930"/>
      <w:r w:rsidRPr="009F48F8">
        <w:rPr>
          <w:szCs w:val="28"/>
          <w:lang w:eastAsia="en-US"/>
        </w:rPr>
        <w:t xml:space="preserve">Статья 19. Общественные обсуждения, публичные слушания по проектам </w:t>
      </w:r>
      <w:r w:rsidR="00E104B4" w:rsidRPr="009F48F8">
        <w:rPr>
          <w:szCs w:val="28"/>
          <w:lang w:eastAsia="en-US"/>
        </w:rPr>
        <w:t>П</w:t>
      </w:r>
      <w:r w:rsidRPr="009F48F8">
        <w:rPr>
          <w:szCs w:val="28"/>
          <w:lang w:eastAsia="en-US"/>
        </w:rPr>
        <w:t>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26"/>
    </w:p>
    <w:p w:rsidR="00A34931" w:rsidRPr="00C8423F" w:rsidRDefault="00A34931" w:rsidP="00A34931">
      <w:pPr>
        <w:ind w:firstLine="567"/>
        <w:jc w:val="both"/>
        <w:rPr>
          <w:szCs w:val="28"/>
          <w:lang w:eastAsia="en-US"/>
        </w:rPr>
      </w:pPr>
      <w:r w:rsidRPr="00C8423F">
        <w:rPr>
          <w:szCs w:val="28"/>
          <w:lang w:eastAsia="en-US"/>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w:t>
      </w:r>
      <w:r w:rsidR="00E104B4" w:rsidRPr="00C8423F">
        <w:rPr>
          <w:szCs w:val="28"/>
          <w:lang w:eastAsia="en-US"/>
        </w:rPr>
        <w:t>ного строительства по проектам П</w:t>
      </w:r>
      <w:r w:rsidRPr="00C8423F">
        <w:rPr>
          <w:szCs w:val="28"/>
          <w:lang w:eastAsia="en-US"/>
        </w:rPr>
        <w:t xml:space="preserve">равил,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w:t>
      </w:r>
      <w:r w:rsidRPr="00C8423F">
        <w:rPr>
          <w:szCs w:val="28"/>
          <w:lang w:eastAsia="en-US"/>
        </w:rPr>
        <w:lastRenderedPageBreak/>
        <w:t>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w:t>
      </w:r>
    </w:p>
    <w:p w:rsidR="00A34931" w:rsidRPr="00C8423F" w:rsidRDefault="00A34931" w:rsidP="00A34931">
      <w:pPr>
        <w:ind w:firstLine="567"/>
        <w:jc w:val="both"/>
        <w:rPr>
          <w:szCs w:val="28"/>
          <w:lang w:eastAsia="en-US"/>
        </w:rPr>
      </w:pPr>
      <w:r w:rsidRPr="00C8423F">
        <w:rPr>
          <w:szCs w:val="28"/>
          <w:lang w:eastAsia="en-US"/>
        </w:rPr>
        <w:t>2. Участниками общественных обсуждений или публичных слушаний по проекта</w:t>
      </w:r>
      <w:r w:rsidR="00E104B4" w:rsidRPr="00C8423F">
        <w:rPr>
          <w:szCs w:val="28"/>
          <w:lang w:eastAsia="en-US"/>
        </w:rPr>
        <w:t xml:space="preserve">м генеральных планов, проектам </w:t>
      </w:r>
      <w:r w:rsidR="00A830E0" w:rsidRPr="00C8423F">
        <w:rPr>
          <w:szCs w:val="28"/>
          <w:lang w:eastAsia="en-US"/>
        </w:rPr>
        <w:t>п</w:t>
      </w:r>
      <w:r w:rsidRPr="00C8423F">
        <w:rPr>
          <w:szCs w:val="28"/>
          <w:lang w:eastAsia="en-US"/>
        </w:rPr>
        <w:t>равил</w:t>
      </w:r>
      <w:r w:rsidR="00A830E0" w:rsidRPr="00C8423F">
        <w:rPr>
          <w:szCs w:val="28"/>
          <w:lang w:eastAsia="en-US"/>
        </w:rPr>
        <w:t xml:space="preserve"> землепользования и застройки</w:t>
      </w:r>
      <w:r w:rsidRPr="00C8423F">
        <w:rPr>
          <w:szCs w:val="28"/>
          <w:lang w:eastAsia="en-US"/>
        </w:rPr>
        <w:t>, проектам планировки территории, проектам межевания территории,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A34931" w:rsidRPr="00C8423F" w:rsidRDefault="00A34931" w:rsidP="00A34931">
      <w:pPr>
        <w:ind w:firstLine="567"/>
        <w:jc w:val="both"/>
        <w:rPr>
          <w:szCs w:val="28"/>
          <w:lang w:eastAsia="en-US"/>
        </w:rPr>
      </w:pPr>
      <w:r w:rsidRPr="00C8423F">
        <w:rPr>
          <w:szCs w:val="28"/>
          <w:lang w:eastAsia="en-US"/>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A34931" w:rsidRPr="00C8423F" w:rsidRDefault="00A34931" w:rsidP="00A34931">
      <w:pPr>
        <w:ind w:firstLine="567"/>
        <w:jc w:val="both"/>
        <w:rPr>
          <w:szCs w:val="28"/>
          <w:lang w:eastAsia="en-US"/>
        </w:rPr>
      </w:pPr>
      <w:r w:rsidRPr="00C8423F">
        <w:rPr>
          <w:szCs w:val="28"/>
          <w:lang w:eastAsia="en-US"/>
        </w:rPr>
        <w:t>4. Процедура проведения общественных обсуждений состоит из следующих этапов:</w:t>
      </w:r>
    </w:p>
    <w:p w:rsidR="00A34931" w:rsidRPr="00C8423F" w:rsidRDefault="00A34931" w:rsidP="00A34931">
      <w:pPr>
        <w:ind w:firstLine="567"/>
        <w:jc w:val="both"/>
        <w:rPr>
          <w:szCs w:val="28"/>
          <w:lang w:eastAsia="en-US"/>
        </w:rPr>
      </w:pPr>
      <w:r w:rsidRPr="00C8423F">
        <w:rPr>
          <w:szCs w:val="28"/>
          <w:lang w:eastAsia="en-US"/>
        </w:rPr>
        <w:t>1) оповещение о начале общественных обсуждений;</w:t>
      </w:r>
    </w:p>
    <w:p w:rsidR="00A34931" w:rsidRPr="00C8423F" w:rsidRDefault="00A34931" w:rsidP="00A34931">
      <w:pPr>
        <w:ind w:firstLine="567"/>
        <w:jc w:val="both"/>
        <w:rPr>
          <w:szCs w:val="28"/>
          <w:lang w:eastAsia="en-US"/>
        </w:rPr>
      </w:pPr>
      <w:r w:rsidRPr="00C8423F">
        <w:rPr>
          <w:szCs w:val="28"/>
          <w:lang w:eastAsia="en-US"/>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w:t>
      </w:r>
      <w:r w:rsidRPr="00C8423F">
        <w:rPr>
          <w:szCs w:val="28"/>
          <w:lang w:eastAsia="en-US"/>
        </w:rPr>
        <w:lastRenderedPageBreak/>
        <w:t>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A34931" w:rsidRPr="00C8423F" w:rsidRDefault="00A34931" w:rsidP="00A34931">
      <w:pPr>
        <w:ind w:firstLine="567"/>
        <w:jc w:val="both"/>
        <w:rPr>
          <w:szCs w:val="28"/>
          <w:lang w:eastAsia="en-US"/>
        </w:rPr>
      </w:pPr>
      <w:r w:rsidRPr="00C8423F">
        <w:rPr>
          <w:szCs w:val="28"/>
          <w:lang w:eastAsia="en-US"/>
        </w:rPr>
        <w:t>3) проведение экспозиции или экспозиций проекта, подлежащего рассмотрению на общественных обсуждениях;</w:t>
      </w:r>
    </w:p>
    <w:p w:rsidR="00A34931" w:rsidRPr="00C8423F" w:rsidRDefault="00A34931" w:rsidP="00A34931">
      <w:pPr>
        <w:ind w:firstLine="567"/>
        <w:jc w:val="both"/>
        <w:rPr>
          <w:szCs w:val="28"/>
          <w:lang w:eastAsia="en-US"/>
        </w:rPr>
      </w:pPr>
      <w:r w:rsidRPr="00C8423F">
        <w:rPr>
          <w:szCs w:val="28"/>
          <w:lang w:eastAsia="en-US"/>
        </w:rPr>
        <w:t>4) подготовка и оформление протокола общественных обсуждений;</w:t>
      </w:r>
    </w:p>
    <w:p w:rsidR="00A34931" w:rsidRPr="00C8423F" w:rsidRDefault="00A34931" w:rsidP="00A34931">
      <w:pPr>
        <w:ind w:firstLine="567"/>
        <w:jc w:val="both"/>
        <w:rPr>
          <w:szCs w:val="28"/>
          <w:lang w:eastAsia="en-US"/>
        </w:rPr>
      </w:pPr>
      <w:r w:rsidRPr="00C8423F">
        <w:rPr>
          <w:szCs w:val="28"/>
          <w:lang w:eastAsia="en-US"/>
        </w:rPr>
        <w:t>5) подготовка и опубликование заключения о результатах общественных обсуждений.</w:t>
      </w:r>
    </w:p>
    <w:p w:rsidR="00A34931" w:rsidRPr="00C8423F" w:rsidRDefault="00A34931" w:rsidP="00A34931">
      <w:pPr>
        <w:ind w:firstLine="567"/>
        <w:jc w:val="both"/>
        <w:rPr>
          <w:szCs w:val="28"/>
          <w:lang w:eastAsia="en-US"/>
        </w:rPr>
      </w:pPr>
      <w:r w:rsidRPr="00C8423F">
        <w:rPr>
          <w:szCs w:val="28"/>
          <w:lang w:eastAsia="en-US"/>
        </w:rPr>
        <w:t>5. Процедура проведения публичных слушаний состоит из следующих этапов:</w:t>
      </w:r>
    </w:p>
    <w:p w:rsidR="00A34931" w:rsidRPr="00C8423F" w:rsidRDefault="00A34931" w:rsidP="00A34931">
      <w:pPr>
        <w:ind w:firstLine="567"/>
        <w:jc w:val="both"/>
        <w:rPr>
          <w:szCs w:val="28"/>
          <w:lang w:eastAsia="en-US"/>
        </w:rPr>
      </w:pPr>
      <w:r w:rsidRPr="00C8423F">
        <w:rPr>
          <w:szCs w:val="28"/>
          <w:lang w:eastAsia="en-US"/>
        </w:rPr>
        <w:t>1) оповещение о начале публичных слушаний;</w:t>
      </w:r>
    </w:p>
    <w:p w:rsidR="00A34931" w:rsidRPr="00C8423F" w:rsidRDefault="00A34931" w:rsidP="00A34931">
      <w:pPr>
        <w:ind w:firstLine="567"/>
        <w:jc w:val="both"/>
        <w:rPr>
          <w:szCs w:val="28"/>
          <w:lang w:eastAsia="en-US"/>
        </w:rPr>
      </w:pPr>
      <w:r w:rsidRPr="00C8423F">
        <w:rPr>
          <w:szCs w:val="28"/>
          <w:lang w:eastAsia="en-US"/>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A34931" w:rsidRPr="00C8423F" w:rsidRDefault="00A34931" w:rsidP="00A34931">
      <w:pPr>
        <w:ind w:firstLine="567"/>
        <w:jc w:val="both"/>
        <w:rPr>
          <w:szCs w:val="28"/>
          <w:lang w:eastAsia="en-US"/>
        </w:rPr>
      </w:pPr>
      <w:r w:rsidRPr="00C8423F">
        <w:rPr>
          <w:szCs w:val="28"/>
          <w:lang w:eastAsia="en-US"/>
        </w:rPr>
        <w:t>3) проведение экспозиции или экспозиций проекта, подлежащего рассмотрению на публичных слушаниях;</w:t>
      </w:r>
    </w:p>
    <w:p w:rsidR="00A34931" w:rsidRPr="00C8423F" w:rsidRDefault="00A34931" w:rsidP="00A34931">
      <w:pPr>
        <w:ind w:firstLine="567"/>
        <w:jc w:val="both"/>
        <w:rPr>
          <w:szCs w:val="28"/>
          <w:lang w:eastAsia="en-US"/>
        </w:rPr>
      </w:pPr>
      <w:r w:rsidRPr="00C8423F">
        <w:rPr>
          <w:szCs w:val="28"/>
          <w:lang w:eastAsia="en-US"/>
        </w:rPr>
        <w:t>4) проведение собрания или собраний участников публичных слушаний;</w:t>
      </w:r>
    </w:p>
    <w:p w:rsidR="00A34931" w:rsidRPr="00C8423F" w:rsidRDefault="00A34931" w:rsidP="00A34931">
      <w:pPr>
        <w:ind w:firstLine="567"/>
        <w:jc w:val="both"/>
        <w:rPr>
          <w:szCs w:val="28"/>
          <w:lang w:eastAsia="en-US"/>
        </w:rPr>
      </w:pPr>
      <w:r w:rsidRPr="00C8423F">
        <w:rPr>
          <w:szCs w:val="28"/>
          <w:lang w:eastAsia="en-US"/>
        </w:rPr>
        <w:t>5) подготовка и оформление протокола публичных слушаний;</w:t>
      </w:r>
    </w:p>
    <w:p w:rsidR="00A34931" w:rsidRPr="00C8423F" w:rsidRDefault="00A34931" w:rsidP="00A34931">
      <w:pPr>
        <w:ind w:firstLine="567"/>
        <w:jc w:val="both"/>
        <w:rPr>
          <w:szCs w:val="28"/>
          <w:lang w:eastAsia="en-US"/>
        </w:rPr>
      </w:pPr>
      <w:r w:rsidRPr="00C8423F">
        <w:rPr>
          <w:szCs w:val="28"/>
          <w:lang w:eastAsia="en-US"/>
        </w:rPr>
        <w:t>6) подготовка и опубликование заключения о результатах публичных слушаний.</w:t>
      </w:r>
    </w:p>
    <w:p w:rsidR="00A34931" w:rsidRPr="00C8423F" w:rsidRDefault="00A34931" w:rsidP="00A34931">
      <w:pPr>
        <w:ind w:firstLine="567"/>
        <w:jc w:val="both"/>
        <w:rPr>
          <w:szCs w:val="28"/>
          <w:lang w:eastAsia="en-US"/>
        </w:rPr>
      </w:pPr>
      <w:r w:rsidRPr="00C8423F">
        <w:rPr>
          <w:szCs w:val="28"/>
          <w:lang w:eastAsia="en-US"/>
        </w:rPr>
        <w:t>6. Оповещение о начале общественных обсуждений или публичных слушаний должно содержать:</w:t>
      </w:r>
    </w:p>
    <w:p w:rsidR="00A34931" w:rsidRPr="00C8423F" w:rsidRDefault="00A34931" w:rsidP="00A34931">
      <w:pPr>
        <w:ind w:firstLine="567"/>
        <w:jc w:val="both"/>
        <w:rPr>
          <w:szCs w:val="28"/>
          <w:lang w:eastAsia="en-US"/>
        </w:rPr>
      </w:pPr>
      <w:r w:rsidRPr="00C8423F">
        <w:rPr>
          <w:szCs w:val="28"/>
          <w:lang w:eastAsia="en-US"/>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A34931" w:rsidRPr="00C8423F" w:rsidRDefault="00A34931" w:rsidP="00A34931">
      <w:pPr>
        <w:ind w:firstLine="567"/>
        <w:jc w:val="both"/>
        <w:rPr>
          <w:szCs w:val="28"/>
          <w:lang w:eastAsia="en-US"/>
        </w:rPr>
      </w:pPr>
      <w:r w:rsidRPr="00C8423F">
        <w:rPr>
          <w:szCs w:val="28"/>
          <w:lang w:eastAsia="en-US"/>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A34931" w:rsidRPr="00C8423F" w:rsidRDefault="00A34931" w:rsidP="00A34931">
      <w:pPr>
        <w:ind w:firstLine="567"/>
        <w:jc w:val="both"/>
        <w:rPr>
          <w:szCs w:val="28"/>
          <w:lang w:eastAsia="en-US"/>
        </w:rPr>
      </w:pPr>
      <w:r w:rsidRPr="00C8423F">
        <w:rPr>
          <w:szCs w:val="28"/>
          <w:lang w:eastAsia="en-US"/>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A34931" w:rsidRPr="00C8423F" w:rsidRDefault="00A34931" w:rsidP="00A34931">
      <w:pPr>
        <w:ind w:firstLine="567"/>
        <w:jc w:val="both"/>
        <w:rPr>
          <w:szCs w:val="28"/>
          <w:lang w:eastAsia="en-US"/>
        </w:rPr>
      </w:pPr>
      <w:r w:rsidRPr="00C8423F">
        <w:rPr>
          <w:szCs w:val="28"/>
          <w:lang w:eastAsia="en-US"/>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A34931" w:rsidRPr="00C8423F" w:rsidRDefault="00A34931" w:rsidP="00A34931">
      <w:pPr>
        <w:ind w:firstLine="567"/>
        <w:jc w:val="both"/>
        <w:rPr>
          <w:szCs w:val="28"/>
          <w:lang w:eastAsia="en-US"/>
        </w:rPr>
      </w:pPr>
      <w:r w:rsidRPr="00C8423F">
        <w:rPr>
          <w:szCs w:val="28"/>
          <w:lang w:eastAsia="en-US"/>
        </w:rP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w:t>
      </w:r>
      <w:r w:rsidRPr="00C8423F">
        <w:rPr>
          <w:szCs w:val="28"/>
          <w:lang w:eastAsia="en-US"/>
        </w:rPr>
        <w:lastRenderedPageBreak/>
        <w:t>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A34931" w:rsidRPr="00C8423F" w:rsidRDefault="00A34931" w:rsidP="00A34931">
      <w:pPr>
        <w:ind w:firstLine="567"/>
        <w:jc w:val="both"/>
        <w:rPr>
          <w:szCs w:val="28"/>
          <w:lang w:eastAsia="en-US"/>
        </w:rPr>
      </w:pPr>
      <w:r w:rsidRPr="00C8423F">
        <w:rPr>
          <w:szCs w:val="28"/>
          <w:lang w:eastAsia="en-US"/>
        </w:rPr>
        <w:t>8. Оповещение о начале общественных обсуждений или публичных слушаний:</w:t>
      </w:r>
    </w:p>
    <w:p w:rsidR="00A34931" w:rsidRPr="00C8423F" w:rsidRDefault="00A34931" w:rsidP="00A34931">
      <w:pPr>
        <w:ind w:firstLine="567"/>
        <w:jc w:val="both"/>
        <w:rPr>
          <w:szCs w:val="28"/>
          <w:lang w:eastAsia="en-US"/>
        </w:rPr>
      </w:pPr>
      <w:r w:rsidRPr="00C8423F">
        <w:rPr>
          <w:szCs w:val="28"/>
          <w:lang w:eastAsia="en-US"/>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A34931" w:rsidRPr="00C8423F" w:rsidRDefault="00A34931" w:rsidP="00A34931">
      <w:pPr>
        <w:ind w:firstLine="567"/>
        <w:jc w:val="both"/>
        <w:rPr>
          <w:szCs w:val="28"/>
          <w:highlight w:val="yellow"/>
          <w:lang w:eastAsia="en-US"/>
        </w:rPr>
      </w:pPr>
      <w:r w:rsidRPr="00C8423F">
        <w:rPr>
          <w:szCs w:val="28"/>
          <w:lang w:eastAsia="en-US"/>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A34931" w:rsidRPr="00C8423F" w:rsidRDefault="00A34931" w:rsidP="00A34931">
      <w:pPr>
        <w:ind w:firstLine="567"/>
        <w:jc w:val="both"/>
        <w:rPr>
          <w:szCs w:val="28"/>
          <w:lang w:eastAsia="en-US"/>
        </w:rPr>
      </w:pPr>
      <w:r w:rsidRPr="00C8423F">
        <w:rPr>
          <w:szCs w:val="28"/>
          <w:lang w:eastAsia="en-US"/>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A34931" w:rsidRPr="00C8423F" w:rsidRDefault="00A34931" w:rsidP="00A34931">
      <w:pPr>
        <w:ind w:firstLine="567"/>
        <w:jc w:val="both"/>
        <w:rPr>
          <w:szCs w:val="28"/>
          <w:lang w:eastAsia="en-US"/>
        </w:rPr>
      </w:pPr>
      <w:r w:rsidRPr="00C8423F">
        <w:rPr>
          <w:szCs w:val="28"/>
          <w:lang w:eastAsia="en-US"/>
        </w:rPr>
        <w:t xml:space="preserve">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w:t>
      </w:r>
      <w:r w:rsidRPr="00C8423F">
        <w:rPr>
          <w:szCs w:val="28"/>
          <w:lang w:eastAsia="en-US"/>
        </w:rPr>
        <w:lastRenderedPageBreak/>
        <w:t>в соответствии с частью 12 настоящей статьи идентификацию, имеют право вносить предложения и замечания, касающиеся такого проекта:</w:t>
      </w:r>
    </w:p>
    <w:p w:rsidR="00A34931" w:rsidRPr="00C8423F" w:rsidRDefault="00A34931" w:rsidP="00A34931">
      <w:pPr>
        <w:ind w:firstLine="567"/>
        <w:jc w:val="both"/>
        <w:rPr>
          <w:szCs w:val="28"/>
          <w:lang w:eastAsia="en-US"/>
        </w:rPr>
      </w:pPr>
      <w:r w:rsidRPr="00C8423F">
        <w:rPr>
          <w:szCs w:val="28"/>
          <w:lang w:eastAsia="en-US"/>
        </w:rPr>
        <w:t>1) посредством официального сайта или информационных систем (в случае проведения общественных обсуждений);</w:t>
      </w:r>
    </w:p>
    <w:p w:rsidR="00A34931" w:rsidRPr="00C8423F" w:rsidRDefault="00A34931" w:rsidP="00A34931">
      <w:pPr>
        <w:ind w:firstLine="567"/>
        <w:jc w:val="both"/>
        <w:rPr>
          <w:szCs w:val="28"/>
          <w:lang w:eastAsia="en-US"/>
        </w:rPr>
      </w:pPr>
      <w:r w:rsidRPr="00C8423F">
        <w:rPr>
          <w:szCs w:val="28"/>
          <w:lang w:eastAsia="en-US"/>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A34931" w:rsidRPr="00C8423F" w:rsidRDefault="00A34931" w:rsidP="00A34931">
      <w:pPr>
        <w:ind w:firstLine="567"/>
        <w:jc w:val="both"/>
        <w:rPr>
          <w:szCs w:val="28"/>
          <w:lang w:eastAsia="en-US"/>
        </w:rPr>
      </w:pPr>
      <w:r w:rsidRPr="00C8423F">
        <w:rPr>
          <w:szCs w:val="28"/>
          <w:lang w:eastAsia="en-US"/>
        </w:rPr>
        <w:t>3) в письменной форме в адрес организатора общественных обсуждений или публичных слушаний;</w:t>
      </w:r>
    </w:p>
    <w:p w:rsidR="00A34931" w:rsidRPr="00C8423F" w:rsidRDefault="00A34931" w:rsidP="00A34931">
      <w:pPr>
        <w:ind w:firstLine="567"/>
        <w:jc w:val="both"/>
        <w:rPr>
          <w:szCs w:val="28"/>
          <w:lang w:eastAsia="en-US"/>
        </w:rPr>
      </w:pPr>
      <w:r w:rsidRPr="00C8423F">
        <w:rPr>
          <w:szCs w:val="28"/>
          <w:lang w:eastAsia="en-US"/>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A34931" w:rsidRPr="00C8423F" w:rsidRDefault="00A34931" w:rsidP="00A34931">
      <w:pPr>
        <w:ind w:firstLine="567"/>
        <w:jc w:val="both"/>
        <w:rPr>
          <w:szCs w:val="28"/>
          <w:lang w:eastAsia="en-US"/>
        </w:rPr>
      </w:pPr>
      <w:r w:rsidRPr="00C8423F">
        <w:rPr>
          <w:szCs w:val="28"/>
          <w:lang w:eastAsia="en-US"/>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A34931" w:rsidRPr="00C8423F" w:rsidRDefault="00A34931" w:rsidP="00A34931">
      <w:pPr>
        <w:ind w:firstLine="567"/>
        <w:jc w:val="both"/>
        <w:rPr>
          <w:szCs w:val="28"/>
          <w:lang w:eastAsia="en-US"/>
        </w:rPr>
      </w:pPr>
      <w:r w:rsidRPr="00C8423F">
        <w:rPr>
          <w:szCs w:val="28"/>
          <w:lang w:eastAsia="en-US"/>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A34931" w:rsidRPr="00C8423F" w:rsidRDefault="00A34931" w:rsidP="00A34931">
      <w:pPr>
        <w:ind w:firstLine="567"/>
        <w:jc w:val="both"/>
        <w:rPr>
          <w:szCs w:val="28"/>
          <w:lang w:eastAsia="en-US"/>
        </w:rPr>
      </w:pPr>
      <w:r w:rsidRPr="00C8423F">
        <w:rPr>
          <w:szCs w:val="28"/>
          <w:lang w:eastAsia="en-US"/>
        </w:rPr>
        <w:t xml:space="preserve">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w:t>
      </w:r>
      <w:r w:rsidRPr="00C8423F">
        <w:rPr>
          <w:szCs w:val="28"/>
          <w:lang w:eastAsia="en-US"/>
        </w:rPr>
        <w:lastRenderedPageBreak/>
        <w:t>подтверждения сведений, указанных в части 12 настоящей статьи, может использоваться единая система идентификации и аутентификации.</w:t>
      </w:r>
    </w:p>
    <w:p w:rsidR="00A34931" w:rsidRPr="00C8423F" w:rsidRDefault="00A34931" w:rsidP="00A34931">
      <w:pPr>
        <w:ind w:firstLine="567"/>
        <w:jc w:val="both"/>
        <w:rPr>
          <w:szCs w:val="28"/>
          <w:lang w:eastAsia="en-US"/>
        </w:rPr>
      </w:pPr>
      <w:r w:rsidRPr="00C8423F">
        <w:rPr>
          <w:szCs w:val="28"/>
          <w:lang w:eastAsia="en-US"/>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A34931" w:rsidRPr="00C8423F" w:rsidRDefault="00A34931" w:rsidP="00A34931">
      <w:pPr>
        <w:ind w:firstLine="567"/>
        <w:jc w:val="both"/>
        <w:rPr>
          <w:szCs w:val="28"/>
          <w:lang w:eastAsia="en-US"/>
        </w:rPr>
      </w:pPr>
      <w:r w:rsidRPr="00C8423F">
        <w:rPr>
          <w:szCs w:val="28"/>
          <w:lang w:eastAsia="en-US"/>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A34931" w:rsidRPr="00C8423F" w:rsidRDefault="00A34931" w:rsidP="00A34931">
      <w:pPr>
        <w:ind w:firstLine="567"/>
        <w:jc w:val="both"/>
        <w:rPr>
          <w:szCs w:val="28"/>
          <w:lang w:eastAsia="en-US"/>
        </w:rPr>
      </w:pPr>
      <w:r w:rsidRPr="00C8423F">
        <w:rPr>
          <w:szCs w:val="28"/>
          <w:lang w:eastAsia="en-US"/>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A34931" w:rsidRPr="00C8423F" w:rsidRDefault="00A34931" w:rsidP="00A34931">
      <w:pPr>
        <w:ind w:firstLine="567"/>
        <w:jc w:val="both"/>
        <w:rPr>
          <w:szCs w:val="28"/>
          <w:lang w:eastAsia="en-US"/>
        </w:rPr>
      </w:pPr>
      <w:r w:rsidRPr="00C8423F">
        <w:rPr>
          <w:szCs w:val="28"/>
          <w:lang w:eastAsia="en-US"/>
        </w:rPr>
        <w:t>17. Официальный сайт и (или) информационные системы должны обеспечивать возможность:</w:t>
      </w:r>
    </w:p>
    <w:p w:rsidR="00A34931" w:rsidRPr="00C8423F" w:rsidRDefault="00A34931" w:rsidP="00A34931">
      <w:pPr>
        <w:ind w:firstLine="567"/>
        <w:jc w:val="both"/>
        <w:rPr>
          <w:szCs w:val="28"/>
          <w:lang w:eastAsia="en-US"/>
        </w:rPr>
      </w:pPr>
      <w:r w:rsidRPr="00C8423F">
        <w:rPr>
          <w:szCs w:val="28"/>
          <w:lang w:eastAsia="en-US"/>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A34931" w:rsidRPr="00C8423F" w:rsidRDefault="00A34931" w:rsidP="00A34931">
      <w:pPr>
        <w:ind w:firstLine="567"/>
        <w:jc w:val="both"/>
        <w:rPr>
          <w:szCs w:val="28"/>
          <w:lang w:eastAsia="en-US"/>
        </w:rPr>
      </w:pPr>
      <w:r w:rsidRPr="00C8423F">
        <w:rPr>
          <w:szCs w:val="28"/>
          <w:lang w:eastAsia="en-US"/>
        </w:rPr>
        <w:t>2) представления информации о результатах общественных обсуждений, количестве участников общественных обсуждений.</w:t>
      </w:r>
    </w:p>
    <w:p w:rsidR="00A34931" w:rsidRPr="00C8423F" w:rsidRDefault="00A34931" w:rsidP="00A34931">
      <w:pPr>
        <w:ind w:firstLine="567"/>
        <w:jc w:val="both"/>
        <w:rPr>
          <w:szCs w:val="28"/>
          <w:lang w:eastAsia="en-US"/>
        </w:rPr>
      </w:pPr>
      <w:r w:rsidRPr="00C8423F">
        <w:rPr>
          <w:szCs w:val="28"/>
          <w:lang w:eastAsia="en-US"/>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A34931" w:rsidRPr="00C8423F" w:rsidRDefault="00A34931" w:rsidP="00A34931">
      <w:pPr>
        <w:ind w:firstLine="567"/>
        <w:jc w:val="both"/>
        <w:rPr>
          <w:szCs w:val="28"/>
          <w:lang w:eastAsia="en-US"/>
        </w:rPr>
      </w:pPr>
      <w:r w:rsidRPr="00C8423F">
        <w:rPr>
          <w:szCs w:val="28"/>
          <w:lang w:eastAsia="en-US"/>
        </w:rPr>
        <w:t>1) дата оформления протокола общественных обсуждений или публичных слушаний;</w:t>
      </w:r>
    </w:p>
    <w:p w:rsidR="00A34931" w:rsidRPr="00C8423F" w:rsidRDefault="00A34931" w:rsidP="00A34931">
      <w:pPr>
        <w:ind w:firstLine="567"/>
        <w:jc w:val="both"/>
        <w:rPr>
          <w:szCs w:val="28"/>
          <w:lang w:eastAsia="en-US"/>
        </w:rPr>
      </w:pPr>
      <w:r w:rsidRPr="00C8423F">
        <w:rPr>
          <w:szCs w:val="28"/>
          <w:lang w:eastAsia="en-US"/>
        </w:rPr>
        <w:t>2) информация об организаторе общественных обсуждений или публичных слушаний;</w:t>
      </w:r>
    </w:p>
    <w:p w:rsidR="00A34931" w:rsidRPr="00C8423F" w:rsidRDefault="00A34931" w:rsidP="00A34931">
      <w:pPr>
        <w:ind w:firstLine="567"/>
        <w:jc w:val="both"/>
        <w:rPr>
          <w:szCs w:val="28"/>
          <w:lang w:eastAsia="en-US"/>
        </w:rPr>
      </w:pPr>
      <w:r w:rsidRPr="00C8423F">
        <w:rPr>
          <w:szCs w:val="28"/>
          <w:lang w:eastAsia="en-US"/>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A34931" w:rsidRPr="00C8423F" w:rsidRDefault="00A34931" w:rsidP="00A34931">
      <w:pPr>
        <w:ind w:firstLine="567"/>
        <w:jc w:val="both"/>
        <w:rPr>
          <w:szCs w:val="28"/>
          <w:lang w:eastAsia="en-US"/>
        </w:rPr>
      </w:pPr>
      <w:r w:rsidRPr="00C8423F">
        <w:rPr>
          <w:szCs w:val="28"/>
          <w:lang w:eastAsia="en-US"/>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A34931" w:rsidRPr="00C8423F" w:rsidRDefault="00A34931" w:rsidP="00A34931">
      <w:pPr>
        <w:ind w:firstLine="567"/>
        <w:jc w:val="both"/>
        <w:rPr>
          <w:szCs w:val="28"/>
          <w:lang w:eastAsia="en-US"/>
        </w:rPr>
      </w:pPr>
      <w:r w:rsidRPr="00C8423F">
        <w:rPr>
          <w:szCs w:val="28"/>
          <w:lang w:eastAsia="en-US"/>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w:t>
      </w:r>
      <w:r w:rsidRPr="00C8423F">
        <w:rPr>
          <w:szCs w:val="28"/>
          <w:lang w:eastAsia="en-US"/>
        </w:rPr>
        <w:lastRenderedPageBreak/>
        <w:t>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A34931" w:rsidRPr="00C8423F" w:rsidRDefault="00A34931" w:rsidP="00A34931">
      <w:pPr>
        <w:ind w:firstLine="567"/>
        <w:jc w:val="both"/>
        <w:rPr>
          <w:szCs w:val="28"/>
          <w:lang w:eastAsia="en-US"/>
        </w:rPr>
      </w:pPr>
      <w:r w:rsidRPr="00C8423F">
        <w:rPr>
          <w:szCs w:val="28"/>
          <w:lang w:eastAsia="en-US"/>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A34931" w:rsidRPr="00C8423F" w:rsidRDefault="00A34931" w:rsidP="00A34931">
      <w:pPr>
        <w:ind w:firstLine="567"/>
        <w:jc w:val="both"/>
        <w:rPr>
          <w:szCs w:val="28"/>
          <w:lang w:eastAsia="en-US"/>
        </w:rPr>
      </w:pPr>
      <w:r w:rsidRPr="00C8423F">
        <w:rPr>
          <w:szCs w:val="28"/>
          <w:lang w:eastAsia="en-US"/>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A34931" w:rsidRPr="00C8423F" w:rsidRDefault="00A34931" w:rsidP="00A34931">
      <w:pPr>
        <w:ind w:firstLine="567"/>
        <w:jc w:val="both"/>
        <w:rPr>
          <w:szCs w:val="28"/>
          <w:lang w:eastAsia="en-US"/>
        </w:rPr>
      </w:pPr>
      <w:r w:rsidRPr="00C8423F">
        <w:rPr>
          <w:szCs w:val="28"/>
          <w:lang w:eastAsia="en-US"/>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A34931" w:rsidRPr="00C8423F" w:rsidRDefault="00A34931" w:rsidP="00A34931">
      <w:pPr>
        <w:ind w:firstLine="567"/>
        <w:jc w:val="both"/>
        <w:rPr>
          <w:szCs w:val="28"/>
          <w:lang w:eastAsia="en-US"/>
        </w:rPr>
      </w:pPr>
      <w:r w:rsidRPr="00C8423F">
        <w:rPr>
          <w:szCs w:val="28"/>
          <w:lang w:eastAsia="en-US"/>
        </w:rPr>
        <w:t>22. В заключении о результатах общественных обсуждений или публичных слушаний должны быть указаны:</w:t>
      </w:r>
    </w:p>
    <w:p w:rsidR="00A34931" w:rsidRPr="00C8423F" w:rsidRDefault="00A34931" w:rsidP="00A34931">
      <w:pPr>
        <w:ind w:firstLine="567"/>
        <w:jc w:val="both"/>
        <w:rPr>
          <w:szCs w:val="28"/>
          <w:lang w:eastAsia="en-US"/>
        </w:rPr>
      </w:pPr>
      <w:r w:rsidRPr="00C8423F">
        <w:rPr>
          <w:szCs w:val="28"/>
          <w:lang w:eastAsia="en-US"/>
        </w:rPr>
        <w:t>1) дата оформления заключения о результатах общественных обсуждений или публичных слушаний;</w:t>
      </w:r>
    </w:p>
    <w:p w:rsidR="00A34931" w:rsidRPr="00C8423F" w:rsidRDefault="00A34931" w:rsidP="00A34931">
      <w:pPr>
        <w:ind w:firstLine="567"/>
        <w:jc w:val="both"/>
        <w:rPr>
          <w:szCs w:val="28"/>
          <w:lang w:eastAsia="en-US"/>
        </w:rPr>
      </w:pPr>
      <w:r w:rsidRPr="00C8423F">
        <w:rPr>
          <w:szCs w:val="28"/>
          <w:lang w:eastAsia="en-US"/>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A34931" w:rsidRPr="00C8423F" w:rsidRDefault="00A34931" w:rsidP="00A34931">
      <w:pPr>
        <w:ind w:firstLine="567"/>
        <w:jc w:val="both"/>
        <w:rPr>
          <w:szCs w:val="28"/>
          <w:lang w:eastAsia="en-US"/>
        </w:rPr>
      </w:pPr>
      <w:r w:rsidRPr="00C8423F">
        <w:rPr>
          <w:szCs w:val="28"/>
          <w:lang w:eastAsia="en-US"/>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A34931" w:rsidRPr="00C8423F" w:rsidRDefault="00A34931" w:rsidP="00A34931">
      <w:pPr>
        <w:ind w:firstLine="567"/>
        <w:jc w:val="both"/>
        <w:rPr>
          <w:szCs w:val="28"/>
          <w:lang w:eastAsia="en-US"/>
        </w:rPr>
      </w:pPr>
      <w:r w:rsidRPr="00C8423F">
        <w:rPr>
          <w:szCs w:val="28"/>
          <w:lang w:eastAsia="en-US"/>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A34931" w:rsidRPr="00C8423F" w:rsidRDefault="00A34931" w:rsidP="00A34931">
      <w:pPr>
        <w:ind w:firstLine="567"/>
        <w:jc w:val="both"/>
        <w:rPr>
          <w:szCs w:val="28"/>
          <w:lang w:eastAsia="en-US"/>
        </w:rPr>
      </w:pPr>
      <w:r w:rsidRPr="00C8423F">
        <w:rPr>
          <w:szCs w:val="28"/>
          <w:lang w:eastAsia="en-US"/>
        </w:rPr>
        <w:lastRenderedPageBreak/>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A34931" w:rsidRPr="00C8423F" w:rsidRDefault="00A34931" w:rsidP="00A34931">
      <w:pPr>
        <w:ind w:firstLine="567"/>
        <w:jc w:val="both"/>
        <w:rPr>
          <w:szCs w:val="28"/>
          <w:lang w:eastAsia="en-US"/>
        </w:rPr>
      </w:pPr>
      <w:r w:rsidRPr="00C8423F">
        <w:rPr>
          <w:szCs w:val="28"/>
          <w:lang w:eastAsia="en-US"/>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34931" w:rsidRPr="00C8423F" w:rsidRDefault="00A34931" w:rsidP="00A34931">
      <w:pPr>
        <w:ind w:firstLine="567"/>
        <w:jc w:val="both"/>
        <w:rPr>
          <w:szCs w:val="28"/>
          <w:lang w:eastAsia="en-US"/>
        </w:rPr>
      </w:pPr>
      <w:r w:rsidRPr="00C8423F">
        <w:rPr>
          <w:szCs w:val="28"/>
          <w:lang w:eastAsia="en-US"/>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rsidR="00A34931" w:rsidRPr="00C8423F" w:rsidRDefault="00A34931" w:rsidP="00A34931">
      <w:pPr>
        <w:ind w:firstLine="567"/>
        <w:jc w:val="both"/>
        <w:rPr>
          <w:szCs w:val="28"/>
          <w:lang w:eastAsia="en-US"/>
        </w:rPr>
      </w:pPr>
      <w:r w:rsidRPr="00C8423F">
        <w:rPr>
          <w:szCs w:val="28"/>
          <w:lang w:eastAsia="en-US"/>
        </w:rPr>
        <w:t>1) порядок организации и проведения общественных обсуждений или публичных слушаний по проектам;</w:t>
      </w:r>
    </w:p>
    <w:p w:rsidR="00A34931" w:rsidRPr="00C8423F" w:rsidRDefault="00A34931" w:rsidP="00A34931">
      <w:pPr>
        <w:ind w:firstLine="567"/>
        <w:jc w:val="both"/>
        <w:rPr>
          <w:szCs w:val="28"/>
          <w:lang w:eastAsia="en-US"/>
        </w:rPr>
      </w:pPr>
      <w:r w:rsidRPr="00C8423F">
        <w:rPr>
          <w:szCs w:val="28"/>
          <w:lang w:eastAsia="en-US"/>
        </w:rPr>
        <w:t>2) организатор общественных обсуждений или публичных слушаний;</w:t>
      </w:r>
    </w:p>
    <w:p w:rsidR="00A34931" w:rsidRPr="00C8423F" w:rsidRDefault="00A34931" w:rsidP="00A34931">
      <w:pPr>
        <w:ind w:firstLine="567"/>
        <w:jc w:val="both"/>
        <w:rPr>
          <w:szCs w:val="28"/>
          <w:lang w:eastAsia="en-US"/>
        </w:rPr>
      </w:pPr>
      <w:r w:rsidRPr="00C8423F">
        <w:rPr>
          <w:szCs w:val="28"/>
          <w:lang w:eastAsia="en-US"/>
        </w:rPr>
        <w:t>3) срок проведения общественных обсуждений или публичных слушаний;</w:t>
      </w:r>
    </w:p>
    <w:p w:rsidR="00A34931" w:rsidRPr="00C8423F" w:rsidRDefault="00A34931" w:rsidP="00A34931">
      <w:pPr>
        <w:ind w:firstLine="567"/>
        <w:jc w:val="both"/>
        <w:rPr>
          <w:szCs w:val="28"/>
          <w:lang w:eastAsia="en-US"/>
        </w:rPr>
      </w:pPr>
      <w:r w:rsidRPr="00C8423F">
        <w:rPr>
          <w:szCs w:val="28"/>
          <w:lang w:eastAsia="en-US"/>
        </w:rPr>
        <w:t>4) официальный сайт и (или) информационные системы;</w:t>
      </w:r>
    </w:p>
    <w:p w:rsidR="00A34931" w:rsidRPr="00C8423F" w:rsidRDefault="00A34931" w:rsidP="00A34931">
      <w:pPr>
        <w:ind w:firstLine="567"/>
        <w:jc w:val="both"/>
        <w:rPr>
          <w:szCs w:val="28"/>
          <w:lang w:eastAsia="en-US"/>
        </w:rPr>
      </w:pPr>
      <w:r w:rsidRPr="00C8423F">
        <w:rPr>
          <w:szCs w:val="28"/>
          <w:lang w:eastAsia="en-US"/>
        </w:rPr>
        <w:t>5) требования к информационным стендам, на которых размещаются оповещения о начале общественных обсуждений или публичных слушаний;</w:t>
      </w:r>
    </w:p>
    <w:p w:rsidR="00A34931" w:rsidRPr="00C8423F" w:rsidRDefault="00A34931" w:rsidP="00A34931">
      <w:pPr>
        <w:ind w:firstLine="567"/>
        <w:jc w:val="both"/>
        <w:rPr>
          <w:szCs w:val="28"/>
          <w:lang w:eastAsia="en-US"/>
        </w:rPr>
      </w:pPr>
      <w:r w:rsidRPr="00C8423F">
        <w:rPr>
          <w:szCs w:val="28"/>
          <w:lang w:eastAsia="en-US"/>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A34931" w:rsidRPr="00C8423F" w:rsidRDefault="00A34931" w:rsidP="00A34931">
      <w:pPr>
        <w:ind w:firstLine="567"/>
        <w:jc w:val="both"/>
        <w:rPr>
          <w:szCs w:val="28"/>
          <w:lang w:eastAsia="en-US"/>
        </w:rPr>
      </w:pPr>
      <w:r w:rsidRPr="00C8423F">
        <w:rPr>
          <w:szCs w:val="28"/>
          <w:lang w:eastAsia="en-US"/>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A34931" w:rsidRPr="00C8423F" w:rsidRDefault="00A34931" w:rsidP="00A34931">
      <w:pPr>
        <w:ind w:firstLine="567"/>
        <w:jc w:val="both"/>
        <w:rPr>
          <w:szCs w:val="28"/>
          <w:lang w:eastAsia="en-US"/>
        </w:rPr>
      </w:pPr>
      <w:r w:rsidRPr="00C8423F">
        <w:rPr>
          <w:szCs w:val="28"/>
          <w:lang w:eastAsia="en-US"/>
        </w:rPr>
        <w:t xml:space="preserve">25. Срок проведения общественных обсуждений или публичных слушаний по проектам </w:t>
      </w:r>
      <w:r w:rsidR="00303F54" w:rsidRPr="00C8423F">
        <w:rPr>
          <w:szCs w:val="28"/>
          <w:lang w:eastAsia="en-US"/>
        </w:rPr>
        <w:t>п</w:t>
      </w:r>
      <w:r w:rsidRPr="00C8423F">
        <w:rPr>
          <w:szCs w:val="28"/>
          <w:lang w:eastAsia="en-US"/>
        </w:rPr>
        <w:t>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A34931" w:rsidRPr="00C8423F" w:rsidRDefault="00A34931" w:rsidP="00A34931">
      <w:pPr>
        <w:ind w:firstLine="567"/>
        <w:jc w:val="both"/>
        <w:rPr>
          <w:szCs w:val="28"/>
          <w:lang w:eastAsia="en-US"/>
        </w:rPr>
      </w:pPr>
      <w:r w:rsidRPr="00C8423F">
        <w:rPr>
          <w:szCs w:val="28"/>
          <w:lang w:eastAsia="en-US"/>
        </w:rPr>
        <w:t xml:space="preserve">26. В случае, если для реализации решения о комплексном развитии территории требуется внесение изменений в </w:t>
      </w:r>
      <w:r w:rsidR="00A830E0" w:rsidRPr="00C8423F">
        <w:rPr>
          <w:szCs w:val="28"/>
          <w:lang w:eastAsia="en-US"/>
        </w:rPr>
        <w:t>Г</w:t>
      </w:r>
      <w:r w:rsidRPr="00C8423F">
        <w:rPr>
          <w:szCs w:val="28"/>
          <w:lang w:eastAsia="en-US"/>
        </w:rPr>
        <w:t xml:space="preserve">енеральный план муниципального округа, по решению главы </w:t>
      </w:r>
      <w:r w:rsidRPr="00C8423F">
        <w:rPr>
          <w:szCs w:val="28"/>
        </w:rPr>
        <w:t>муниципального образования</w:t>
      </w:r>
      <w:r w:rsidRPr="00C8423F">
        <w:rPr>
          <w:szCs w:val="28"/>
          <w:lang w:eastAsia="en-US"/>
        </w:rPr>
        <w:t xml:space="preserve"> допускается одновременное проведение публичных слушаний и (или) общественных обсуждений по проектам, предусматривающим внесение изменений в </w:t>
      </w:r>
      <w:r w:rsidR="00A830E0" w:rsidRPr="00C8423F">
        <w:rPr>
          <w:szCs w:val="28"/>
          <w:lang w:eastAsia="en-US"/>
        </w:rPr>
        <w:t>Г</w:t>
      </w:r>
      <w:r w:rsidRPr="00C8423F">
        <w:rPr>
          <w:szCs w:val="28"/>
          <w:lang w:eastAsia="en-US"/>
        </w:rPr>
        <w:t xml:space="preserve">енеральный план муниципального округа, и по проекту </w:t>
      </w:r>
      <w:r w:rsidRPr="00C8423F">
        <w:rPr>
          <w:szCs w:val="28"/>
          <w:lang w:eastAsia="en-US"/>
        </w:rPr>
        <w:lastRenderedPageBreak/>
        <w:t>документации по планировке территории, подлежащей комплексному развитию.</w:t>
      </w:r>
    </w:p>
    <w:p w:rsidR="00A34931" w:rsidRPr="00C8423F" w:rsidRDefault="00A34931" w:rsidP="00A34931">
      <w:pPr>
        <w:ind w:firstLine="567"/>
        <w:jc w:val="both"/>
        <w:rPr>
          <w:szCs w:val="28"/>
          <w:lang w:eastAsia="en-US"/>
        </w:rPr>
      </w:pPr>
    </w:p>
    <w:p w:rsidR="00A34931" w:rsidRPr="009F48F8" w:rsidRDefault="00A34931" w:rsidP="00A34931">
      <w:pPr>
        <w:jc w:val="center"/>
        <w:rPr>
          <w:szCs w:val="28"/>
          <w:lang w:eastAsia="en-US"/>
        </w:rPr>
      </w:pPr>
      <w:bookmarkStart w:id="27" w:name="_Toc121142931"/>
      <w:r w:rsidRPr="009F48F8">
        <w:rPr>
          <w:szCs w:val="28"/>
          <w:lang w:eastAsia="en-US"/>
        </w:rPr>
        <w:t>Статья 20. Порядок предоставления разрешения на условно разрешенный вид использования земельного участка или объекта капитального строительства</w:t>
      </w:r>
      <w:bookmarkEnd w:id="27"/>
    </w:p>
    <w:p w:rsidR="00A34931" w:rsidRPr="00C8423F" w:rsidRDefault="00A34931" w:rsidP="00A34931">
      <w:pPr>
        <w:ind w:firstLine="567"/>
        <w:jc w:val="both"/>
        <w:rPr>
          <w:szCs w:val="28"/>
          <w:lang w:eastAsia="en-US"/>
        </w:rPr>
      </w:pPr>
      <w:r w:rsidRPr="00C8423F">
        <w:rPr>
          <w:szCs w:val="28"/>
          <w:lang w:eastAsia="en-US"/>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(далее - электронный документ, подписанный электронной подписью).</w:t>
      </w:r>
    </w:p>
    <w:p w:rsidR="00A34931" w:rsidRPr="00C8423F" w:rsidRDefault="00A34931" w:rsidP="00A34931">
      <w:pPr>
        <w:ind w:firstLine="567"/>
        <w:jc w:val="both"/>
        <w:rPr>
          <w:szCs w:val="28"/>
          <w:lang w:eastAsia="en-US"/>
        </w:rPr>
      </w:pPr>
      <w:r w:rsidRPr="00C8423F">
        <w:rPr>
          <w:szCs w:val="28"/>
          <w:lang w:eastAsia="en-US"/>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r w:rsidR="00BD2857" w:rsidRPr="00C8423F">
        <w:rPr>
          <w:szCs w:val="28"/>
          <w:lang w:eastAsia="en-US"/>
        </w:rPr>
        <w:t>статьёй</w:t>
      </w:r>
      <w:r w:rsidRPr="00C8423F">
        <w:rPr>
          <w:szCs w:val="28"/>
          <w:lang w:eastAsia="en-US"/>
        </w:rPr>
        <w:t xml:space="preserve"> 19 настоящих Правил, с учетом положений настоящей статьи.</w:t>
      </w:r>
    </w:p>
    <w:p w:rsidR="00A34931" w:rsidRPr="00C8423F" w:rsidRDefault="00A34931" w:rsidP="00A34931">
      <w:pPr>
        <w:ind w:firstLine="567"/>
        <w:jc w:val="both"/>
        <w:rPr>
          <w:szCs w:val="28"/>
          <w:lang w:eastAsia="en-US"/>
        </w:rPr>
      </w:pPr>
      <w:r w:rsidRPr="00C8423F">
        <w:rPr>
          <w:szCs w:val="28"/>
          <w:lang w:eastAsia="en-US"/>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34931" w:rsidRPr="00C8423F" w:rsidRDefault="00A34931" w:rsidP="00A34931">
      <w:pPr>
        <w:ind w:firstLine="567"/>
        <w:jc w:val="both"/>
        <w:rPr>
          <w:szCs w:val="28"/>
          <w:lang w:eastAsia="en-US"/>
        </w:rPr>
      </w:pPr>
      <w:r w:rsidRPr="00C8423F">
        <w:rPr>
          <w:szCs w:val="28"/>
          <w:lang w:eastAsia="en-US"/>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A34931" w:rsidRPr="00C8423F" w:rsidRDefault="00A34931" w:rsidP="00A34931">
      <w:pPr>
        <w:ind w:firstLine="567"/>
        <w:jc w:val="both"/>
        <w:rPr>
          <w:szCs w:val="28"/>
          <w:lang w:eastAsia="en-US"/>
        </w:rPr>
      </w:pPr>
      <w:r w:rsidRPr="00C8423F">
        <w:rPr>
          <w:szCs w:val="28"/>
          <w:lang w:eastAsia="en-US"/>
        </w:rPr>
        <w:t xml:space="preserve">5. Срок проведения общественных обсуждений или публичных слушаний со дня оповещения жителей муниципального округа об их проведении до дня опубликования заключения о результатах общественных обсуждений или </w:t>
      </w:r>
      <w:r w:rsidRPr="00C8423F">
        <w:rPr>
          <w:szCs w:val="28"/>
          <w:lang w:eastAsia="en-US"/>
        </w:rPr>
        <w:lastRenderedPageBreak/>
        <w:t>публичных слушаний определяется уставом муниципального округа и (или) нормативным правовым актом представительного органа муниципального округа я и не может быть более одного месяца.</w:t>
      </w:r>
    </w:p>
    <w:p w:rsidR="00A34931" w:rsidRPr="00C8423F" w:rsidRDefault="00A34931" w:rsidP="00A34931">
      <w:pPr>
        <w:ind w:firstLine="567"/>
        <w:jc w:val="both"/>
        <w:rPr>
          <w:szCs w:val="28"/>
          <w:lang w:eastAsia="en-US"/>
        </w:rPr>
      </w:pPr>
      <w:r w:rsidRPr="00C8423F">
        <w:rPr>
          <w:szCs w:val="28"/>
          <w:lang w:eastAsia="en-US"/>
        </w:rPr>
        <w:t xml:space="preserve">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Pr="00C8423F">
        <w:rPr>
          <w:szCs w:val="28"/>
        </w:rPr>
        <w:t>муниципального образования</w:t>
      </w:r>
      <w:r w:rsidRPr="00C8423F">
        <w:rPr>
          <w:szCs w:val="28"/>
          <w:lang w:eastAsia="en-US"/>
        </w:rPr>
        <w:t>.</w:t>
      </w:r>
    </w:p>
    <w:p w:rsidR="00A34931" w:rsidRPr="00C8423F" w:rsidRDefault="00A34931" w:rsidP="00A34931">
      <w:pPr>
        <w:ind w:firstLine="567"/>
        <w:jc w:val="both"/>
        <w:rPr>
          <w:szCs w:val="28"/>
          <w:lang w:eastAsia="en-US"/>
        </w:rPr>
      </w:pPr>
      <w:r w:rsidRPr="00C8423F">
        <w:rPr>
          <w:szCs w:val="28"/>
          <w:lang w:eastAsia="en-US"/>
        </w:rPr>
        <w:t xml:space="preserve">7. На основании указанных в части 6 настоящей статьи рекомендаций </w:t>
      </w:r>
      <w:r w:rsidR="00BD2857" w:rsidRPr="00C8423F">
        <w:rPr>
          <w:szCs w:val="28"/>
          <w:lang w:eastAsia="en-US"/>
        </w:rPr>
        <w:t>г</w:t>
      </w:r>
      <w:r w:rsidRPr="00C8423F">
        <w:rPr>
          <w:szCs w:val="28"/>
          <w:lang w:eastAsia="en-US"/>
        </w:rPr>
        <w:t>лава муниципального округа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34931" w:rsidRPr="00C8423F" w:rsidRDefault="00A34931" w:rsidP="00A34931">
      <w:pPr>
        <w:ind w:firstLine="567"/>
        <w:jc w:val="both"/>
        <w:rPr>
          <w:szCs w:val="28"/>
          <w:lang w:eastAsia="en-US"/>
        </w:rPr>
      </w:pPr>
      <w:r w:rsidRPr="00C8423F">
        <w:rPr>
          <w:szCs w:val="28"/>
          <w:lang w:eastAsia="en-US"/>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34931" w:rsidRPr="00C8423F" w:rsidRDefault="00A34931" w:rsidP="00A34931">
      <w:pPr>
        <w:ind w:firstLine="567"/>
        <w:jc w:val="both"/>
        <w:rPr>
          <w:szCs w:val="28"/>
          <w:lang w:eastAsia="en-US"/>
        </w:rPr>
      </w:pPr>
      <w:r w:rsidRPr="00C8423F">
        <w:rPr>
          <w:szCs w:val="28"/>
          <w:lang w:eastAsia="en-US"/>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w:t>
      </w:r>
      <w:r w:rsidR="00E104B4" w:rsidRPr="00C8423F">
        <w:rPr>
          <w:szCs w:val="28"/>
          <w:lang w:eastAsia="en-US"/>
        </w:rPr>
        <w:t>енном для внесения изменений в П</w:t>
      </w:r>
      <w:r w:rsidRPr="00C8423F">
        <w:rPr>
          <w:szCs w:val="28"/>
          <w:lang w:eastAsia="en-US"/>
        </w:rPr>
        <w:t>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A34931" w:rsidRPr="00C8423F" w:rsidRDefault="00A34931" w:rsidP="00A34931">
      <w:pPr>
        <w:ind w:firstLine="567"/>
        <w:jc w:val="both"/>
        <w:rPr>
          <w:szCs w:val="28"/>
          <w:lang w:eastAsia="en-US"/>
        </w:rPr>
      </w:pPr>
      <w:r w:rsidRPr="00C8423F">
        <w:rPr>
          <w:szCs w:val="28"/>
          <w:lang w:eastAsia="en-US"/>
        </w:rPr>
        <w:t xml:space="preserve">9.1.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w:t>
      </w:r>
      <w:r w:rsidRPr="00C8423F">
        <w:rPr>
          <w:szCs w:val="28"/>
          <w:lang w:eastAsia="en-US"/>
        </w:rPr>
        <w:lastRenderedPageBreak/>
        <w:t>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34931" w:rsidRPr="00C8423F" w:rsidRDefault="00A34931" w:rsidP="00A34931">
      <w:pPr>
        <w:ind w:firstLine="567"/>
        <w:jc w:val="both"/>
        <w:rPr>
          <w:szCs w:val="28"/>
          <w:lang w:eastAsia="en-US"/>
        </w:rPr>
      </w:pPr>
      <w:r w:rsidRPr="00C8423F">
        <w:rPr>
          <w:szCs w:val="28"/>
          <w:lang w:eastAsia="en-US"/>
        </w:rPr>
        <w:t>1</w:t>
      </w:r>
      <w:r w:rsidR="00BF5741" w:rsidRPr="00C8423F">
        <w:rPr>
          <w:szCs w:val="28"/>
          <w:lang w:eastAsia="en-US"/>
        </w:rPr>
        <w:t>0</w:t>
      </w:r>
      <w:r w:rsidRPr="00C8423F">
        <w:rPr>
          <w:szCs w:val="28"/>
          <w:lang w:eastAsia="en-US"/>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A34931" w:rsidRPr="00C8423F" w:rsidRDefault="00A34931" w:rsidP="00A34931">
      <w:pPr>
        <w:ind w:firstLine="567"/>
        <w:jc w:val="both"/>
        <w:rPr>
          <w:szCs w:val="28"/>
          <w:lang w:eastAsia="en-US"/>
        </w:rPr>
      </w:pPr>
    </w:p>
    <w:p w:rsidR="00A34931" w:rsidRPr="009F48F8" w:rsidRDefault="00A34931" w:rsidP="00A34931">
      <w:pPr>
        <w:jc w:val="center"/>
        <w:rPr>
          <w:szCs w:val="28"/>
          <w:lang w:eastAsia="en-US"/>
        </w:rPr>
      </w:pPr>
      <w:bookmarkStart w:id="28" w:name="_Toc121142932"/>
      <w:r w:rsidRPr="009F48F8">
        <w:rPr>
          <w:szCs w:val="28"/>
          <w:lang w:eastAsia="en-US"/>
        </w:rPr>
        <w:t>Статья 21. Отклонение от предельных параметров разрешенного строительства, реконструкции объектов капитального строительства</w:t>
      </w:r>
      <w:bookmarkEnd w:id="28"/>
    </w:p>
    <w:p w:rsidR="00A34931" w:rsidRPr="00C8423F" w:rsidRDefault="00A34931" w:rsidP="00A34931">
      <w:pPr>
        <w:ind w:firstLine="567"/>
        <w:jc w:val="both"/>
        <w:rPr>
          <w:szCs w:val="28"/>
          <w:lang w:eastAsia="en-US"/>
        </w:rPr>
      </w:pPr>
      <w:r w:rsidRPr="00C8423F">
        <w:rPr>
          <w:szCs w:val="28"/>
          <w:lang w:eastAsia="en-US"/>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w:t>
      </w:r>
      <w:r w:rsidR="00977984" w:rsidRPr="00C8423F">
        <w:rPr>
          <w:szCs w:val="28"/>
          <w:lang w:eastAsia="en-US"/>
        </w:rPr>
        <w:t>,</w:t>
      </w:r>
      <w:r w:rsidRPr="00C8423F">
        <w:rPr>
          <w:szCs w:val="28"/>
          <w:lang w:eastAsia="en-US"/>
        </w:rPr>
        <w:t xml:space="preserve"> которые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34931" w:rsidRPr="00C8423F" w:rsidRDefault="00A34931" w:rsidP="00A34931">
      <w:pPr>
        <w:ind w:firstLine="567"/>
        <w:jc w:val="both"/>
        <w:rPr>
          <w:szCs w:val="28"/>
          <w:lang w:eastAsia="en-US"/>
        </w:rPr>
      </w:pPr>
      <w:r w:rsidRPr="00C8423F">
        <w:rPr>
          <w:szCs w:val="28"/>
          <w:lang w:eastAsia="en-US"/>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A34931" w:rsidRPr="00C8423F" w:rsidRDefault="00A34931" w:rsidP="00A34931">
      <w:pPr>
        <w:ind w:firstLine="567"/>
        <w:jc w:val="both"/>
        <w:rPr>
          <w:szCs w:val="28"/>
          <w:lang w:eastAsia="en-US"/>
        </w:rPr>
      </w:pPr>
      <w:r w:rsidRPr="00C8423F">
        <w:rPr>
          <w:szCs w:val="28"/>
          <w:lang w:eastAsia="en-US"/>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A34931" w:rsidRPr="00C8423F" w:rsidRDefault="00A34931" w:rsidP="00A34931">
      <w:pPr>
        <w:ind w:firstLine="567"/>
        <w:jc w:val="both"/>
        <w:rPr>
          <w:szCs w:val="28"/>
          <w:lang w:eastAsia="en-US"/>
        </w:rPr>
      </w:pPr>
      <w:r w:rsidRPr="00C8423F">
        <w:rPr>
          <w:szCs w:val="28"/>
          <w:lang w:eastAsia="en-US"/>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A34931" w:rsidRPr="00C8423F" w:rsidRDefault="00A34931" w:rsidP="00A34931">
      <w:pPr>
        <w:ind w:firstLine="567"/>
        <w:jc w:val="both"/>
        <w:rPr>
          <w:szCs w:val="28"/>
          <w:lang w:eastAsia="en-US"/>
        </w:rPr>
      </w:pPr>
      <w:r w:rsidRPr="00C8423F">
        <w:rPr>
          <w:szCs w:val="28"/>
          <w:lang w:eastAsia="en-US"/>
        </w:rPr>
        <w:lastRenderedPageBreak/>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19 настоящих </w:t>
      </w:r>
      <w:r w:rsidR="00E104B4" w:rsidRPr="00C8423F">
        <w:rPr>
          <w:szCs w:val="28"/>
          <w:lang w:eastAsia="en-US"/>
        </w:rPr>
        <w:t>П</w:t>
      </w:r>
      <w:r w:rsidRPr="00C8423F">
        <w:rPr>
          <w:szCs w:val="28"/>
          <w:lang w:eastAsia="en-US"/>
        </w:rPr>
        <w:t>равил,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34931" w:rsidRPr="00C8423F" w:rsidRDefault="00A34931" w:rsidP="00A34931">
      <w:pPr>
        <w:ind w:firstLine="567"/>
        <w:jc w:val="both"/>
        <w:rPr>
          <w:szCs w:val="28"/>
          <w:lang w:eastAsia="en-US"/>
        </w:rPr>
      </w:pPr>
      <w:r w:rsidRPr="00C8423F">
        <w:rPr>
          <w:szCs w:val="28"/>
          <w:lang w:eastAsia="en-US"/>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Pr="00C8423F">
        <w:rPr>
          <w:szCs w:val="28"/>
        </w:rPr>
        <w:t>муниципального образования</w:t>
      </w:r>
      <w:r w:rsidRPr="00C8423F">
        <w:rPr>
          <w:szCs w:val="28"/>
          <w:lang w:eastAsia="en-US"/>
        </w:rPr>
        <w:t>.</w:t>
      </w:r>
    </w:p>
    <w:p w:rsidR="00A34931" w:rsidRPr="00C8423F" w:rsidRDefault="00A34931" w:rsidP="00A34931">
      <w:pPr>
        <w:ind w:firstLine="567"/>
        <w:jc w:val="both"/>
        <w:rPr>
          <w:szCs w:val="28"/>
          <w:lang w:eastAsia="en-US"/>
        </w:rPr>
      </w:pPr>
      <w:r w:rsidRPr="00C8423F">
        <w:rPr>
          <w:szCs w:val="28"/>
          <w:lang w:eastAsia="en-US"/>
        </w:rPr>
        <w:t>6. Глава муниципального округа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34931" w:rsidRPr="00C8423F" w:rsidRDefault="00A34931" w:rsidP="00A34931">
      <w:pPr>
        <w:ind w:firstLine="567"/>
        <w:jc w:val="both"/>
        <w:rPr>
          <w:szCs w:val="28"/>
          <w:lang w:eastAsia="en-US"/>
        </w:rPr>
      </w:pPr>
      <w:r w:rsidRPr="00C8423F">
        <w:rPr>
          <w:szCs w:val="28"/>
          <w:lang w:eastAsia="en-US"/>
        </w:rP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w:t>
      </w:r>
      <w:r w:rsidRPr="00C8423F">
        <w:rPr>
          <w:szCs w:val="28"/>
          <w:lang w:eastAsia="en-US"/>
        </w:rPr>
        <w:lastRenderedPageBreak/>
        <w:t>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34931" w:rsidRPr="00C8423F" w:rsidRDefault="00A34931" w:rsidP="00A34931">
      <w:pPr>
        <w:ind w:firstLine="567"/>
        <w:jc w:val="both"/>
        <w:rPr>
          <w:szCs w:val="28"/>
          <w:lang w:eastAsia="en-US"/>
        </w:rPr>
      </w:pPr>
      <w:r w:rsidRPr="00C8423F">
        <w:rPr>
          <w:szCs w:val="28"/>
          <w:lang w:eastAsia="en-US"/>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34931" w:rsidRPr="00C8423F" w:rsidRDefault="00A34931" w:rsidP="00A34931">
      <w:pPr>
        <w:ind w:firstLine="567"/>
        <w:jc w:val="both"/>
        <w:rPr>
          <w:szCs w:val="28"/>
          <w:lang w:eastAsia="en-US"/>
        </w:rPr>
      </w:pPr>
      <w:r w:rsidRPr="00C8423F">
        <w:rPr>
          <w:szCs w:val="28"/>
          <w:lang w:eastAsia="en-US"/>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C8423F">
        <w:rPr>
          <w:szCs w:val="28"/>
          <w:lang w:eastAsia="en-US"/>
        </w:rPr>
        <w:t>приаэродромной</w:t>
      </w:r>
      <w:proofErr w:type="spellEnd"/>
      <w:r w:rsidRPr="00C8423F">
        <w:rPr>
          <w:szCs w:val="28"/>
          <w:lang w:eastAsia="en-US"/>
        </w:rPr>
        <w:t xml:space="preserve"> территории.</w:t>
      </w:r>
    </w:p>
    <w:p w:rsidR="00A34931" w:rsidRPr="00C8423F" w:rsidRDefault="00A34931" w:rsidP="00A34931">
      <w:pPr>
        <w:ind w:firstLine="567"/>
        <w:jc w:val="both"/>
        <w:rPr>
          <w:szCs w:val="28"/>
          <w:lang w:eastAsia="en-US"/>
        </w:rPr>
      </w:pPr>
    </w:p>
    <w:p w:rsidR="00A34931" w:rsidRPr="009F48F8" w:rsidRDefault="00977984" w:rsidP="00A34931">
      <w:pPr>
        <w:jc w:val="center"/>
        <w:rPr>
          <w:szCs w:val="28"/>
          <w:lang w:eastAsia="en-US"/>
        </w:rPr>
      </w:pPr>
      <w:bookmarkStart w:id="29" w:name="_Toc121142933"/>
      <w:r w:rsidRPr="009F48F8">
        <w:rPr>
          <w:szCs w:val="28"/>
          <w:lang w:eastAsia="en-US"/>
        </w:rPr>
        <w:t>Глава 5. Положение о внесении изменений в Правила землепользования и застройки. Ответственность за нарушение Правил землепользования и застройки</w:t>
      </w:r>
      <w:bookmarkEnd w:id="29"/>
    </w:p>
    <w:p w:rsidR="00A34931" w:rsidRPr="009F48F8" w:rsidRDefault="00A34931" w:rsidP="00A34931">
      <w:pPr>
        <w:ind w:firstLine="567"/>
        <w:jc w:val="both"/>
        <w:rPr>
          <w:szCs w:val="28"/>
          <w:lang w:eastAsia="en-US"/>
        </w:rPr>
      </w:pPr>
    </w:p>
    <w:p w:rsidR="00A34931" w:rsidRPr="009F48F8" w:rsidRDefault="00A34931" w:rsidP="00A34931">
      <w:pPr>
        <w:jc w:val="center"/>
        <w:rPr>
          <w:szCs w:val="28"/>
          <w:lang w:eastAsia="en-US"/>
        </w:rPr>
      </w:pPr>
      <w:bookmarkStart w:id="30" w:name="_Toc121142934"/>
      <w:r w:rsidRPr="009F48F8">
        <w:rPr>
          <w:szCs w:val="28"/>
          <w:lang w:eastAsia="en-US"/>
        </w:rPr>
        <w:t xml:space="preserve">Статья 22. Порядок внесения изменений в </w:t>
      </w:r>
      <w:r w:rsidR="00E104B4" w:rsidRPr="009F48F8">
        <w:rPr>
          <w:szCs w:val="28"/>
          <w:lang w:eastAsia="en-US"/>
        </w:rPr>
        <w:t>П</w:t>
      </w:r>
      <w:r w:rsidRPr="009F48F8">
        <w:rPr>
          <w:szCs w:val="28"/>
          <w:lang w:eastAsia="en-US"/>
        </w:rPr>
        <w:t>равила землепользования и застройки</w:t>
      </w:r>
      <w:bookmarkEnd w:id="30"/>
    </w:p>
    <w:p w:rsidR="00A34931" w:rsidRPr="00C8423F" w:rsidRDefault="00E104B4" w:rsidP="00A34931">
      <w:pPr>
        <w:ind w:firstLine="567"/>
        <w:jc w:val="both"/>
        <w:rPr>
          <w:szCs w:val="28"/>
        </w:rPr>
      </w:pPr>
      <w:r w:rsidRPr="00C8423F">
        <w:rPr>
          <w:szCs w:val="28"/>
        </w:rPr>
        <w:t>1. Внесение изменений в П</w:t>
      </w:r>
      <w:r w:rsidR="00A34931" w:rsidRPr="00C8423F">
        <w:rPr>
          <w:szCs w:val="28"/>
        </w:rPr>
        <w:t>равила и осуществляется в порядке, предусмотренном статьями 31 и 32 Градостроительного кодекса Российской Федерации, с учетом особенностей, установленных настоящей статьей.</w:t>
      </w:r>
    </w:p>
    <w:p w:rsidR="00A34931" w:rsidRPr="00C8423F" w:rsidRDefault="00A34931" w:rsidP="00A34931">
      <w:pPr>
        <w:ind w:firstLine="567"/>
        <w:jc w:val="both"/>
        <w:rPr>
          <w:szCs w:val="28"/>
        </w:rPr>
      </w:pPr>
      <w:r w:rsidRPr="00C8423F">
        <w:rPr>
          <w:szCs w:val="28"/>
        </w:rPr>
        <w:t xml:space="preserve">2. Основаниями для рассмотрения главой муниципального образования </w:t>
      </w:r>
      <w:r w:rsidR="00E104B4" w:rsidRPr="00C8423F">
        <w:rPr>
          <w:szCs w:val="28"/>
        </w:rPr>
        <w:t>вопроса о внесении изменений в П</w:t>
      </w:r>
      <w:r w:rsidRPr="00C8423F">
        <w:rPr>
          <w:szCs w:val="28"/>
        </w:rPr>
        <w:t>равила являются:</w:t>
      </w:r>
    </w:p>
    <w:p w:rsidR="00A34931" w:rsidRPr="00C8423F" w:rsidRDefault="00E104B4" w:rsidP="00A34931">
      <w:pPr>
        <w:ind w:firstLine="567"/>
        <w:jc w:val="both"/>
        <w:rPr>
          <w:szCs w:val="28"/>
        </w:rPr>
      </w:pPr>
      <w:r w:rsidRPr="00C8423F">
        <w:rPr>
          <w:szCs w:val="28"/>
        </w:rPr>
        <w:t>1) несоответствие П</w:t>
      </w:r>
      <w:r w:rsidR="00A34931" w:rsidRPr="00C8423F">
        <w:rPr>
          <w:szCs w:val="28"/>
        </w:rPr>
        <w:t xml:space="preserve">равил </w:t>
      </w:r>
      <w:r w:rsidR="00BF5741" w:rsidRPr="00C8423F">
        <w:rPr>
          <w:szCs w:val="28"/>
        </w:rPr>
        <w:t>Г</w:t>
      </w:r>
      <w:r w:rsidR="00A34931" w:rsidRPr="00C8423F">
        <w:rPr>
          <w:szCs w:val="28"/>
        </w:rPr>
        <w:t xml:space="preserve">енеральному плану муниципального округа, возникшее в результате внесения в </w:t>
      </w:r>
      <w:r w:rsidR="00BF5741" w:rsidRPr="00C8423F">
        <w:rPr>
          <w:szCs w:val="28"/>
        </w:rPr>
        <w:t>Г</w:t>
      </w:r>
      <w:r w:rsidR="00A34931" w:rsidRPr="00C8423F">
        <w:rPr>
          <w:szCs w:val="28"/>
        </w:rPr>
        <w:t>енеральный план соответствующих</w:t>
      </w:r>
      <w:r w:rsidR="000641AC" w:rsidRPr="00C8423F">
        <w:rPr>
          <w:szCs w:val="28"/>
        </w:rPr>
        <w:t xml:space="preserve"> изменений</w:t>
      </w:r>
      <w:r w:rsidR="00A34931" w:rsidRPr="00C8423F">
        <w:rPr>
          <w:szCs w:val="28"/>
        </w:rPr>
        <w:t>;</w:t>
      </w:r>
    </w:p>
    <w:p w:rsidR="00A34931" w:rsidRPr="00C8423F" w:rsidRDefault="00A34931" w:rsidP="00A34931">
      <w:pPr>
        <w:ind w:firstLine="567"/>
        <w:jc w:val="both"/>
        <w:rPr>
          <w:szCs w:val="28"/>
        </w:rPr>
      </w:pPr>
      <w:r w:rsidRPr="00C8423F">
        <w:rPr>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C8423F">
        <w:rPr>
          <w:szCs w:val="28"/>
        </w:rPr>
        <w:t>приаэродромной</w:t>
      </w:r>
      <w:proofErr w:type="spellEnd"/>
      <w:r w:rsidRPr="00C8423F">
        <w:rPr>
          <w:szCs w:val="28"/>
        </w:rPr>
        <w:t xml:space="preserve"> </w:t>
      </w:r>
      <w:r w:rsidR="00E104B4" w:rsidRPr="00C8423F">
        <w:rPr>
          <w:szCs w:val="28"/>
        </w:rPr>
        <w:t>территории, которые допущены в П</w:t>
      </w:r>
      <w:r w:rsidRPr="00C8423F">
        <w:rPr>
          <w:szCs w:val="28"/>
        </w:rPr>
        <w:t>равилах;</w:t>
      </w:r>
    </w:p>
    <w:p w:rsidR="00A34931" w:rsidRPr="00C8423F" w:rsidRDefault="00A34931" w:rsidP="00A34931">
      <w:pPr>
        <w:ind w:firstLine="567"/>
        <w:jc w:val="both"/>
        <w:rPr>
          <w:szCs w:val="28"/>
        </w:rPr>
      </w:pPr>
      <w:r w:rsidRPr="00C8423F">
        <w:rPr>
          <w:szCs w:val="28"/>
        </w:rPr>
        <w:t>2) поступление предложений об изменении границ территориальных зон, изменении градостроительных регламентов;</w:t>
      </w:r>
    </w:p>
    <w:p w:rsidR="00A34931" w:rsidRPr="00C8423F" w:rsidRDefault="00A34931" w:rsidP="00A34931">
      <w:pPr>
        <w:ind w:firstLine="567"/>
        <w:jc w:val="both"/>
        <w:rPr>
          <w:szCs w:val="28"/>
        </w:rPr>
      </w:pPr>
      <w:r w:rsidRPr="00C8423F">
        <w:rPr>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34931" w:rsidRPr="00C8423F" w:rsidRDefault="00A34931" w:rsidP="00A34931">
      <w:pPr>
        <w:ind w:firstLine="567"/>
        <w:jc w:val="both"/>
        <w:rPr>
          <w:szCs w:val="28"/>
        </w:rPr>
      </w:pPr>
      <w:r w:rsidRPr="00C8423F">
        <w:rPr>
          <w:szCs w:val="28"/>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w:t>
      </w:r>
      <w:r w:rsidRPr="00C8423F">
        <w:rPr>
          <w:szCs w:val="28"/>
        </w:rPr>
        <w:lastRenderedPageBreak/>
        <w:t>особыми условиями использования территорий, территорий достопримечательных мест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34931" w:rsidRPr="00C8423F" w:rsidRDefault="00A34931" w:rsidP="00A34931">
      <w:pPr>
        <w:ind w:firstLine="567"/>
        <w:jc w:val="both"/>
        <w:rPr>
          <w:szCs w:val="28"/>
        </w:rPr>
      </w:pPr>
      <w:r w:rsidRPr="00C8423F">
        <w:rPr>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34931" w:rsidRPr="00C8423F" w:rsidRDefault="00A34931" w:rsidP="00A34931">
      <w:pPr>
        <w:ind w:firstLine="567"/>
        <w:jc w:val="both"/>
        <w:rPr>
          <w:szCs w:val="28"/>
        </w:rPr>
      </w:pPr>
      <w:r w:rsidRPr="00C8423F">
        <w:rPr>
          <w:szCs w:val="28"/>
        </w:rPr>
        <w:t>6) принятие решения о комплексном развитии территории;</w:t>
      </w:r>
    </w:p>
    <w:p w:rsidR="00A34931" w:rsidRPr="00C8423F" w:rsidRDefault="00A34931" w:rsidP="00A34931">
      <w:pPr>
        <w:ind w:firstLine="567"/>
        <w:jc w:val="both"/>
        <w:rPr>
          <w:szCs w:val="28"/>
        </w:rPr>
      </w:pPr>
      <w:r w:rsidRPr="00C8423F">
        <w:rPr>
          <w:szCs w:val="28"/>
        </w:rPr>
        <w:t xml:space="preserve">7) обнаружение мест </w:t>
      </w:r>
      <w:proofErr w:type="gramStart"/>
      <w:r w:rsidRPr="00C8423F">
        <w:rPr>
          <w:szCs w:val="28"/>
        </w:rPr>
        <w:t>захоронений</w:t>
      </w:r>
      <w:proofErr w:type="gramEnd"/>
      <w:r w:rsidRPr="00C8423F">
        <w:rPr>
          <w:szCs w:val="28"/>
        </w:rPr>
        <w:t xml:space="preserve"> погибших при защите Отечества, расположенных в границах муниципального округа.</w:t>
      </w:r>
    </w:p>
    <w:p w:rsidR="00A34931" w:rsidRPr="00C8423F" w:rsidRDefault="00A34931" w:rsidP="00A34931">
      <w:pPr>
        <w:ind w:firstLine="567"/>
        <w:jc w:val="both"/>
        <w:rPr>
          <w:szCs w:val="28"/>
        </w:rPr>
      </w:pPr>
      <w:r w:rsidRPr="00C8423F">
        <w:rPr>
          <w:szCs w:val="28"/>
        </w:rPr>
        <w:t>3. Пред</w:t>
      </w:r>
      <w:r w:rsidR="00E104B4" w:rsidRPr="00C8423F">
        <w:rPr>
          <w:szCs w:val="28"/>
        </w:rPr>
        <w:t>ложения о внесении изменений в П</w:t>
      </w:r>
      <w:r w:rsidRPr="00C8423F">
        <w:rPr>
          <w:szCs w:val="28"/>
        </w:rPr>
        <w:t>равила в комиссию направляются:</w:t>
      </w:r>
    </w:p>
    <w:p w:rsidR="00A34931" w:rsidRPr="00C8423F" w:rsidRDefault="00A34931" w:rsidP="00A34931">
      <w:pPr>
        <w:ind w:firstLine="567"/>
        <w:jc w:val="both"/>
        <w:rPr>
          <w:szCs w:val="28"/>
        </w:rPr>
      </w:pPr>
      <w:r w:rsidRPr="00C8423F">
        <w:rPr>
          <w:szCs w:val="28"/>
        </w:rPr>
        <w:t>1) федеральными органами исполни</w:t>
      </w:r>
      <w:r w:rsidR="00E104B4" w:rsidRPr="00C8423F">
        <w:rPr>
          <w:szCs w:val="28"/>
        </w:rPr>
        <w:t>тельной власти в случаях, если П</w:t>
      </w:r>
      <w:r w:rsidRPr="00C8423F">
        <w:rPr>
          <w:szCs w:val="28"/>
        </w:rPr>
        <w:t>равила могут воспрепятствовать функционированию, размещению объектов капитального строительства федерального значения;</w:t>
      </w:r>
    </w:p>
    <w:p w:rsidR="00A34931" w:rsidRPr="00C8423F" w:rsidRDefault="00A34931" w:rsidP="00A34931">
      <w:pPr>
        <w:ind w:firstLine="567"/>
        <w:jc w:val="both"/>
        <w:rPr>
          <w:szCs w:val="28"/>
        </w:rPr>
      </w:pPr>
      <w:r w:rsidRPr="00C8423F">
        <w:rPr>
          <w:szCs w:val="28"/>
        </w:rPr>
        <w:t>2) органами исполнительной власти субъектов Россий</w:t>
      </w:r>
      <w:r w:rsidR="00E104B4" w:rsidRPr="00C8423F">
        <w:rPr>
          <w:szCs w:val="28"/>
        </w:rPr>
        <w:t>ской Федерации в случаях, если П</w:t>
      </w:r>
      <w:r w:rsidRPr="00C8423F">
        <w:rPr>
          <w:szCs w:val="28"/>
        </w:rPr>
        <w:t>равила могут воспрепятствовать функционированию, размещению объектов капитального строительства регионального значения;</w:t>
      </w:r>
    </w:p>
    <w:p w:rsidR="00A34931" w:rsidRPr="00C8423F" w:rsidRDefault="00A34931" w:rsidP="00A34931">
      <w:pPr>
        <w:ind w:firstLine="567"/>
        <w:jc w:val="both"/>
        <w:rPr>
          <w:szCs w:val="28"/>
        </w:rPr>
      </w:pPr>
      <w:r w:rsidRPr="00C8423F">
        <w:rPr>
          <w:szCs w:val="28"/>
        </w:rPr>
        <w:t>3) органами местного самоуправления муницип</w:t>
      </w:r>
      <w:r w:rsidR="00E104B4" w:rsidRPr="00C8423F">
        <w:rPr>
          <w:szCs w:val="28"/>
        </w:rPr>
        <w:t>ального округа в случаях, если П</w:t>
      </w:r>
      <w:r w:rsidRPr="00C8423F">
        <w:rPr>
          <w:szCs w:val="28"/>
        </w:rPr>
        <w:t>равила могут воспрепятствовать функционированию, размещению объектов капитального строительства местного значения;</w:t>
      </w:r>
    </w:p>
    <w:p w:rsidR="00A34931" w:rsidRPr="00C8423F" w:rsidRDefault="00A34931" w:rsidP="00A34931">
      <w:pPr>
        <w:ind w:firstLine="567"/>
        <w:jc w:val="both"/>
        <w:rPr>
          <w:szCs w:val="28"/>
        </w:rPr>
      </w:pPr>
      <w:r w:rsidRPr="00C8423F">
        <w:rPr>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муниципального округа;</w:t>
      </w:r>
    </w:p>
    <w:p w:rsidR="00A34931" w:rsidRPr="00C8423F" w:rsidRDefault="00A34931" w:rsidP="00A34931">
      <w:pPr>
        <w:ind w:firstLine="567"/>
        <w:jc w:val="both"/>
        <w:rPr>
          <w:szCs w:val="28"/>
        </w:rPr>
      </w:pPr>
      <w:r w:rsidRPr="00C8423F">
        <w:rPr>
          <w:szCs w:val="28"/>
        </w:rPr>
        <w:t xml:space="preserve">4.1) органами местного самоуправления в случаях обнаружения мест </w:t>
      </w:r>
      <w:proofErr w:type="gramStart"/>
      <w:r w:rsidRPr="00C8423F">
        <w:rPr>
          <w:szCs w:val="28"/>
        </w:rPr>
        <w:t>захоронений</w:t>
      </w:r>
      <w:proofErr w:type="gramEnd"/>
      <w:r w:rsidRPr="00C8423F">
        <w:rPr>
          <w:szCs w:val="28"/>
        </w:rPr>
        <w:t xml:space="preserve"> погибших при защите Отечества, расположенных в границах муниципальн</w:t>
      </w:r>
      <w:r w:rsidR="00F774A6" w:rsidRPr="00C8423F">
        <w:rPr>
          <w:szCs w:val="28"/>
        </w:rPr>
        <w:t>ого</w:t>
      </w:r>
      <w:r w:rsidRPr="00C8423F">
        <w:rPr>
          <w:szCs w:val="28"/>
        </w:rPr>
        <w:t xml:space="preserve"> образовани</w:t>
      </w:r>
      <w:r w:rsidR="00F774A6" w:rsidRPr="00C8423F">
        <w:rPr>
          <w:szCs w:val="28"/>
        </w:rPr>
        <w:t>я</w:t>
      </w:r>
      <w:r w:rsidRPr="00C8423F">
        <w:rPr>
          <w:szCs w:val="28"/>
        </w:rPr>
        <w:t>;</w:t>
      </w:r>
    </w:p>
    <w:p w:rsidR="00A34931" w:rsidRPr="00C8423F" w:rsidRDefault="00A34931" w:rsidP="00A34931">
      <w:pPr>
        <w:ind w:firstLine="567"/>
        <w:jc w:val="both"/>
        <w:rPr>
          <w:szCs w:val="28"/>
        </w:rPr>
      </w:pPr>
      <w:r w:rsidRPr="00C8423F">
        <w:rPr>
          <w:szCs w:val="28"/>
        </w:rPr>
        <w:t>5) физическими или юридическими лицами в инициативном порядке либо в случаях</w:t>
      </w:r>
      <w:r w:rsidR="00E104B4" w:rsidRPr="00C8423F">
        <w:rPr>
          <w:szCs w:val="28"/>
        </w:rPr>
        <w:t>, если в результате применения П</w:t>
      </w:r>
      <w:r w:rsidRPr="00C8423F">
        <w:rPr>
          <w:szCs w:val="28"/>
        </w:rPr>
        <w:t>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34931" w:rsidRPr="00C8423F" w:rsidRDefault="00A34931" w:rsidP="00A34931">
      <w:pPr>
        <w:ind w:firstLine="567"/>
        <w:jc w:val="both"/>
        <w:rPr>
          <w:szCs w:val="28"/>
        </w:rPr>
      </w:pPr>
      <w:r w:rsidRPr="00C8423F">
        <w:rPr>
          <w:szCs w:val="28"/>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A34931" w:rsidRPr="00C8423F" w:rsidRDefault="00A34931" w:rsidP="00A34931">
      <w:pPr>
        <w:ind w:firstLine="567"/>
        <w:jc w:val="both"/>
        <w:rPr>
          <w:szCs w:val="28"/>
        </w:rPr>
      </w:pPr>
      <w:r w:rsidRPr="00C8423F">
        <w:rPr>
          <w:szCs w:val="28"/>
        </w:rPr>
        <w:lastRenderedPageBreak/>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муниципального образования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A34931" w:rsidRPr="00C8423F" w:rsidRDefault="00E104B4" w:rsidP="00A34931">
      <w:pPr>
        <w:ind w:firstLine="567"/>
        <w:jc w:val="both"/>
        <w:rPr>
          <w:szCs w:val="28"/>
        </w:rPr>
      </w:pPr>
      <w:r w:rsidRPr="00C8423F">
        <w:rPr>
          <w:szCs w:val="28"/>
        </w:rPr>
        <w:t>3.1. В случае, если П</w:t>
      </w:r>
      <w:r w:rsidR="00A34931" w:rsidRPr="00C8423F">
        <w:rPr>
          <w:szCs w:val="28"/>
        </w:rPr>
        <w:t>равилами не обеспечена в соответствии с частью 3.1 статьи 31 Градостроительного кодекса Российской Федерации возможность размещения на территории муниципального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округа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округа направляют главе муниципального образования тре</w:t>
      </w:r>
      <w:r w:rsidRPr="00C8423F">
        <w:rPr>
          <w:szCs w:val="28"/>
        </w:rPr>
        <w:t>бование о внесении изменений в П</w:t>
      </w:r>
      <w:r w:rsidR="00A34931" w:rsidRPr="00C8423F">
        <w:rPr>
          <w:szCs w:val="28"/>
        </w:rPr>
        <w:t>равила в целях обеспечения размещения указанных объектов.</w:t>
      </w:r>
    </w:p>
    <w:p w:rsidR="00A34931" w:rsidRPr="00C8423F" w:rsidRDefault="00A34931" w:rsidP="00A34931">
      <w:pPr>
        <w:ind w:firstLine="567"/>
        <w:jc w:val="both"/>
        <w:rPr>
          <w:szCs w:val="28"/>
        </w:rPr>
      </w:pPr>
      <w:r w:rsidRPr="00C8423F">
        <w:rPr>
          <w:szCs w:val="28"/>
        </w:rPr>
        <w:t xml:space="preserve">3.2. В случае, предусмотренном частью 3.1 настоящей статьи, </w:t>
      </w:r>
      <w:r w:rsidR="00F774A6" w:rsidRPr="00C8423F">
        <w:rPr>
          <w:szCs w:val="28"/>
        </w:rPr>
        <w:t>г</w:t>
      </w:r>
      <w:r w:rsidRPr="00C8423F">
        <w:rPr>
          <w:szCs w:val="28"/>
        </w:rPr>
        <w:t>лава муниципального округа обе</w:t>
      </w:r>
      <w:r w:rsidR="00E104B4" w:rsidRPr="00C8423F">
        <w:rPr>
          <w:szCs w:val="28"/>
        </w:rPr>
        <w:t>спечивает внесение изменений в П</w:t>
      </w:r>
      <w:r w:rsidRPr="00C8423F">
        <w:rPr>
          <w:szCs w:val="28"/>
        </w:rPr>
        <w:t>равила землепользования и застройки в течение тридцати дней со дня получения указанного в части 3.1 настоящей статьи требования.</w:t>
      </w:r>
    </w:p>
    <w:p w:rsidR="00A34931" w:rsidRPr="00C8423F" w:rsidRDefault="00A34931" w:rsidP="00A34931">
      <w:pPr>
        <w:ind w:firstLine="567"/>
        <w:jc w:val="both"/>
        <w:rPr>
          <w:szCs w:val="28"/>
        </w:rPr>
      </w:pPr>
      <w:r w:rsidRPr="00C8423F">
        <w:rPr>
          <w:szCs w:val="28"/>
        </w:rPr>
        <w:t>3.3</w:t>
      </w:r>
      <w:r w:rsidR="00E104B4" w:rsidRPr="00C8423F">
        <w:rPr>
          <w:szCs w:val="28"/>
        </w:rPr>
        <w:t>. В целях внесения изменений в П</w:t>
      </w:r>
      <w:r w:rsidRPr="00C8423F">
        <w:rPr>
          <w:szCs w:val="28"/>
        </w:rPr>
        <w:t xml:space="preserve">равила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w:t>
      </w:r>
      <w:r w:rsidR="00E104B4" w:rsidRPr="00C8423F">
        <w:rPr>
          <w:szCs w:val="28"/>
        </w:rPr>
        <w:t>проекта о внесении изменений в П</w:t>
      </w:r>
      <w:r w:rsidRPr="00C8423F">
        <w:rPr>
          <w:szCs w:val="28"/>
        </w:rPr>
        <w:t>равила и подготовка предусмотренного частью 4 настоящей статьи заключения комиссии не требуются.</w:t>
      </w:r>
    </w:p>
    <w:p w:rsidR="00A34931" w:rsidRPr="00C8423F" w:rsidRDefault="00A34931" w:rsidP="00A34931">
      <w:pPr>
        <w:ind w:firstLine="567"/>
        <w:jc w:val="both"/>
        <w:rPr>
          <w:szCs w:val="28"/>
        </w:rPr>
      </w:pPr>
      <w:r w:rsidRPr="00C8423F">
        <w:rPr>
          <w:szCs w:val="28"/>
        </w:rPr>
        <w:lastRenderedPageBreak/>
        <w:t>3.4.</w:t>
      </w:r>
      <w:r w:rsidR="00E104B4" w:rsidRPr="00C8423F">
        <w:rPr>
          <w:szCs w:val="28"/>
        </w:rPr>
        <w:t xml:space="preserve"> В случае внесения изменений в П</w:t>
      </w:r>
      <w:r w:rsidRPr="00C8423F">
        <w:rPr>
          <w:szCs w:val="28"/>
        </w:rPr>
        <w:t>равила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A34931" w:rsidRPr="00C8423F" w:rsidRDefault="00E104B4" w:rsidP="00A34931">
      <w:pPr>
        <w:ind w:firstLine="567"/>
        <w:jc w:val="both"/>
        <w:rPr>
          <w:szCs w:val="28"/>
        </w:rPr>
      </w:pPr>
      <w:r w:rsidRPr="00C8423F">
        <w:rPr>
          <w:szCs w:val="28"/>
        </w:rPr>
        <w:t>3.5. Внесение изменений в П</w:t>
      </w:r>
      <w:r w:rsidR="00A34931" w:rsidRPr="00C8423F">
        <w:rPr>
          <w:szCs w:val="28"/>
        </w:rPr>
        <w:t xml:space="preserve">равила в связи с обнаружением мест </w:t>
      </w:r>
      <w:proofErr w:type="gramStart"/>
      <w:r w:rsidR="00A34931" w:rsidRPr="00C8423F">
        <w:rPr>
          <w:szCs w:val="28"/>
        </w:rPr>
        <w:t>захоронений</w:t>
      </w:r>
      <w:proofErr w:type="gramEnd"/>
      <w:r w:rsidR="00A34931" w:rsidRPr="00C8423F">
        <w:rPr>
          <w:szCs w:val="28"/>
        </w:rPr>
        <w:t xml:space="preserve"> погибших при защите Отечества, расположенных в границах муниципальн</w:t>
      </w:r>
      <w:r w:rsidR="000501CE" w:rsidRPr="00C8423F">
        <w:rPr>
          <w:szCs w:val="28"/>
        </w:rPr>
        <w:t>ого</w:t>
      </w:r>
      <w:r w:rsidR="00A34931" w:rsidRPr="00C8423F">
        <w:rPr>
          <w:szCs w:val="28"/>
        </w:rPr>
        <w:t xml:space="preserve"> образовани</w:t>
      </w:r>
      <w:r w:rsidR="000501CE" w:rsidRPr="00C8423F">
        <w:rPr>
          <w:szCs w:val="28"/>
        </w:rPr>
        <w:t>я</w:t>
      </w:r>
      <w:r w:rsidR="00A34931" w:rsidRPr="00C8423F">
        <w:rPr>
          <w:szCs w:val="28"/>
        </w:rPr>
        <w:t>,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A34931" w:rsidRPr="00C8423F" w:rsidRDefault="00A34931" w:rsidP="00A34931">
      <w:pPr>
        <w:ind w:firstLine="567"/>
        <w:jc w:val="both"/>
        <w:rPr>
          <w:szCs w:val="28"/>
        </w:rPr>
      </w:pPr>
      <w:r w:rsidRPr="00C8423F">
        <w:rPr>
          <w:szCs w:val="28"/>
        </w:rPr>
        <w:t>4. Комиссия в течение двадцати пяти дней со дня поступления пред</w:t>
      </w:r>
      <w:r w:rsidR="00E104B4" w:rsidRPr="00C8423F">
        <w:rPr>
          <w:szCs w:val="28"/>
        </w:rPr>
        <w:t>ложения о внесении изменения в Пр</w:t>
      </w:r>
      <w:r w:rsidRPr="00C8423F">
        <w:rPr>
          <w:szCs w:val="28"/>
        </w:rPr>
        <w:t>авила осуществляет подготовку заключения, в котором содержатся рекомендации о внесении в соответствии с поступ</w:t>
      </w:r>
      <w:r w:rsidR="00E104B4" w:rsidRPr="00C8423F">
        <w:rPr>
          <w:szCs w:val="28"/>
        </w:rPr>
        <w:t>ившим предложением изменения в П</w:t>
      </w:r>
      <w:r w:rsidRPr="00C8423F">
        <w:rPr>
          <w:szCs w:val="28"/>
        </w:rPr>
        <w:t>равила или об отклонении такого предложения с указанием причин отклонения, и направляет это заключение главе муниципального образования.</w:t>
      </w:r>
    </w:p>
    <w:p w:rsidR="00A34931" w:rsidRPr="00C8423F" w:rsidRDefault="00A34931" w:rsidP="00A34931">
      <w:pPr>
        <w:ind w:firstLine="567"/>
        <w:jc w:val="both"/>
        <w:rPr>
          <w:szCs w:val="28"/>
        </w:rPr>
      </w:pPr>
      <w:r w:rsidRPr="00C8423F">
        <w:rPr>
          <w:szCs w:val="28"/>
        </w:rPr>
        <w:t>4.1. Проект о внесении изме</w:t>
      </w:r>
      <w:r w:rsidR="00E104B4" w:rsidRPr="00C8423F">
        <w:rPr>
          <w:szCs w:val="28"/>
        </w:rPr>
        <w:t>нений в П</w:t>
      </w:r>
      <w:r w:rsidRPr="00C8423F">
        <w:rPr>
          <w:szCs w:val="28"/>
        </w:rPr>
        <w:t>равила, преду</w:t>
      </w:r>
      <w:r w:rsidR="00303F54" w:rsidRPr="00C8423F">
        <w:rPr>
          <w:szCs w:val="28"/>
        </w:rPr>
        <w:t>сматривающих приведение данных П</w:t>
      </w:r>
      <w:r w:rsidRPr="00C8423F">
        <w:rPr>
          <w:szCs w:val="28"/>
        </w:rPr>
        <w:t xml:space="preserve">равил в соответствие с ограничениями использования объектов недвижимости, установленными на </w:t>
      </w:r>
      <w:proofErr w:type="spellStart"/>
      <w:r w:rsidRPr="00C8423F">
        <w:rPr>
          <w:szCs w:val="28"/>
        </w:rPr>
        <w:t>приаэродромной</w:t>
      </w:r>
      <w:proofErr w:type="spellEnd"/>
      <w:r w:rsidRPr="00C8423F">
        <w:rPr>
          <w:szCs w:val="28"/>
        </w:rPr>
        <w:t xml:space="preserve"> территории, рассмотрению комиссией не подлежит.</w:t>
      </w:r>
    </w:p>
    <w:p w:rsidR="00A34931" w:rsidRPr="00C8423F" w:rsidRDefault="00A34931" w:rsidP="00A34931">
      <w:pPr>
        <w:ind w:firstLine="567"/>
        <w:jc w:val="both"/>
        <w:rPr>
          <w:szCs w:val="28"/>
        </w:rPr>
      </w:pPr>
      <w:r w:rsidRPr="00C8423F">
        <w:rPr>
          <w:szCs w:val="28"/>
        </w:rPr>
        <w:t xml:space="preserve">5. Глава муниципального округа с учетом рекомендаций, содержащихся в заключении комиссии, в течение двадцати пяти дней принимает решение о подготовке </w:t>
      </w:r>
      <w:r w:rsidR="00E104B4" w:rsidRPr="00C8423F">
        <w:rPr>
          <w:szCs w:val="28"/>
        </w:rPr>
        <w:t>проекта о внесении изменения в П</w:t>
      </w:r>
      <w:r w:rsidRPr="00C8423F">
        <w:rPr>
          <w:szCs w:val="28"/>
        </w:rPr>
        <w:t>равила или об отклонении предложения о внесении изменения в дан</w:t>
      </w:r>
      <w:r w:rsidR="00E104B4" w:rsidRPr="00C8423F">
        <w:rPr>
          <w:szCs w:val="28"/>
        </w:rPr>
        <w:t>ные П</w:t>
      </w:r>
      <w:r w:rsidRPr="00C8423F">
        <w:rPr>
          <w:szCs w:val="28"/>
        </w:rPr>
        <w:t>равила с указанием причин отклонения и направляет копию такого решения заявителям.</w:t>
      </w:r>
    </w:p>
    <w:p w:rsidR="00A34931" w:rsidRPr="00C8423F" w:rsidRDefault="00A34931" w:rsidP="00A34931">
      <w:pPr>
        <w:ind w:firstLine="567"/>
        <w:jc w:val="both"/>
        <w:rPr>
          <w:szCs w:val="28"/>
        </w:rPr>
      </w:pPr>
      <w:r w:rsidRPr="00C8423F">
        <w:rPr>
          <w:szCs w:val="28"/>
        </w:rPr>
        <w:t>5.1. В случае</w:t>
      </w:r>
      <w:r w:rsidR="00E104B4" w:rsidRPr="00C8423F">
        <w:rPr>
          <w:szCs w:val="28"/>
        </w:rPr>
        <w:t>, если утверждение изменений в П</w:t>
      </w:r>
      <w:r w:rsidRPr="00C8423F">
        <w:rPr>
          <w:szCs w:val="28"/>
        </w:rPr>
        <w:t>равила осуществляется представительным органом местного самоуправления, проект о внесении изме</w:t>
      </w:r>
      <w:r w:rsidR="00E104B4" w:rsidRPr="00C8423F">
        <w:rPr>
          <w:szCs w:val="28"/>
        </w:rPr>
        <w:t>нений в П</w:t>
      </w:r>
      <w:r w:rsidRPr="00C8423F">
        <w:rPr>
          <w:szCs w:val="28"/>
        </w:rPr>
        <w:t>равила,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A34931" w:rsidRPr="00C8423F" w:rsidRDefault="00A34931" w:rsidP="00A34931">
      <w:pPr>
        <w:ind w:firstLine="567"/>
        <w:jc w:val="both"/>
        <w:rPr>
          <w:szCs w:val="28"/>
        </w:rPr>
      </w:pPr>
      <w:r w:rsidRPr="00C8423F">
        <w:rPr>
          <w:szCs w:val="28"/>
        </w:rPr>
        <w:t xml:space="preserve">6. Глава муниципального округа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w:t>
      </w:r>
      <w:r w:rsidR="00E104B4" w:rsidRPr="00C8423F">
        <w:rPr>
          <w:szCs w:val="28"/>
        </w:rPr>
        <w:t>решение о внесении изменений в П</w:t>
      </w:r>
      <w:r w:rsidRPr="00C8423F">
        <w:rPr>
          <w:szCs w:val="28"/>
        </w:rPr>
        <w:t>равила. Предписание, указанное в пункте 1.1 части 2 настоящей статьи, может быть обжаловано главой муниципального образования в суд.</w:t>
      </w:r>
    </w:p>
    <w:p w:rsidR="00A34931" w:rsidRPr="00C8423F" w:rsidRDefault="00A34931" w:rsidP="00A34931">
      <w:pPr>
        <w:ind w:firstLine="567"/>
        <w:jc w:val="both"/>
        <w:rPr>
          <w:szCs w:val="28"/>
        </w:rPr>
      </w:pPr>
      <w:r w:rsidRPr="00C8423F">
        <w:rPr>
          <w:szCs w:val="28"/>
        </w:rPr>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w:t>
      </w:r>
      <w:r w:rsidR="00E104B4" w:rsidRPr="00C8423F">
        <w:rPr>
          <w:szCs w:val="28"/>
        </w:rPr>
        <w:t>ции, не допускается внесение в П</w:t>
      </w:r>
      <w:r w:rsidRPr="00C8423F">
        <w:rPr>
          <w:szCs w:val="28"/>
        </w:rPr>
        <w:t xml:space="preserve">равила изменений, предусматривающих установление применительно к территориальной зоне, в границах которой расположена такая постройка, вида </w:t>
      </w:r>
      <w:r w:rsidRPr="00C8423F">
        <w:rPr>
          <w:szCs w:val="28"/>
        </w:rPr>
        <w:lastRenderedPageBreak/>
        <w:t>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34931" w:rsidRPr="00C8423F" w:rsidRDefault="00A34931" w:rsidP="00A34931">
      <w:pPr>
        <w:ind w:firstLine="567"/>
        <w:jc w:val="both"/>
        <w:rPr>
          <w:szCs w:val="28"/>
        </w:rPr>
      </w:pPr>
      <w:r w:rsidRPr="00C8423F">
        <w:rPr>
          <w:szCs w:val="28"/>
        </w:rPr>
        <w:t>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муниципального образован</w:t>
      </w:r>
      <w:r w:rsidR="00E104B4" w:rsidRPr="00C8423F">
        <w:rPr>
          <w:szCs w:val="28"/>
        </w:rPr>
        <w:t>ия требование об отображении в П</w:t>
      </w:r>
      <w:r w:rsidRPr="00C8423F">
        <w:rPr>
          <w:szCs w:val="28"/>
        </w:rPr>
        <w:t>равилах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A34931" w:rsidRPr="00C8423F" w:rsidRDefault="00A34931" w:rsidP="00A34931">
      <w:pPr>
        <w:ind w:firstLine="567"/>
        <w:jc w:val="both"/>
        <w:rPr>
          <w:szCs w:val="28"/>
        </w:rPr>
      </w:pPr>
      <w:r w:rsidRPr="00C8423F">
        <w:rPr>
          <w:szCs w:val="28"/>
        </w:rPr>
        <w:t>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w:t>
      </w:r>
      <w:r w:rsidR="00E104B4" w:rsidRPr="00C8423F">
        <w:rPr>
          <w:szCs w:val="28"/>
        </w:rPr>
        <w:t>ваний для внесения изменений в П</w:t>
      </w:r>
      <w:r w:rsidRPr="00C8423F">
        <w:rPr>
          <w:szCs w:val="28"/>
        </w:rPr>
        <w:t xml:space="preserve">равила </w:t>
      </w:r>
      <w:r w:rsidR="000501CE" w:rsidRPr="00C8423F">
        <w:rPr>
          <w:szCs w:val="28"/>
        </w:rPr>
        <w:t>г</w:t>
      </w:r>
      <w:r w:rsidRPr="00C8423F">
        <w:rPr>
          <w:szCs w:val="28"/>
        </w:rPr>
        <w:t>лава муниципального округа обязан о</w:t>
      </w:r>
      <w:r w:rsidR="00E104B4" w:rsidRPr="00C8423F">
        <w:rPr>
          <w:szCs w:val="28"/>
        </w:rPr>
        <w:t>беспечить внесение изменений в П</w:t>
      </w:r>
      <w:r w:rsidRPr="00C8423F">
        <w:rPr>
          <w:szCs w:val="28"/>
        </w:rPr>
        <w:t xml:space="preserve">равила путем их уточнения в соответствии с таким требованием. При этом утверждение изменений в </w:t>
      </w:r>
      <w:r w:rsidR="00E104B4" w:rsidRPr="00C8423F">
        <w:rPr>
          <w:szCs w:val="28"/>
        </w:rPr>
        <w:t>П</w:t>
      </w:r>
      <w:r w:rsidRPr="00C8423F">
        <w:rPr>
          <w:szCs w:val="28"/>
        </w:rPr>
        <w:t>равила в целях их уточнения в соответствии с требованием, предусмотренным частью 8 настоящей статьи, не требуется.</w:t>
      </w:r>
    </w:p>
    <w:p w:rsidR="00A34931" w:rsidRPr="00C8423F" w:rsidRDefault="00E104B4" w:rsidP="00A34931">
      <w:pPr>
        <w:ind w:firstLine="567"/>
        <w:jc w:val="both"/>
        <w:rPr>
          <w:szCs w:val="28"/>
        </w:rPr>
      </w:pPr>
      <w:r w:rsidRPr="00C8423F">
        <w:rPr>
          <w:szCs w:val="28"/>
        </w:rPr>
        <w:t>10. Срок уточнения П</w:t>
      </w:r>
      <w:r w:rsidR="00A34931" w:rsidRPr="00C8423F">
        <w:rPr>
          <w:szCs w:val="28"/>
        </w:rPr>
        <w:t xml:space="preserve">равил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w:t>
      </w:r>
      <w:r w:rsidR="00A34931" w:rsidRPr="00C8423F">
        <w:rPr>
          <w:szCs w:val="28"/>
        </w:rPr>
        <w:lastRenderedPageBreak/>
        <w:t>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w:t>
      </w:r>
      <w:r w:rsidRPr="00C8423F">
        <w:rPr>
          <w:szCs w:val="28"/>
        </w:rPr>
        <w:t>ваний для внесения изменений в П</w:t>
      </w:r>
      <w:r w:rsidR="00A34931" w:rsidRPr="00C8423F">
        <w:rPr>
          <w:szCs w:val="28"/>
        </w:rPr>
        <w:t>равила.</w:t>
      </w:r>
    </w:p>
    <w:p w:rsidR="00A34931" w:rsidRPr="00C8423F" w:rsidRDefault="00A34931" w:rsidP="00A34931">
      <w:pPr>
        <w:ind w:firstLine="567"/>
        <w:jc w:val="both"/>
        <w:rPr>
          <w:szCs w:val="28"/>
          <w:lang w:eastAsia="en-US"/>
        </w:rPr>
      </w:pPr>
    </w:p>
    <w:p w:rsidR="00A34931" w:rsidRPr="009F48F8" w:rsidRDefault="00A34931" w:rsidP="00A34931">
      <w:pPr>
        <w:jc w:val="center"/>
        <w:rPr>
          <w:szCs w:val="28"/>
          <w:lang w:eastAsia="en-US"/>
        </w:rPr>
      </w:pPr>
      <w:bookmarkStart w:id="31" w:name="_Toc121142935"/>
      <w:r w:rsidRPr="009F48F8">
        <w:rPr>
          <w:szCs w:val="28"/>
          <w:lang w:eastAsia="en-US"/>
        </w:rPr>
        <w:t>Статья 23</w:t>
      </w:r>
      <w:r w:rsidR="00E104B4" w:rsidRPr="009F48F8">
        <w:rPr>
          <w:szCs w:val="28"/>
          <w:lang w:eastAsia="en-US"/>
        </w:rPr>
        <w:t>. Ответственность за нарушение П</w:t>
      </w:r>
      <w:r w:rsidRPr="009F48F8">
        <w:rPr>
          <w:szCs w:val="28"/>
          <w:lang w:eastAsia="en-US"/>
        </w:rPr>
        <w:t>равил землепользования и застройки</w:t>
      </w:r>
      <w:bookmarkEnd w:id="31"/>
    </w:p>
    <w:p w:rsidR="00A34931" w:rsidRPr="00C8423F" w:rsidRDefault="00A34931" w:rsidP="00A34931">
      <w:pPr>
        <w:ind w:firstLine="567"/>
        <w:jc w:val="both"/>
        <w:rPr>
          <w:szCs w:val="28"/>
          <w:lang w:eastAsia="en-US"/>
        </w:rPr>
      </w:pPr>
      <w:r w:rsidRPr="00C8423F">
        <w:rPr>
          <w:szCs w:val="28"/>
          <w:lang w:eastAsia="en-US"/>
        </w:rPr>
        <w:t>Лица, виновные в нарушении настоящих Правил, несут ответственность в соответствии с законодательством Российской Федерации.</w:t>
      </w:r>
    </w:p>
    <w:p w:rsidR="00A34931" w:rsidRPr="00C8423F" w:rsidRDefault="00A34931" w:rsidP="00A34931">
      <w:pPr>
        <w:ind w:firstLine="567"/>
        <w:jc w:val="both"/>
        <w:rPr>
          <w:szCs w:val="28"/>
          <w:lang w:eastAsia="en-US"/>
        </w:rPr>
      </w:pPr>
    </w:p>
    <w:p w:rsidR="00A34931" w:rsidRPr="009F48F8" w:rsidRDefault="005A4B2D" w:rsidP="00A34931">
      <w:pPr>
        <w:jc w:val="center"/>
        <w:rPr>
          <w:szCs w:val="28"/>
          <w:lang w:eastAsia="en-US"/>
        </w:rPr>
      </w:pPr>
      <w:bookmarkStart w:id="32" w:name="_Toc121142936"/>
      <w:r w:rsidRPr="009F48F8">
        <w:rPr>
          <w:szCs w:val="28"/>
          <w:lang w:eastAsia="en-US"/>
        </w:rPr>
        <w:t>Глава 6. Регулирование иных вопросов землепользования и застройки</w:t>
      </w:r>
      <w:bookmarkEnd w:id="32"/>
    </w:p>
    <w:p w:rsidR="00A34931" w:rsidRPr="009F48F8" w:rsidRDefault="00A34931" w:rsidP="00A34931">
      <w:pPr>
        <w:ind w:firstLine="567"/>
        <w:jc w:val="both"/>
        <w:rPr>
          <w:szCs w:val="28"/>
          <w:lang w:eastAsia="en-US"/>
        </w:rPr>
      </w:pPr>
    </w:p>
    <w:p w:rsidR="00A34931" w:rsidRPr="009F48F8" w:rsidRDefault="00A34931" w:rsidP="00A34931">
      <w:pPr>
        <w:jc w:val="center"/>
        <w:rPr>
          <w:szCs w:val="28"/>
          <w:lang w:eastAsia="en-US"/>
        </w:rPr>
      </w:pPr>
      <w:bookmarkStart w:id="33" w:name="_Toc121142937"/>
      <w:r w:rsidRPr="009F48F8">
        <w:rPr>
          <w:szCs w:val="28"/>
          <w:lang w:eastAsia="en-US"/>
        </w:rPr>
        <w:t>Статья 24. Основания для установления сервитута в отношении земельного участка, находящегося в государственной или муниципальной собственности</w:t>
      </w:r>
      <w:bookmarkEnd w:id="33"/>
    </w:p>
    <w:p w:rsidR="00A34931" w:rsidRPr="00C8423F" w:rsidRDefault="00A34931" w:rsidP="00A34931">
      <w:pPr>
        <w:ind w:firstLine="567"/>
        <w:jc w:val="both"/>
        <w:rPr>
          <w:szCs w:val="28"/>
          <w:lang w:eastAsia="en-US"/>
        </w:rPr>
      </w:pPr>
      <w:r w:rsidRPr="00C8423F">
        <w:rPr>
          <w:szCs w:val="28"/>
          <w:lang w:eastAsia="en-US"/>
        </w:rP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и земельным законодательством Российской Федерации, другими федеральными законами, и, в частности, в следующих случаях: </w:t>
      </w:r>
    </w:p>
    <w:p w:rsidR="00A34931" w:rsidRPr="00C8423F" w:rsidRDefault="00A34931" w:rsidP="00A34931">
      <w:pPr>
        <w:ind w:firstLine="567"/>
        <w:jc w:val="both"/>
        <w:rPr>
          <w:szCs w:val="28"/>
          <w:lang w:eastAsia="en-US"/>
        </w:rPr>
      </w:pPr>
      <w:r w:rsidRPr="00C8423F">
        <w:rPr>
          <w:szCs w:val="28"/>
          <w:lang w:eastAsia="en-US"/>
        </w:rPr>
        <w:t>1) размещение линейных объектов, сооружений связи, специальных информационных знаков и защитных сооружений, не препятствующих разрешённому использованию земельного участка;</w:t>
      </w:r>
    </w:p>
    <w:p w:rsidR="00A34931" w:rsidRPr="00C8423F" w:rsidRDefault="00A34931" w:rsidP="00A34931">
      <w:pPr>
        <w:ind w:firstLine="567"/>
        <w:jc w:val="both"/>
        <w:rPr>
          <w:szCs w:val="28"/>
          <w:lang w:eastAsia="en-US"/>
        </w:rPr>
      </w:pPr>
      <w:r w:rsidRPr="00C8423F">
        <w:rPr>
          <w:szCs w:val="28"/>
          <w:lang w:eastAsia="en-US"/>
        </w:rPr>
        <w:t>2) проведение изыскательских работ;</w:t>
      </w:r>
    </w:p>
    <w:p w:rsidR="00A34931" w:rsidRPr="00C8423F" w:rsidRDefault="00A34931" w:rsidP="00A34931">
      <w:pPr>
        <w:ind w:firstLine="567"/>
        <w:jc w:val="both"/>
        <w:rPr>
          <w:szCs w:val="28"/>
          <w:lang w:eastAsia="en-US"/>
        </w:rPr>
      </w:pPr>
      <w:r w:rsidRPr="00C8423F">
        <w:rPr>
          <w:szCs w:val="28"/>
          <w:lang w:eastAsia="en-US"/>
        </w:rPr>
        <w:t>3) ведение работ, связанных с пользованием недрами.</w:t>
      </w:r>
    </w:p>
    <w:p w:rsidR="00A34931" w:rsidRPr="00C8423F" w:rsidRDefault="00A34931" w:rsidP="00A34931">
      <w:pPr>
        <w:ind w:firstLine="567"/>
        <w:jc w:val="both"/>
        <w:rPr>
          <w:szCs w:val="28"/>
          <w:lang w:eastAsia="en-US"/>
        </w:rPr>
      </w:pPr>
    </w:p>
    <w:p w:rsidR="00A34931" w:rsidRPr="009F48F8" w:rsidRDefault="00A34931" w:rsidP="00A34931">
      <w:pPr>
        <w:jc w:val="center"/>
        <w:rPr>
          <w:szCs w:val="28"/>
          <w:lang w:eastAsia="en-US"/>
        </w:rPr>
      </w:pPr>
      <w:bookmarkStart w:id="34" w:name="_Toc121142938"/>
      <w:r w:rsidRPr="009F48F8">
        <w:rPr>
          <w:szCs w:val="28"/>
          <w:lang w:eastAsia="en-US"/>
        </w:rPr>
        <w:t>Статья 25. Право ограниченного пользования чужим земельным участком (сервитут, публичный сервитут)</w:t>
      </w:r>
      <w:bookmarkEnd w:id="34"/>
    </w:p>
    <w:p w:rsidR="00A34931" w:rsidRPr="00C8423F" w:rsidRDefault="00A34931" w:rsidP="00A34931">
      <w:pPr>
        <w:ind w:firstLine="567"/>
        <w:jc w:val="both"/>
        <w:rPr>
          <w:szCs w:val="28"/>
          <w:lang w:eastAsia="en-US"/>
        </w:rPr>
      </w:pPr>
      <w:r w:rsidRPr="00C8423F">
        <w:rPr>
          <w:szCs w:val="28"/>
          <w:lang w:eastAsia="en-US"/>
        </w:rPr>
        <w:t>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главой V.3 Земельного кодекса Российской Федерации.</w:t>
      </w:r>
    </w:p>
    <w:p w:rsidR="00A34931" w:rsidRPr="00C8423F" w:rsidRDefault="00A34931" w:rsidP="00A34931">
      <w:pPr>
        <w:ind w:firstLine="567"/>
        <w:jc w:val="both"/>
        <w:rPr>
          <w:szCs w:val="28"/>
          <w:lang w:eastAsia="en-US"/>
        </w:rPr>
      </w:pPr>
      <w:r w:rsidRPr="00C8423F">
        <w:rPr>
          <w:szCs w:val="28"/>
          <w:lang w:eastAsia="en-US"/>
        </w:rP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A34931" w:rsidRPr="00C8423F" w:rsidRDefault="00A34931" w:rsidP="00A34931">
      <w:pPr>
        <w:ind w:firstLine="567"/>
        <w:jc w:val="both"/>
        <w:rPr>
          <w:szCs w:val="28"/>
          <w:lang w:eastAsia="en-US"/>
        </w:rPr>
      </w:pPr>
      <w:r w:rsidRPr="00C8423F">
        <w:rPr>
          <w:szCs w:val="28"/>
          <w:lang w:eastAsia="en-US"/>
        </w:rPr>
        <w:t>3. Публичный сервитут устанавливается в соответствии с Земельным кодексом. К правоотношениям, возникающим в связи с установлением, осуществлением и прекращением действия публичного сервитута, положения Гражданского кодекса Российской Федерации о сервитуте и положения главы V.3 Земельного кодекса Российской Федерации не применяются.</w:t>
      </w:r>
    </w:p>
    <w:p w:rsidR="00A34931" w:rsidRPr="00C8423F" w:rsidRDefault="00A34931" w:rsidP="00A34931">
      <w:pPr>
        <w:ind w:firstLine="567"/>
        <w:jc w:val="both"/>
        <w:rPr>
          <w:szCs w:val="28"/>
          <w:lang w:eastAsia="en-US"/>
        </w:rPr>
      </w:pPr>
      <w:r w:rsidRPr="00C8423F">
        <w:rPr>
          <w:szCs w:val="28"/>
          <w:lang w:eastAsia="en-US"/>
        </w:rPr>
        <w:t>4. Публичный сервитут может устанавливаться для:</w:t>
      </w:r>
    </w:p>
    <w:p w:rsidR="00A34931" w:rsidRPr="00C8423F" w:rsidRDefault="00A34931" w:rsidP="00A34931">
      <w:pPr>
        <w:ind w:firstLine="567"/>
        <w:jc w:val="both"/>
        <w:rPr>
          <w:szCs w:val="28"/>
          <w:lang w:eastAsia="en-US"/>
        </w:rPr>
      </w:pPr>
      <w:r w:rsidRPr="00C8423F">
        <w:rPr>
          <w:szCs w:val="28"/>
          <w:lang w:eastAsia="en-US"/>
        </w:rPr>
        <w:lastRenderedPageBreak/>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A34931" w:rsidRPr="00C8423F" w:rsidRDefault="00A34931" w:rsidP="00A34931">
      <w:pPr>
        <w:ind w:firstLine="567"/>
        <w:jc w:val="both"/>
        <w:rPr>
          <w:szCs w:val="28"/>
          <w:lang w:eastAsia="en-US"/>
        </w:rPr>
      </w:pPr>
      <w:r w:rsidRPr="00C8423F">
        <w:rPr>
          <w:szCs w:val="28"/>
          <w:lang w:eastAsia="en-US"/>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A34931" w:rsidRPr="00C8423F" w:rsidRDefault="00A34931" w:rsidP="00A34931">
      <w:pPr>
        <w:ind w:firstLine="567"/>
        <w:jc w:val="both"/>
        <w:rPr>
          <w:szCs w:val="28"/>
          <w:lang w:eastAsia="en-US"/>
        </w:rPr>
      </w:pPr>
      <w:r w:rsidRPr="00C8423F">
        <w:rPr>
          <w:szCs w:val="28"/>
          <w:lang w:eastAsia="en-US"/>
        </w:rPr>
        <w:t>3) проведения дренажных работ на земельном участке;</w:t>
      </w:r>
    </w:p>
    <w:p w:rsidR="00A34931" w:rsidRPr="00C8423F" w:rsidRDefault="00A34931" w:rsidP="00A34931">
      <w:pPr>
        <w:ind w:firstLine="567"/>
        <w:jc w:val="both"/>
        <w:rPr>
          <w:szCs w:val="28"/>
          <w:lang w:eastAsia="en-US"/>
        </w:rPr>
      </w:pPr>
      <w:r w:rsidRPr="00C8423F">
        <w:rPr>
          <w:szCs w:val="28"/>
          <w:lang w:eastAsia="en-US"/>
        </w:rPr>
        <w:t>4) забора (изъятия) водных ресурсов из водных объектов и водопоя;</w:t>
      </w:r>
    </w:p>
    <w:p w:rsidR="00A34931" w:rsidRPr="00C8423F" w:rsidRDefault="00A34931" w:rsidP="00A34931">
      <w:pPr>
        <w:ind w:firstLine="567"/>
        <w:jc w:val="both"/>
        <w:rPr>
          <w:szCs w:val="28"/>
          <w:lang w:eastAsia="en-US"/>
        </w:rPr>
      </w:pPr>
      <w:r w:rsidRPr="00C8423F">
        <w:rPr>
          <w:szCs w:val="28"/>
          <w:lang w:eastAsia="en-US"/>
        </w:rPr>
        <w:t>5) прогона сельскохозяйственных животных через земельный участок;</w:t>
      </w:r>
    </w:p>
    <w:p w:rsidR="00A34931" w:rsidRPr="00C8423F" w:rsidRDefault="00A34931" w:rsidP="00A34931">
      <w:pPr>
        <w:ind w:firstLine="567"/>
        <w:jc w:val="both"/>
        <w:rPr>
          <w:szCs w:val="28"/>
          <w:lang w:eastAsia="en-US"/>
        </w:rPr>
      </w:pPr>
      <w:r w:rsidRPr="00C8423F">
        <w:rPr>
          <w:szCs w:val="28"/>
          <w:lang w:eastAsia="en-US"/>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A34931" w:rsidRPr="00C8423F" w:rsidRDefault="00A34931" w:rsidP="00A34931">
      <w:pPr>
        <w:ind w:firstLine="567"/>
        <w:jc w:val="both"/>
        <w:rPr>
          <w:szCs w:val="28"/>
          <w:lang w:eastAsia="en-US"/>
        </w:rPr>
      </w:pPr>
      <w:r w:rsidRPr="00C8423F">
        <w:rPr>
          <w:szCs w:val="28"/>
          <w:lang w:eastAsia="en-US"/>
        </w:rPr>
        <w:t xml:space="preserve">7) использования земельного участка в целях охоты, рыболовства, </w:t>
      </w:r>
      <w:proofErr w:type="spellStart"/>
      <w:r w:rsidRPr="00C8423F">
        <w:rPr>
          <w:szCs w:val="28"/>
          <w:lang w:eastAsia="en-US"/>
        </w:rPr>
        <w:t>аквакультуры</w:t>
      </w:r>
      <w:proofErr w:type="spellEnd"/>
      <w:r w:rsidRPr="00C8423F">
        <w:rPr>
          <w:szCs w:val="28"/>
          <w:lang w:eastAsia="en-US"/>
        </w:rPr>
        <w:t xml:space="preserve"> (рыбоводства);</w:t>
      </w:r>
    </w:p>
    <w:p w:rsidR="00A34931" w:rsidRPr="00C8423F" w:rsidRDefault="00A34931" w:rsidP="00A34931">
      <w:pPr>
        <w:ind w:firstLine="567"/>
        <w:jc w:val="both"/>
        <w:rPr>
          <w:szCs w:val="28"/>
          <w:lang w:eastAsia="en-US"/>
        </w:rPr>
      </w:pPr>
      <w:r w:rsidRPr="00C8423F">
        <w:rPr>
          <w:szCs w:val="28"/>
          <w:lang w:eastAsia="en-US"/>
        </w:rPr>
        <w:t>8) использования земельного участка в целях, предусмотренных статьей 39.37 Земельного кодекса Российской Федерации.</w:t>
      </w:r>
    </w:p>
    <w:p w:rsidR="00A34931" w:rsidRPr="00C8423F" w:rsidRDefault="00A34931" w:rsidP="00A34931">
      <w:pPr>
        <w:ind w:firstLine="567"/>
        <w:jc w:val="both"/>
        <w:rPr>
          <w:szCs w:val="28"/>
          <w:lang w:eastAsia="en-US"/>
        </w:rPr>
      </w:pPr>
      <w:r w:rsidRPr="00C8423F">
        <w:rPr>
          <w:szCs w:val="28"/>
          <w:lang w:eastAsia="en-US"/>
        </w:rPr>
        <w:t>5. Публичный сервитут может быть установлен в отношении одного или нескольких земельных участков и (или) земель.</w:t>
      </w:r>
    </w:p>
    <w:p w:rsidR="00A34931" w:rsidRPr="00C8423F" w:rsidRDefault="00A34931" w:rsidP="00A34931">
      <w:pPr>
        <w:ind w:firstLine="567"/>
        <w:jc w:val="both"/>
        <w:rPr>
          <w:szCs w:val="28"/>
          <w:lang w:eastAsia="en-US"/>
        </w:rPr>
      </w:pPr>
      <w:r w:rsidRPr="00C8423F">
        <w:rPr>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A34931" w:rsidRPr="00C8423F" w:rsidRDefault="00A34931" w:rsidP="00A34931">
      <w:pPr>
        <w:ind w:firstLine="567"/>
        <w:jc w:val="both"/>
        <w:rPr>
          <w:szCs w:val="28"/>
          <w:lang w:eastAsia="en-US"/>
        </w:rPr>
      </w:pPr>
      <w:r w:rsidRPr="00C8423F">
        <w:rPr>
          <w:szCs w:val="28"/>
          <w:lang w:eastAsia="en-US"/>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A34931" w:rsidRPr="00C8423F" w:rsidRDefault="00A34931" w:rsidP="00A34931">
      <w:pPr>
        <w:ind w:firstLine="567"/>
        <w:jc w:val="both"/>
        <w:rPr>
          <w:szCs w:val="28"/>
          <w:lang w:eastAsia="en-US"/>
        </w:rPr>
      </w:pPr>
      <w:r w:rsidRPr="00C8423F">
        <w:rPr>
          <w:szCs w:val="28"/>
          <w:lang w:eastAsia="en-US"/>
        </w:rPr>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Земельного кодекса Российской Федерации.</w:t>
      </w:r>
    </w:p>
    <w:p w:rsidR="00A34931" w:rsidRPr="00C8423F" w:rsidRDefault="00A34931" w:rsidP="00A34931">
      <w:pPr>
        <w:ind w:firstLine="567"/>
        <w:jc w:val="both"/>
        <w:rPr>
          <w:szCs w:val="28"/>
          <w:lang w:eastAsia="en-US"/>
        </w:rPr>
      </w:pPr>
      <w:r w:rsidRPr="00C8423F">
        <w:rPr>
          <w:szCs w:val="28"/>
          <w:lang w:eastAsia="en-US"/>
        </w:rPr>
        <w:t>Срок публичного сервитута определяется решением о его установлении.</w:t>
      </w:r>
    </w:p>
    <w:p w:rsidR="00A34931" w:rsidRPr="00C8423F" w:rsidRDefault="00A34931" w:rsidP="00A34931">
      <w:pPr>
        <w:ind w:firstLine="567"/>
        <w:jc w:val="both"/>
        <w:rPr>
          <w:szCs w:val="28"/>
          <w:lang w:eastAsia="en-US"/>
        </w:rPr>
      </w:pPr>
      <w:r w:rsidRPr="00C8423F">
        <w:rPr>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A34931" w:rsidRPr="00C8423F" w:rsidRDefault="00A34931" w:rsidP="00A34931">
      <w:pPr>
        <w:ind w:firstLine="567"/>
        <w:jc w:val="both"/>
        <w:rPr>
          <w:szCs w:val="28"/>
          <w:lang w:eastAsia="en-US"/>
        </w:rPr>
      </w:pPr>
      <w:r w:rsidRPr="00C8423F">
        <w:rPr>
          <w:szCs w:val="28"/>
          <w:lang w:eastAsia="en-US"/>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A34931" w:rsidRPr="00C8423F" w:rsidRDefault="00A34931" w:rsidP="00A34931">
      <w:pPr>
        <w:ind w:firstLine="567"/>
        <w:jc w:val="both"/>
        <w:rPr>
          <w:szCs w:val="28"/>
          <w:lang w:eastAsia="en-US"/>
        </w:rPr>
      </w:pPr>
      <w:r w:rsidRPr="00C8423F">
        <w:rPr>
          <w:szCs w:val="28"/>
          <w:lang w:eastAsia="en-US"/>
        </w:rPr>
        <w:t xml:space="preserve">9. Установление сервитута, публичного сервитута применительно к землям и земельным участкам из состава земель сельскохозяйственного </w:t>
      </w:r>
      <w:r w:rsidRPr="00C8423F">
        <w:rPr>
          <w:szCs w:val="28"/>
          <w:lang w:eastAsia="en-US"/>
        </w:rPr>
        <w:lastRenderedPageBreak/>
        <w:t>назначения осуществляется с учетом требований об обеспечении рационального использования земель.</w:t>
      </w:r>
    </w:p>
    <w:p w:rsidR="00A34931" w:rsidRPr="00C8423F" w:rsidRDefault="00A34931" w:rsidP="00A34931">
      <w:pPr>
        <w:ind w:firstLine="567"/>
        <w:jc w:val="both"/>
        <w:rPr>
          <w:szCs w:val="28"/>
          <w:lang w:eastAsia="en-US"/>
        </w:rPr>
      </w:pPr>
      <w:r w:rsidRPr="00C8423F">
        <w:rPr>
          <w:szCs w:val="28"/>
          <w:lang w:eastAsia="en-US"/>
        </w:rPr>
        <w:t>10. В случае, если размещение объекта, указанного в подпункте 1 статьи 39.37 Земельного кодекса Российской Федерации,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подпунктом 4 пункта 1 статьи 39.44 Земельного кодекса Российской Федерации,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статьями 49 и 56.3 Земельного кодекса Российской Федерации.</w:t>
      </w:r>
    </w:p>
    <w:p w:rsidR="00A34931" w:rsidRPr="00C8423F" w:rsidRDefault="00A34931" w:rsidP="00A34931">
      <w:pPr>
        <w:ind w:firstLine="567"/>
        <w:jc w:val="both"/>
        <w:rPr>
          <w:szCs w:val="28"/>
          <w:lang w:eastAsia="en-US"/>
        </w:rPr>
      </w:pPr>
      <w:r w:rsidRPr="00C8423F">
        <w:rPr>
          <w:szCs w:val="28"/>
          <w:lang w:eastAsia="en-US"/>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A34931" w:rsidRPr="00C8423F" w:rsidRDefault="00A34931" w:rsidP="00A34931">
      <w:pPr>
        <w:ind w:firstLine="567"/>
        <w:jc w:val="both"/>
        <w:rPr>
          <w:szCs w:val="28"/>
          <w:lang w:eastAsia="en-US"/>
        </w:rPr>
      </w:pPr>
      <w:r w:rsidRPr="00C8423F">
        <w:rPr>
          <w:szCs w:val="28"/>
          <w:lang w:eastAsia="en-US"/>
        </w:rPr>
        <w:t>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Земельным кодексом или федеральным законом.</w:t>
      </w:r>
    </w:p>
    <w:p w:rsidR="00A34931" w:rsidRPr="00C8423F" w:rsidRDefault="00A34931" w:rsidP="00A34931">
      <w:pPr>
        <w:ind w:firstLine="567"/>
        <w:jc w:val="both"/>
        <w:rPr>
          <w:szCs w:val="28"/>
          <w:lang w:eastAsia="en-US"/>
        </w:rPr>
      </w:pPr>
      <w:r w:rsidRPr="00C8423F">
        <w:rPr>
          <w:szCs w:val="28"/>
          <w:lang w:eastAsia="en-US"/>
        </w:rPr>
        <w:t>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w:t>
      </w:r>
    </w:p>
    <w:p w:rsidR="00A34931" w:rsidRPr="00C8423F" w:rsidRDefault="00A34931" w:rsidP="00A34931">
      <w:pPr>
        <w:ind w:firstLine="567"/>
        <w:jc w:val="both"/>
        <w:rPr>
          <w:szCs w:val="28"/>
          <w:lang w:eastAsia="en-US"/>
        </w:rPr>
      </w:pPr>
      <w:r w:rsidRPr="00C8423F">
        <w:rPr>
          <w:szCs w:val="28"/>
          <w:lang w:eastAsia="en-US"/>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A34931" w:rsidRPr="00C8423F" w:rsidRDefault="00A34931" w:rsidP="00A34931">
      <w:pPr>
        <w:ind w:firstLine="567"/>
        <w:jc w:val="both"/>
        <w:rPr>
          <w:szCs w:val="28"/>
          <w:lang w:eastAsia="en-US"/>
        </w:rPr>
      </w:pPr>
      <w:r w:rsidRPr="00C8423F">
        <w:rPr>
          <w:szCs w:val="28"/>
          <w:lang w:eastAsia="en-US"/>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A34931" w:rsidRPr="00C8423F" w:rsidRDefault="00A34931" w:rsidP="00A34931">
      <w:pPr>
        <w:ind w:firstLine="567"/>
        <w:jc w:val="both"/>
        <w:rPr>
          <w:szCs w:val="28"/>
          <w:lang w:eastAsia="en-US"/>
        </w:rPr>
      </w:pPr>
      <w:r w:rsidRPr="00C8423F">
        <w:rPr>
          <w:szCs w:val="28"/>
          <w:lang w:eastAsia="en-US"/>
        </w:rP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A34931" w:rsidRPr="00C8423F" w:rsidRDefault="00A34931" w:rsidP="00A34931">
      <w:pPr>
        <w:ind w:firstLine="567"/>
        <w:jc w:val="both"/>
        <w:rPr>
          <w:szCs w:val="28"/>
          <w:lang w:eastAsia="en-US"/>
        </w:rPr>
      </w:pPr>
      <w:r w:rsidRPr="00C8423F">
        <w:rPr>
          <w:szCs w:val="28"/>
          <w:lang w:eastAsia="en-US"/>
        </w:rPr>
        <w:lastRenderedPageBreak/>
        <w:t>17. Сервитуты подлежат государственной регистрации в соответствии с Федеральным законом «О государственной регистрации недвижимости», за исключением сервитутов, предусмотренных пунктом 4 статьи 39.25 Земельного кодекса Российской Федерации. Сведения о публичных сервитутах вносятся в Единый государственный реестр недвижимости.</w:t>
      </w:r>
    </w:p>
    <w:p w:rsidR="00A34931" w:rsidRPr="00C8423F" w:rsidRDefault="00A34931" w:rsidP="00A34931">
      <w:pPr>
        <w:ind w:firstLine="567"/>
        <w:jc w:val="both"/>
        <w:rPr>
          <w:szCs w:val="28"/>
          <w:lang w:eastAsia="en-US"/>
        </w:rPr>
      </w:pPr>
      <w:r w:rsidRPr="00C8423F">
        <w:rPr>
          <w:szCs w:val="28"/>
          <w:lang w:eastAsia="en-US"/>
        </w:rPr>
        <w:t>18. Порядок установления публичного сервитута в отношении земельных участков и (или) земель для их использования в целях, предусмотренных статьей 39.37 Земельного кодекса Российской Федерации, срок публичного сервитута, условия его осуществления и порядок определения платы за такой сервитут устанавливаются главой V.7 Земельного кодекса Российской Федерации.</w:t>
      </w:r>
    </w:p>
    <w:p w:rsidR="00A34931" w:rsidRPr="00C8423F" w:rsidRDefault="00A34931" w:rsidP="00A34931">
      <w:pPr>
        <w:ind w:firstLine="567"/>
        <w:jc w:val="both"/>
        <w:rPr>
          <w:szCs w:val="28"/>
          <w:lang w:eastAsia="en-US"/>
        </w:rPr>
      </w:pPr>
      <w:r w:rsidRPr="00C8423F">
        <w:rPr>
          <w:szCs w:val="28"/>
          <w:lang w:eastAsia="en-US"/>
        </w:rPr>
        <w:t>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34931" w:rsidRPr="00C8423F" w:rsidRDefault="00A34931" w:rsidP="00A34931">
      <w:pPr>
        <w:ind w:firstLine="567"/>
        <w:jc w:val="both"/>
        <w:rPr>
          <w:szCs w:val="28"/>
          <w:lang w:eastAsia="en-US"/>
        </w:rPr>
      </w:pPr>
    </w:p>
    <w:p w:rsidR="00A34931" w:rsidRPr="009F48F8" w:rsidRDefault="00A34931" w:rsidP="00CD5CA3">
      <w:pPr>
        <w:jc w:val="center"/>
        <w:rPr>
          <w:szCs w:val="28"/>
          <w:lang w:eastAsia="en-US"/>
        </w:rPr>
      </w:pPr>
      <w:bookmarkStart w:id="35" w:name="_Toc121142939"/>
      <w:r w:rsidRPr="009F48F8">
        <w:rPr>
          <w:szCs w:val="28"/>
          <w:lang w:eastAsia="en-US"/>
        </w:rPr>
        <w:t>Статья 26. Основания прекращения сервитута</w:t>
      </w:r>
      <w:bookmarkEnd w:id="35"/>
    </w:p>
    <w:p w:rsidR="00A34931" w:rsidRPr="00C8423F" w:rsidRDefault="00A34931" w:rsidP="00A34931">
      <w:pPr>
        <w:ind w:firstLine="567"/>
        <w:jc w:val="both"/>
        <w:rPr>
          <w:szCs w:val="28"/>
          <w:lang w:eastAsia="en-US"/>
        </w:rPr>
      </w:pPr>
      <w:r w:rsidRPr="00C8423F">
        <w:rPr>
          <w:szCs w:val="28"/>
          <w:lang w:eastAsia="en-US"/>
        </w:rPr>
        <w:t xml:space="preserve">1. Сервитут может быть прекращён по основаниям, предусмотренным гражданским законодательством Российской Федерации. </w:t>
      </w:r>
    </w:p>
    <w:p w:rsidR="00A34931" w:rsidRPr="00C8423F" w:rsidRDefault="00A34931" w:rsidP="00A34931">
      <w:pPr>
        <w:ind w:firstLine="567"/>
        <w:jc w:val="both"/>
        <w:rPr>
          <w:szCs w:val="28"/>
          <w:lang w:eastAsia="en-US"/>
        </w:rPr>
      </w:pPr>
      <w:r w:rsidRPr="00C8423F">
        <w:rPr>
          <w:szCs w:val="28"/>
          <w:lang w:eastAsia="en-US"/>
        </w:rPr>
        <w:t>2. Публичный сервитут, за исключением публичного сервитута, установленного в порядке, предусмотренном главой V.7 Земельного кодекса Российской Федерации, может быть прекращ</w:t>
      </w:r>
      <w:r w:rsidR="00F546E8" w:rsidRPr="00C8423F">
        <w:rPr>
          <w:szCs w:val="28"/>
          <w:lang w:eastAsia="en-US"/>
        </w:rPr>
        <w:t>ё</w:t>
      </w:r>
      <w:r w:rsidRPr="00C8423F">
        <w:rPr>
          <w:szCs w:val="28"/>
          <w:lang w:eastAsia="en-US"/>
        </w:rPr>
        <w:t>н в случае отсутствия общественных нужд, для которых он был установлен, путем принятия акта об отмене сервитута.</w:t>
      </w:r>
    </w:p>
    <w:p w:rsidR="00A34931" w:rsidRPr="00C8423F" w:rsidRDefault="00A34931" w:rsidP="00A34931">
      <w:pPr>
        <w:ind w:firstLine="567"/>
        <w:jc w:val="both"/>
        <w:rPr>
          <w:szCs w:val="28"/>
          <w:lang w:eastAsia="en-US"/>
        </w:rPr>
      </w:pPr>
      <w:r w:rsidRPr="00C8423F">
        <w:rPr>
          <w:szCs w:val="28"/>
          <w:lang w:eastAsia="en-US"/>
        </w:rPr>
        <w:t>3. В случае истечения срока публичного сервитута он считается прекращ</w:t>
      </w:r>
      <w:r w:rsidR="00F546E8" w:rsidRPr="00C8423F">
        <w:rPr>
          <w:szCs w:val="28"/>
          <w:lang w:eastAsia="en-US"/>
        </w:rPr>
        <w:t>ё</w:t>
      </w:r>
      <w:r w:rsidRPr="00C8423F">
        <w:rPr>
          <w:szCs w:val="28"/>
          <w:lang w:eastAsia="en-US"/>
        </w:rPr>
        <w:t>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A34931" w:rsidRPr="00C8423F" w:rsidRDefault="00A34931" w:rsidP="00A34931">
      <w:pPr>
        <w:ind w:firstLine="567"/>
        <w:jc w:val="both"/>
        <w:rPr>
          <w:szCs w:val="28"/>
          <w:lang w:eastAsia="en-US"/>
        </w:rPr>
      </w:pPr>
      <w:r w:rsidRPr="00C8423F">
        <w:rPr>
          <w:szCs w:val="28"/>
          <w:lang w:eastAsia="en-US"/>
        </w:rPr>
        <w:t>4. Иные основания прекращения сервитута применяются в случаях и на основаниях, предусмотренных статьей 48 Земельного кодекса Российской Федерации.</w:t>
      </w:r>
    </w:p>
    <w:p w:rsidR="00A34931" w:rsidRPr="00C8423F" w:rsidRDefault="00A34931" w:rsidP="00A34931">
      <w:pPr>
        <w:ind w:firstLine="567"/>
        <w:jc w:val="both"/>
        <w:rPr>
          <w:szCs w:val="28"/>
          <w:lang w:eastAsia="en-US"/>
        </w:rPr>
      </w:pPr>
    </w:p>
    <w:p w:rsidR="00A34931" w:rsidRPr="009F48F8" w:rsidRDefault="00A34931" w:rsidP="00CD5CA3">
      <w:pPr>
        <w:jc w:val="center"/>
        <w:rPr>
          <w:szCs w:val="28"/>
          <w:lang w:eastAsia="en-US"/>
        </w:rPr>
      </w:pPr>
      <w:bookmarkStart w:id="36" w:name="_Toc121142940"/>
      <w:r w:rsidRPr="009F48F8">
        <w:rPr>
          <w:szCs w:val="28"/>
          <w:lang w:eastAsia="en-US"/>
        </w:rPr>
        <w:t>Статья 27. Условия, при которых земельный участок не может быть предметом аукциона</w:t>
      </w:r>
      <w:bookmarkEnd w:id="36"/>
    </w:p>
    <w:p w:rsidR="00A34931" w:rsidRPr="00C8423F" w:rsidRDefault="00A34931" w:rsidP="00A34931">
      <w:pPr>
        <w:ind w:firstLine="567"/>
        <w:jc w:val="both"/>
        <w:rPr>
          <w:szCs w:val="28"/>
          <w:lang w:eastAsia="en-US"/>
        </w:rPr>
      </w:pPr>
      <w:r w:rsidRPr="00C8423F">
        <w:rPr>
          <w:szCs w:val="28"/>
          <w:lang w:eastAsia="en-US"/>
        </w:rPr>
        <w:t xml:space="preserve">Земельный участок, находящийся в государственной или муниципальной собственности, не может быть предметом аукциона, если: </w:t>
      </w:r>
    </w:p>
    <w:p w:rsidR="00A34931" w:rsidRPr="00C8423F" w:rsidRDefault="00A34931" w:rsidP="00A34931">
      <w:pPr>
        <w:ind w:firstLine="567"/>
        <w:jc w:val="both"/>
        <w:rPr>
          <w:szCs w:val="28"/>
          <w:lang w:eastAsia="en-US"/>
        </w:rPr>
      </w:pPr>
      <w:r w:rsidRPr="00C8423F">
        <w:rPr>
          <w:szCs w:val="28"/>
          <w:lang w:eastAsia="en-US"/>
        </w:rPr>
        <w:t xml:space="preserve">1) границы земельного участка подлежат уточнению в соответствии с требованиями Федерального закона </w:t>
      </w:r>
      <w:r w:rsidR="00E1484D" w:rsidRPr="00C8423F">
        <w:rPr>
          <w:szCs w:val="28"/>
          <w:lang w:eastAsia="en-US"/>
        </w:rPr>
        <w:t xml:space="preserve">от 13 июля 2015 года № 218-ФЗ </w:t>
      </w:r>
      <w:r w:rsidRPr="00C8423F">
        <w:rPr>
          <w:szCs w:val="28"/>
          <w:lang w:eastAsia="en-US"/>
        </w:rPr>
        <w:t>«О государственной регистрации недвижимости»;</w:t>
      </w:r>
    </w:p>
    <w:p w:rsidR="00A34931" w:rsidRPr="00C8423F" w:rsidRDefault="00A34931" w:rsidP="00A34931">
      <w:pPr>
        <w:ind w:firstLine="567"/>
        <w:jc w:val="both"/>
        <w:rPr>
          <w:szCs w:val="28"/>
          <w:lang w:eastAsia="en-US"/>
        </w:rPr>
      </w:pPr>
      <w:r w:rsidRPr="00C8423F">
        <w:rPr>
          <w:szCs w:val="28"/>
          <w:lang w:eastAsia="en-US"/>
        </w:rPr>
        <w:t xml:space="preserve">2) на земельный участок не зарегистрировано право государственной или муниципальной собственности, за исключением случаев, если такой </w:t>
      </w:r>
      <w:r w:rsidRPr="00C8423F">
        <w:rPr>
          <w:szCs w:val="28"/>
          <w:lang w:eastAsia="en-US"/>
        </w:rPr>
        <w:lastRenderedPageBreak/>
        <w:t>земельный участок образован из земель или земельного участка, государственная собственность на которые не разграничена;</w:t>
      </w:r>
    </w:p>
    <w:p w:rsidR="00A34931" w:rsidRPr="00C8423F" w:rsidRDefault="00A34931" w:rsidP="00A34931">
      <w:pPr>
        <w:ind w:firstLine="567"/>
        <w:jc w:val="both"/>
        <w:rPr>
          <w:szCs w:val="28"/>
          <w:lang w:eastAsia="en-US"/>
        </w:rPr>
      </w:pPr>
      <w:r w:rsidRPr="00C8423F">
        <w:rPr>
          <w:szCs w:val="28"/>
          <w:lang w:eastAsia="en-US"/>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A34931" w:rsidRPr="00C8423F" w:rsidRDefault="00A34931" w:rsidP="00A34931">
      <w:pPr>
        <w:ind w:firstLine="567"/>
        <w:jc w:val="both"/>
        <w:rPr>
          <w:szCs w:val="28"/>
          <w:lang w:eastAsia="en-US"/>
        </w:rPr>
      </w:pPr>
      <w:r w:rsidRPr="00C8423F">
        <w:rPr>
          <w:szCs w:val="28"/>
          <w:lang w:eastAsia="en-US"/>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A34931" w:rsidRPr="00C8423F" w:rsidRDefault="00A34931" w:rsidP="00A34931">
      <w:pPr>
        <w:ind w:firstLine="567"/>
        <w:jc w:val="both"/>
        <w:rPr>
          <w:szCs w:val="28"/>
          <w:lang w:eastAsia="en-US"/>
        </w:rPr>
      </w:pPr>
      <w:r w:rsidRPr="00C8423F">
        <w:rPr>
          <w:szCs w:val="28"/>
          <w:lang w:eastAsia="en-US"/>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A34931" w:rsidRPr="00C8423F" w:rsidRDefault="00A34931" w:rsidP="00A34931">
      <w:pPr>
        <w:ind w:firstLine="567"/>
        <w:jc w:val="both"/>
        <w:rPr>
          <w:szCs w:val="28"/>
          <w:lang w:eastAsia="en-US"/>
        </w:rPr>
      </w:pPr>
      <w:r w:rsidRPr="00C8423F">
        <w:rPr>
          <w:szCs w:val="28"/>
          <w:lang w:eastAsia="en-US"/>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A34931" w:rsidRPr="00C8423F" w:rsidRDefault="00A34931" w:rsidP="00A34931">
      <w:pPr>
        <w:ind w:firstLine="567"/>
        <w:jc w:val="both"/>
        <w:rPr>
          <w:szCs w:val="28"/>
          <w:lang w:eastAsia="en-US"/>
        </w:rPr>
      </w:pPr>
      <w:r w:rsidRPr="00C8423F">
        <w:rPr>
          <w:szCs w:val="28"/>
          <w:lang w:eastAsia="en-US"/>
        </w:rPr>
        <w:t>6) земельный участок не отнесен к определенной категории земель;</w:t>
      </w:r>
    </w:p>
    <w:p w:rsidR="00A34931" w:rsidRPr="00C8423F" w:rsidRDefault="00A34931" w:rsidP="00A34931">
      <w:pPr>
        <w:ind w:firstLine="567"/>
        <w:jc w:val="both"/>
        <w:rPr>
          <w:szCs w:val="28"/>
          <w:lang w:eastAsia="en-US"/>
        </w:rPr>
      </w:pPr>
      <w:r w:rsidRPr="00C8423F">
        <w:rPr>
          <w:szCs w:val="28"/>
          <w:lang w:eastAsia="en-US"/>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34931" w:rsidRPr="00C8423F" w:rsidRDefault="00A34931" w:rsidP="00A34931">
      <w:pPr>
        <w:ind w:firstLine="567"/>
        <w:jc w:val="both"/>
        <w:rPr>
          <w:szCs w:val="28"/>
          <w:lang w:eastAsia="en-US"/>
        </w:rPr>
      </w:pPr>
      <w:r w:rsidRPr="00C8423F">
        <w:rPr>
          <w:szCs w:val="28"/>
          <w:lang w:eastAsia="en-US"/>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A34931" w:rsidRPr="00C8423F" w:rsidRDefault="00A34931" w:rsidP="00A34931">
      <w:pPr>
        <w:ind w:firstLine="567"/>
        <w:jc w:val="both"/>
        <w:rPr>
          <w:szCs w:val="28"/>
          <w:lang w:eastAsia="en-US"/>
        </w:rPr>
      </w:pPr>
      <w:r w:rsidRPr="00C8423F">
        <w:rPr>
          <w:szCs w:val="28"/>
          <w:lang w:eastAsia="en-US"/>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w:t>
      </w:r>
      <w:r w:rsidRPr="00C8423F">
        <w:rPr>
          <w:szCs w:val="28"/>
          <w:lang w:eastAsia="en-US"/>
        </w:rPr>
        <w:lastRenderedPageBreak/>
        <w:t>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A34931" w:rsidRPr="00C8423F" w:rsidRDefault="00A34931" w:rsidP="00A34931">
      <w:pPr>
        <w:ind w:firstLine="567"/>
        <w:jc w:val="both"/>
        <w:rPr>
          <w:szCs w:val="28"/>
          <w:lang w:eastAsia="en-US"/>
        </w:rPr>
      </w:pPr>
      <w:r w:rsidRPr="00C8423F">
        <w:rPr>
          <w:szCs w:val="28"/>
          <w:lang w:eastAsia="en-US"/>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A34931" w:rsidRPr="00C8423F" w:rsidRDefault="00A34931" w:rsidP="00A34931">
      <w:pPr>
        <w:ind w:firstLine="567"/>
        <w:jc w:val="both"/>
        <w:rPr>
          <w:szCs w:val="28"/>
          <w:lang w:eastAsia="en-US"/>
        </w:rPr>
      </w:pPr>
      <w:r w:rsidRPr="00C8423F">
        <w:rPr>
          <w:szCs w:val="28"/>
          <w:lang w:eastAsia="en-US"/>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A34931" w:rsidRPr="00C8423F" w:rsidRDefault="00A34931" w:rsidP="00A34931">
      <w:pPr>
        <w:ind w:firstLine="567"/>
        <w:jc w:val="both"/>
        <w:rPr>
          <w:szCs w:val="28"/>
          <w:lang w:eastAsia="en-US"/>
        </w:rPr>
      </w:pPr>
      <w:r w:rsidRPr="00C8423F">
        <w:rPr>
          <w:szCs w:val="28"/>
          <w:lang w:eastAsia="en-US"/>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A34931" w:rsidRPr="00C8423F" w:rsidRDefault="00A34931" w:rsidP="00A34931">
      <w:pPr>
        <w:ind w:firstLine="567"/>
        <w:jc w:val="both"/>
        <w:rPr>
          <w:szCs w:val="28"/>
          <w:lang w:eastAsia="en-US"/>
        </w:rPr>
      </w:pPr>
      <w:r w:rsidRPr="00C8423F">
        <w:rPr>
          <w:szCs w:val="28"/>
          <w:lang w:eastAsia="en-US"/>
        </w:rPr>
        <w:t>13) земельный участок расположен в границах территории, в отношении которой заключен договор о ее комплексном развитии;</w:t>
      </w:r>
    </w:p>
    <w:p w:rsidR="00A34931" w:rsidRPr="00C8423F" w:rsidRDefault="00A34931" w:rsidP="00A34931">
      <w:pPr>
        <w:ind w:firstLine="567"/>
        <w:jc w:val="both"/>
        <w:rPr>
          <w:szCs w:val="28"/>
          <w:lang w:eastAsia="en-US"/>
        </w:rPr>
      </w:pPr>
      <w:r w:rsidRPr="00C8423F">
        <w:rPr>
          <w:szCs w:val="28"/>
          <w:lang w:eastAsia="en-US"/>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34931" w:rsidRPr="00C8423F" w:rsidRDefault="00A34931" w:rsidP="00A34931">
      <w:pPr>
        <w:ind w:firstLine="567"/>
        <w:jc w:val="both"/>
        <w:rPr>
          <w:szCs w:val="28"/>
          <w:lang w:eastAsia="en-US"/>
        </w:rPr>
      </w:pPr>
      <w:r w:rsidRPr="00C8423F">
        <w:rPr>
          <w:szCs w:val="28"/>
          <w:lang w:eastAsia="en-US"/>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34931" w:rsidRPr="00C8423F" w:rsidRDefault="00A34931" w:rsidP="00A34931">
      <w:pPr>
        <w:ind w:firstLine="567"/>
        <w:jc w:val="both"/>
        <w:rPr>
          <w:szCs w:val="28"/>
          <w:lang w:eastAsia="en-US"/>
        </w:rPr>
      </w:pPr>
      <w:r w:rsidRPr="00C8423F">
        <w:rPr>
          <w:szCs w:val="28"/>
          <w:lang w:eastAsia="en-US"/>
        </w:rPr>
        <w:t>16) в отношении земельного участка принято решение о предварительном согласовании его предоставления;</w:t>
      </w:r>
    </w:p>
    <w:p w:rsidR="00A34931" w:rsidRPr="00C8423F" w:rsidRDefault="00A34931" w:rsidP="00A34931">
      <w:pPr>
        <w:ind w:firstLine="567"/>
        <w:jc w:val="both"/>
        <w:rPr>
          <w:szCs w:val="28"/>
          <w:lang w:eastAsia="en-US"/>
        </w:rPr>
      </w:pPr>
      <w:r w:rsidRPr="00C8423F">
        <w:rPr>
          <w:szCs w:val="28"/>
          <w:lang w:eastAsia="en-US"/>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34931" w:rsidRPr="00C8423F" w:rsidRDefault="00A34931" w:rsidP="00A34931">
      <w:pPr>
        <w:ind w:firstLine="567"/>
        <w:jc w:val="both"/>
        <w:rPr>
          <w:szCs w:val="28"/>
          <w:lang w:eastAsia="en-US"/>
        </w:rPr>
      </w:pPr>
      <w:r w:rsidRPr="00C8423F">
        <w:rPr>
          <w:szCs w:val="28"/>
          <w:lang w:eastAsia="en-US"/>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34931" w:rsidRPr="00C8423F" w:rsidRDefault="00A34931" w:rsidP="00A34931">
      <w:pPr>
        <w:ind w:firstLine="567"/>
        <w:jc w:val="both"/>
        <w:rPr>
          <w:szCs w:val="28"/>
          <w:lang w:eastAsia="en-US"/>
        </w:rPr>
      </w:pPr>
      <w:r w:rsidRPr="00C8423F">
        <w:rPr>
          <w:szCs w:val="28"/>
          <w:lang w:eastAsia="en-US"/>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34931" w:rsidRPr="00C8423F" w:rsidRDefault="00A34931" w:rsidP="00A34931">
      <w:pPr>
        <w:ind w:firstLine="567"/>
        <w:jc w:val="both"/>
        <w:rPr>
          <w:szCs w:val="28"/>
          <w:lang w:eastAsia="en-US"/>
        </w:rPr>
      </w:pPr>
    </w:p>
    <w:p w:rsidR="00A34931" w:rsidRPr="009F48F8" w:rsidRDefault="00A34931" w:rsidP="00CD5CA3">
      <w:pPr>
        <w:jc w:val="center"/>
        <w:rPr>
          <w:szCs w:val="28"/>
          <w:lang w:eastAsia="en-US"/>
        </w:rPr>
      </w:pPr>
      <w:bookmarkStart w:id="37" w:name="_Toc121142941"/>
      <w:r w:rsidRPr="009F48F8">
        <w:rPr>
          <w:szCs w:val="28"/>
          <w:lang w:eastAsia="en-US"/>
        </w:rPr>
        <w:lastRenderedPageBreak/>
        <w:t>Статья 28. Территории общего пользования. Земельные участки в границах территорий общего пользования</w:t>
      </w:r>
      <w:bookmarkEnd w:id="37"/>
    </w:p>
    <w:p w:rsidR="00A34931" w:rsidRPr="00C8423F" w:rsidRDefault="00A34931" w:rsidP="00A34931">
      <w:pPr>
        <w:ind w:firstLine="567"/>
        <w:jc w:val="both"/>
        <w:rPr>
          <w:szCs w:val="28"/>
          <w:lang w:eastAsia="en-US"/>
        </w:rPr>
      </w:pPr>
      <w:r w:rsidRPr="00C8423F">
        <w:rPr>
          <w:szCs w:val="28"/>
          <w:lang w:eastAsia="en-US"/>
        </w:rPr>
        <w:t>1.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34931" w:rsidRPr="00C8423F" w:rsidRDefault="00A34931" w:rsidP="00A34931">
      <w:pPr>
        <w:ind w:firstLine="567"/>
        <w:jc w:val="both"/>
        <w:rPr>
          <w:szCs w:val="28"/>
          <w:lang w:eastAsia="en-US"/>
        </w:rPr>
      </w:pPr>
      <w:r w:rsidRPr="00C8423F">
        <w:rPr>
          <w:szCs w:val="28"/>
          <w:lang w:eastAsia="en-US"/>
        </w:rPr>
        <w:t>2. Земельные участки (земли) в границах территорий общего пользования - земельные участки (земли) общего пользования, находящиеся в государственной или муниципальной собственности, занятые площадями, улицами, проездами, набережными, парками, лесопарками, скверами, садами, бульварами, водными объектами, пляжами и другими объектами рекреационного назначения, автомобильными дорогами и другими объектами, не закрытыми для общего пользования (доступа).</w:t>
      </w:r>
    </w:p>
    <w:p w:rsidR="00A34931" w:rsidRPr="00C8423F" w:rsidRDefault="00A34931" w:rsidP="00A34931">
      <w:pPr>
        <w:ind w:firstLine="567"/>
        <w:jc w:val="both"/>
        <w:rPr>
          <w:szCs w:val="28"/>
          <w:lang w:eastAsia="en-US"/>
        </w:rPr>
      </w:pPr>
      <w:r w:rsidRPr="00C8423F">
        <w:rPr>
          <w:szCs w:val="28"/>
          <w:lang w:eastAsia="en-US"/>
        </w:rPr>
        <w:t>3. Территории общего пользования рассматриваются как совокупность земельных участков общего пользования.</w:t>
      </w:r>
    </w:p>
    <w:p w:rsidR="00A34931" w:rsidRPr="00C8423F" w:rsidRDefault="00A34931" w:rsidP="00A34931">
      <w:pPr>
        <w:ind w:firstLine="567"/>
        <w:jc w:val="both"/>
        <w:rPr>
          <w:szCs w:val="28"/>
          <w:lang w:eastAsia="en-US"/>
        </w:rPr>
      </w:pPr>
      <w:r w:rsidRPr="00C8423F">
        <w:rPr>
          <w:szCs w:val="28"/>
          <w:lang w:eastAsia="en-US"/>
        </w:rPr>
        <w:t>4. Земельные участки (земли) общего пользования не подлежат приватизации, могут включаться в состав различных территориальных зон, ими беспрепятственно пользуется неограниченный круг лиц.</w:t>
      </w:r>
    </w:p>
    <w:p w:rsidR="00A34931" w:rsidRPr="00C8423F" w:rsidRDefault="00A34931" w:rsidP="00A34931">
      <w:pPr>
        <w:ind w:firstLine="567"/>
        <w:jc w:val="both"/>
        <w:rPr>
          <w:szCs w:val="28"/>
          <w:lang w:eastAsia="en-US"/>
        </w:rPr>
      </w:pPr>
      <w:r w:rsidRPr="00C8423F">
        <w:rPr>
          <w:szCs w:val="28"/>
          <w:lang w:eastAsia="en-US"/>
        </w:rPr>
        <w:t>5. В составе документации по планировке территории:</w:t>
      </w:r>
    </w:p>
    <w:p w:rsidR="00A34931" w:rsidRPr="00C8423F" w:rsidRDefault="00A34931" w:rsidP="00A34931">
      <w:pPr>
        <w:ind w:firstLine="567"/>
        <w:jc w:val="both"/>
        <w:rPr>
          <w:szCs w:val="28"/>
          <w:lang w:eastAsia="en-US"/>
        </w:rPr>
      </w:pPr>
      <w:r w:rsidRPr="00C8423F">
        <w:rPr>
          <w:szCs w:val="28"/>
          <w:lang w:eastAsia="en-US"/>
        </w:rPr>
        <w:t>1) границы существующих, планируемых (изменяемых, вновь образуемых) территорий общего пользования отображаются в проектах планировки территорий посредством красных линий;</w:t>
      </w:r>
    </w:p>
    <w:p w:rsidR="00A34931" w:rsidRPr="00C8423F" w:rsidRDefault="00A34931" w:rsidP="00A34931">
      <w:pPr>
        <w:ind w:firstLine="567"/>
        <w:jc w:val="both"/>
        <w:rPr>
          <w:szCs w:val="28"/>
          <w:lang w:eastAsia="en-US"/>
        </w:rPr>
      </w:pPr>
      <w:r w:rsidRPr="00C8423F">
        <w:rPr>
          <w:szCs w:val="28"/>
          <w:lang w:eastAsia="en-US"/>
        </w:rPr>
        <w:t>2) в проекте межевания территории должны быть указаны образуемые земельные участки, которые после образования будут относиться к территориям общего пользования.</w:t>
      </w:r>
    </w:p>
    <w:p w:rsidR="00A34931" w:rsidRPr="00C8423F" w:rsidRDefault="00A34931" w:rsidP="00A34931">
      <w:pPr>
        <w:ind w:firstLine="567"/>
        <w:jc w:val="both"/>
        <w:rPr>
          <w:szCs w:val="28"/>
          <w:lang w:eastAsia="en-US"/>
        </w:rPr>
      </w:pPr>
      <w:r w:rsidRPr="00C8423F">
        <w:rPr>
          <w:szCs w:val="28"/>
          <w:lang w:eastAsia="en-US"/>
        </w:rPr>
        <w:t>6. Использование земельных участков (земель) общего пользования определяется их назначением в соответствии с законодательством Российской Федерации.</w:t>
      </w:r>
    </w:p>
    <w:p w:rsidR="00A34931" w:rsidRPr="00C8423F" w:rsidRDefault="00A34931" w:rsidP="00A34931">
      <w:pPr>
        <w:ind w:firstLine="567"/>
        <w:jc w:val="both"/>
        <w:rPr>
          <w:szCs w:val="28"/>
          <w:lang w:eastAsia="en-US"/>
        </w:rPr>
      </w:pPr>
    </w:p>
    <w:p w:rsidR="00A34931" w:rsidRPr="009F48F8" w:rsidRDefault="00A34931" w:rsidP="00CD5CA3">
      <w:pPr>
        <w:jc w:val="center"/>
        <w:rPr>
          <w:szCs w:val="28"/>
          <w:lang w:eastAsia="en-US"/>
        </w:rPr>
      </w:pPr>
      <w:bookmarkStart w:id="38" w:name="_Toc121142942"/>
      <w:r w:rsidRPr="009F48F8">
        <w:rPr>
          <w:szCs w:val="28"/>
          <w:lang w:eastAsia="en-US"/>
        </w:rPr>
        <w:t>Статья 29. Контроль за использованием объектов недвижимости</w:t>
      </w:r>
      <w:bookmarkEnd w:id="38"/>
    </w:p>
    <w:p w:rsidR="00A34931" w:rsidRPr="00C8423F" w:rsidRDefault="00A34931" w:rsidP="00A34931">
      <w:pPr>
        <w:ind w:firstLine="567"/>
        <w:jc w:val="both"/>
        <w:rPr>
          <w:szCs w:val="28"/>
          <w:lang w:eastAsia="en-US"/>
        </w:rPr>
      </w:pPr>
      <w:r w:rsidRPr="00C8423F">
        <w:rPr>
          <w:szCs w:val="28"/>
          <w:lang w:eastAsia="en-US"/>
        </w:rPr>
        <w:t xml:space="preserve">1. Контроль за использованием объектов недвижимости осуществляют должностные лица надзорных и контролирующих органов, которым в соответствии с законодательством Российской Федерации предоставлены такие полномочия. </w:t>
      </w:r>
    </w:p>
    <w:p w:rsidR="00A34931" w:rsidRPr="00C8423F" w:rsidRDefault="00A34931" w:rsidP="00A34931">
      <w:pPr>
        <w:ind w:firstLine="567"/>
        <w:jc w:val="both"/>
        <w:rPr>
          <w:szCs w:val="28"/>
          <w:lang w:eastAsia="en-US"/>
        </w:rPr>
      </w:pPr>
      <w:r w:rsidRPr="00C8423F">
        <w:rPr>
          <w:szCs w:val="28"/>
          <w:lang w:eastAsia="en-US"/>
        </w:rPr>
        <w:t xml:space="preserve">2. Должностные лица надзорных и контролирующих органов, действуя в соответствии с законодательством Российской Федерации,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 </w:t>
      </w:r>
    </w:p>
    <w:p w:rsidR="00A34931" w:rsidRPr="00C8423F" w:rsidRDefault="00A34931" w:rsidP="00A34931">
      <w:pPr>
        <w:ind w:firstLine="567"/>
        <w:jc w:val="both"/>
        <w:rPr>
          <w:szCs w:val="28"/>
          <w:lang w:eastAsia="en-US"/>
        </w:rPr>
      </w:pPr>
      <w:r w:rsidRPr="00C8423F">
        <w:rPr>
          <w:szCs w:val="28"/>
          <w:lang w:eastAsia="en-US"/>
        </w:rPr>
        <w:t>3. 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Российской Федерации, содействие в выполнении ими своих обязанностей.</w:t>
      </w:r>
    </w:p>
    <w:p w:rsidR="00A34931" w:rsidRPr="00C8423F" w:rsidRDefault="00A34931" w:rsidP="00A34931">
      <w:pPr>
        <w:ind w:firstLine="567"/>
        <w:jc w:val="both"/>
        <w:rPr>
          <w:szCs w:val="28"/>
          <w:lang w:eastAsia="en-US"/>
        </w:rPr>
      </w:pPr>
    </w:p>
    <w:p w:rsidR="00A34931" w:rsidRPr="009F48F8" w:rsidRDefault="00A34931" w:rsidP="00CD5CA3">
      <w:pPr>
        <w:jc w:val="center"/>
        <w:rPr>
          <w:rFonts w:eastAsia="Calibri"/>
          <w:szCs w:val="28"/>
          <w:lang w:eastAsia="ar-SA" w:bidi="ru-RU"/>
        </w:rPr>
      </w:pPr>
      <w:bookmarkStart w:id="39" w:name="_Toc484865811"/>
      <w:bookmarkStart w:id="40" w:name="_Toc121142943"/>
      <w:r w:rsidRPr="009F48F8">
        <w:rPr>
          <w:szCs w:val="28"/>
          <w:lang w:eastAsia="en-US" w:bidi="ru-RU"/>
        </w:rPr>
        <w:t xml:space="preserve">Статья 30. </w:t>
      </w:r>
      <w:r w:rsidRPr="009F48F8">
        <w:rPr>
          <w:rFonts w:eastAsia="Calibri"/>
          <w:szCs w:val="28"/>
          <w:lang w:eastAsia="ar-SA" w:bidi="ru-RU"/>
        </w:rPr>
        <w:t>Размещение рекламных конструкций</w:t>
      </w:r>
      <w:bookmarkEnd w:id="39"/>
      <w:bookmarkEnd w:id="40"/>
    </w:p>
    <w:p w:rsidR="00A34931" w:rsidRPr="00C8423F" w:rsidRDefault="00A34931" w:rsidP="00A34931">
      <w:pPr>
        <w:ind w:firstLine="567"/>
        <w:jc w:val="both"/>
        <w:rPr>
          <w:rFonts w:eastAsia="Lucida Sans Unicode"/>
          <w:szCs w:val="28"/>
          <w:lang w:eastAsia="ar-SA"/>
        </w:rPr>
      </w:pPr>
      <w:r w:rsidRPr="00C8423F">
        <w:rPr>
          <w:rFonts w:eastAsia="Lucida Sans Unicode"/>
          <w:szCs w:val="28"/>
          <w:lang w:eastAsia="ar-SA"/>
        </w:rPr>
        <w:t>Во всех территориальных зонах муниципального образования допускается без отдельного указания в регламенте установка и эксплуатация рекламных конструкций при условии соответствия места установки рекламной конструкции Схеме размещения рекламных конструкций на территории муниципального округа.</w:t>
      </w:r>
    </w:p>
    <w:p w:rsidR="00A34931" w:rsidRPr="00C8423F" w:rsidRDefault="00A34931" w:rsidP="00A34931">
      <w:pPr>
        <w:ind w:firstLine="567"/>
        <w:jc w:val="both"/>
        <w:rPr>
          <w:szCs w:val="28"/>
          <w:lang w:eastAsia="en-US"/>
        </w:rPr>
      </w:pPr>
      <w:r w:rsidRPr="00C8423F">
        <w:rPr>
          <w:szCs w:val="28"/>
          <w:lang w:eastAsia="en-US"/>
        </w:rPr>
        <w:t>Установка и эксплуатация рекламной конструкции допускаются при наличии разрешения на установку и эксплуатацию рекламной конструкции, выдаваемого в соответствии с утвержденной схемой размещения рекла</w:t>
      </w:r>
      <w:r w:rsidR="008229AE" w:rsidRPr="00C8423F">
        <w:rPr>
          <w:szCs w:val="28"/>
          <w:lang w:eastAsia="en-US"/>
        </w:rPr>
        <w:t>мных конструкций администрацией</w:t>
      </w:r>
      <w:r w:rsidRPr="00C8423F">
        <w:rPr>
          <w:szCs w:val="28"/>
          <w:lang w:eastAsia="en-US"/>
        </w:rPr>
        <w:t xml:space="preserve"> муниципального округа.</w:t>
      </w:r>
    </w:p>
    <w:p w:rsidR="00CD5CA3" w:rsidRPr="00C8423F" w:rsidRDefault="00CD5CA3" w:rsidP="00A34931">
      <w:pPr>
        <w:ind w:firstLine="567"/>
        <w:jc w:val="both"/>
        <w:rPr>
          <w:szCs w:val="28"/>
          <w:lang w:eastAsia="en-US"/>
        </w:rPr>
      </w:pPr>
    </w:p>
    <w:p w:rsidR="00A34931" w:rsidRPr="009F48F8" w:rsidRDefault="009904CD" w:rsidP="00CD5CA3">
      <w:pPr>
        <w:jc w:val="center"/>
        <w:rPr>
          <w:szCs w:val="28"/>
          <w:lang w:eastAsia="en-US"/>
        </w:rPr>
      </w:pPr>
      <w:bookmarkStart w:id="41" w:name="_Toc121142944"/>
      <w:r w:rsidRPr="009F48F8">
        <w:rPr>
          <w:szCs w:val="28"/>
          <w:lang w:eastAsia="en-US"/>
        </w:rPr>
        <w:t xml:space="preserve">Раздел </w:t>
      </w:r>
      <w:r w:rsidRPr="009F48F8">
        <w:rPr>
          <w:szCs w:val="28"/>
          <w:lang w:val="en-US" w:eastAsia="en-US"/>
        </w:rPr>
        <w:t>II</w:t>
      </w:r>
      <w:r w:rsidRPr="009F48F8">
        <w:rPr>
          <w:szCs w:val="28"/>
          <w:lang w:eastAsia="en-US"/>
        </w:rPr>
        <w:t>. Карта градостроительного зонирования</w:t>
      </w:r>
      <w:bookmarkEnd w:id="41"/>
    </w:p>
    <w:p w:rsidR="00CD5CA3" w:rsidRPr="009F48F8" w:rsidRDefault="00CD5CA3" w:rsidP="00CD5CA3">
      <w:pPr>
        <w:jc w:val="center"/>
        <w:rPr>
          <w:szCs w:val="28"/>
          <w:lang w:eastAsia="en-US"/>
        </w:rPr>
      </w:pPr>
    </w:p>
    <w:p w:rsidR="00A34931" w:rsidRPr="009F48F8" w:rsidRDefault="009904CD" w:rsidP="00CD5CA3">
      <w:pPr>
        <w:jc w:val="center"/>
        <w:rPr>
          <w:szCs w:val="28"/>
          <w:lang w:eastAsia="en-US"/>
        </w:rPr>
      </w:pPr>
      <w:bookmarkStart w:id="42" w:name="_Toc121142945"/>
      <w:r w:rsidRPr="009F48F8">
        <w:rPr>
          <w:szCs w:val="28"/>
          <w:lang w:eastAsia="en-US"/>
        </w:rPr>
        <w:t>Глава 7. Карта градостроительного зонирования, зоны с особыми условиями использования территорий</w:t>
      </w:r>
      <w:bookmarkEnd w:id="42"/>
    </w:p>
    <w:p w:rsidR="00A34931" w:rsidRPr="009F48F8" w:rsidRDefault="00A34931" w:rsidP="00A34931">
      <w:pPr>
        <w:ind w:firstLine="567"/>
        <w:jc w:val="both"/>
        <w:rPr>
          <w:szCs w:val="28"/>
          <w:lang w:eastAsia="en-US"/>
        </w:rPr>
      </w:pPr>
    </w:p>
    <w:p w:rsidR="00A34931" w:rsidRPr="009F48F8" w:rsidRDefault="00A34931" w:rsidP="00CD5CA3">
      <w:pPr>
        <w:jc w:val="center"/>
        <w:rPr>
          <w:szCs w:val="28"/>
          <w:lang w:eastAsia="en-US"/>
        </w:rPr>
      </w:pPr>
      <w:bookmarkStart w:id="43" w:name="_Toc121142946"/>
      <w:r w:rsidRPr="009F48F8">
        <w:rPr>
          <w:szCs w:val="28"/>
          <w:lang w:eastAsia="en-US"/>
        </w:rPr>
        <w:t>Статья 31. Состав и содержание карты градостроительного зонирования</w:t>
      </w:r>
      <w:bookmarkEnd w:id="43"/>
    </w:p>
    <w:p w:rsidR="00A34931" w:rsidRPr="00C8423F" w:rsidRDefault="00A34931" w:rsidP="00A34931">
      <w:pPr>
        <w:ind w:firstLine="567"/>
        <w:jc w:val="both"/>
        <w:rPr>
          <w:szCs w:val="28"/>
          <w:lang w:eastAsia="en-US"/>
        </w:rPr>
      </w:pPr>
      <w:r w:rsidRPr="00C8423F">
        <w:rPr>
          <w:szCs w:val="28"/>
          <w:lang w:eastAsia="en-US"/>
        </w:rPr>
        <w:t>1. Карта градостроительного зонирования представляет собой документ градостроительного зонирования, отображающий границы населенных пунктов, входящих в состав муниципального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w:t>
      </w:r>
    </w:p>
    <w:p w:rsidR="00A34931" w:rsidRPr="00C8423F" w:rsidRDefault="00A34931" w:rsidP="00A34931">
      <w:pPr>
        <w:ind w:firstLine="567"/>
        <w:jc w:val="both"/>
        <w:rPr>
          <w:szCs w:val="28"/>
          <w:lang w:eastAsia="en-US"/>
        </w:rPr>
      </w:pPr>
      <w:r w:rsidRPr="00C8423F">
        <w:rPr>
          <w:szCs w:val="28"/>
          <w:lang w:eastAsia="en-US"/>
        </w:rPr>
        <w:t xml:space="preserve">2. Вся территория муниципального образования, включая земельные участки, находящиеся в государственной, муниципальной и частной собственности, а также бесхозяйные земельные участки, в пределах границ муниципального образования делится на территориальные зоны, границы которых устанавливаются на карте </w:t>
      </w:r>
      <w:r w:rsidR="00A51A6B" w:rsidRPr="00C8423F">
        <w:rPr>
          <w:szCs w:val="28"/>
          <w:lang w:eastAsia="en-US"/>
        </w:rPr>
        <w:t>градостроительного зонирования.</w:t>
      </w:r>
    </w:p>
    <w:p w:rsidR="00A34931" w:rsidRPr="00C8423F" w:rsidRDefault="00A34931" w:rsidP="00A34931">
      <w:pPr>
        <w:ind w:firstLine="567"/>
        <w:jc w:val="both"/>
        <w:rPr>
          <w:szCs w:val="28"/>
          <w:lang w:eastAsia="en-US"/>
        </w:rPr>
      </w:pPr>
      <w:r w:rsidRPr="00C8423F">
        <w:rPr>
          <w:szCs w:val="28"/>
          <w:lang w:eastAsia="en-US"/>
        </w:rPr>
        <w:t>3. Для земельных участков и объектов капитального строительства, расположенных в одной территориальной зоне, устанавливаются общие требования градостроительных регламентов по видам разрешённого использования земельных участков и объектов капитального строительства, предельным размерам земельных участков и предельным параметрам разрешённого строительства, реконструкции объек</w:t>
      </w:r>
      <w:r w:rsidR="00A51A6B" w:rsidRPr="00C8423F">
        <w:rPr>
          <w:szCs w:val="28"/>
          <w:lang w:eastAsia="en-US"/>
        </w:rPr>
        <w:t>тов капитального строительства.</w:t>
      </w:r>
    </w:p>
    <w:p w:rsidR="00A34931" w:rsidRPr="00C8423F" w:rsidRDefault="00A34931" w:rsidP="00A34931">
      <w:pPr>
        <w:ind w:firstLine="567"/>
        <w:jc w:val="both"/>
        <w:rPr>
          <w:szCs w:val="28"/>
          <w:lang w:eastAsia="en-US"/>
        </w:rPr>
      </w:pPr>
      <w:r w:rsidRPr="00C8423F">
        <w:rPr>
          <w:szCs w:val="28"/>
          <w:lang w:eastAsia="en-US"/>
        </w:rPr>
        <w:t>4. Границы территориальных зон устанавливаются с учётом соблюдения требования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w:t>
      </w:r>
      <w:r w:rsidR="00A51A6B" w:rsidRPr="00C8423F">
        <w:rPr>
          <w:szCs w:val="28"/>
          <w:lang w:eastAsia="en-US"/>
        </w:rPr>
        <w:t>риальных зонах, не допускается.</w:t>
      </w:r>
    </w:p>
    <w:p w:rsidR="00A34931" w:rsidRPr="00C8423F" w:rsidRDefault="00A34931" w:rsidP="00A34931">
      <w:pPr>
        <w:ind w:firstLine="567"/>
        <w:jc w:val="both"/>
        <w:rPr>
          <w:szCs w:val="28"/>
          <w:lang w:eastAsia="en-US"/>
        </w:rPr>
      </w:pPr>
      <w:r w:rsidRPr="00C8423F">
        <w:rPr>
          <w:szCs w:val="28"/>
          <w:lang w:eastAsia="en-US"/>
        </w:rPr>
        <w:t>5. Территориальные зоны, как правило, не устанавливаются применитель</w:t>
      </w:r>
      <w:r w:rsidR="00A51A6B" w:rsidRPr="00C8423F">
        <w:rPr>
          <w:szCs w:val="28"/>
          <w:lang w:eastAsia="en-US"/>
        </w:rPr>
        <w:t>но к одному земельному участку.</w:t>
      </w:r>
    </w:p>
    <w:p w:rsidR="00A34931" w:rsidRPr="00C8423F" w:rsidRDefault="00A34931" w:rsidP="00A34931">
      <w:pPr>
        <w:ind w:firstLine="567"/>
        <w:jc w:val="both"/>
        <w:rPr>
          <w:szCs w:val="28"/>
          <w:lang w:eastAsia="en-US"/>
        </w:rPr>
      </w:pPr>
      <w:r w:rsidRPr="00C8423F">
        <w:rPr>
          <w:szCs w:val="28"/>
          <w:lang w:eastAsia="en-US"/>
        </w:rPr>
        <w:lastRenderedPageBreak/>
        <w:t>6. Границы территориальных зон устанавливаются с учё</w:t>
      </w:r>
      <w:r w:rsidR="00A51A6B" w:rsidRPr="00C8423F">
        <w:rPr>
          <w:szCs w:val="28"/>
          <w:lang w:eastAsia="en-US"/>
        </w:rPr>
        <w:t>том:</w:t>
      </w:r>
    </w:p>
    <w:p w:rsidR="00A34931" w:rsidRPr="00C8423F" w:rsidRDefault="00A34931" w:rsidP="00A34931">
      <w:pPr>
        <w:ind w:firstLine="567"/>
        <w:jc w:val="both"/>
        <w:rPr>
          <w:szCs w:val="28"/>
          <w:lang w:eastAsia="en-US"/>
        </w:rPr>
      </w:pPr>
      <w:r w:rsidRPr="00C8423F">
        <w:rPr>
          <w:szCs w:val="28"/>
          <w:lang w:eastAsia="en-US"/>
        </w:rPr>
        <w:t>1) возможности сочетания в пределах одной территориальной зоны различных видов существующего и планируемого использования земельных участков и объек</w:t>
      </w:r>
      <w:r w:rsidR="00A51A6B" w:rsidRPr="00C8423F">
        <w:rPr>
          <w:szCs w:val="28"/>
          <w:lang w:eastAsia="en-US"/>
        </w:rPr>
        <w:t>тов капитального строительства;</w:t>
      </w:r>
    </w:p>
    <w:p w:rsidR="00A34931" w:rsidRPr="00C8423F" w:rsidRDefault="00A34931" w:rsidP="00A34931">
      <w:pPr>
        <w:ind w:firstLine="567"/>
        <w:jc w:val="both"/>
        <w:rPr>
          <w:szCs w:val="28"/>
          <w:lang w:eastAsia="en-US"/>
        </w:rPr>
      </w:pPr>
      <w:r w:rsidRPr="00C8423F">
        <w:rPr>
          <w:szCs w:val="28"/>
          <w:lang w:eastAsia="en-US"/>
        </w:rPr>
        <w:t xml:space="preserve">2) функциональных зон и характеристик их планируемого развития, определённых </w:t>
      </w:r>
      <w:r w:rsidR="004963B9" w:rsidRPr="00C8423F">
        <w:rPr>
          <w:szCs w:val="28"/>
          <w:lang w:eastAsia="en-US"/>
        </w:rPr>
        <w:t>Г</w:t>
      </w:r>
      <w:r w:rsidRPr="00C8423F">
        <w:rPr>
          <w:szCs w:val="28"/>
          <w:lang w:eastAsia="en-US"/>
        </w:rPr>
        <w:t>енеральным планом муниципального образования;</w:t>
      </w:r>
    </w:p>
    <w:p w:rsidR="00A34931" w:rsidRPr="00C8423F" w:rsidRDefault="00A34931" w:rsidP="00A34931">
      <w:pPr>
        <w:ind w:firstLine="567"/>
        <w:jc w:val="both"/>
        <w:rPr>
          <w:szCs w:val="28"/>
          <w:lang w:eastAsia="en-US"/>
        </w:rPr>
      </w:pPr>
      <w:r w:rsidRPr="00C8423F">
        <w:rPr>
          <w:szCs w:val="28"/>
          <w:lang w:eastAsia="en-US"/>
        </w:rPr>
        <w:t>3) определённых Градостроительным кодексом Российской Федер</w:t>
      </w:r>
      <w:r w:rsidR="00A51A6B" w:rsidRPr="00C8423F">
        <w:rPr>
          <w:szCs w:val="28"/>
          <w:lang w:eastAsia="en-US"/>
        </w:rPr>
        <w:t>ации видов территориальных зон;</w:t>
      </w:r>
    </w:p>
    <w:p w:rsidR="00A34931" w:rsidRPr="00C8423F" w:rsidRDefault="00A34931" w:rsidP="00A34931">
      <w:pPr>
        <w:ind w:firstLine="567"/>
        <w:jc w:val="both"/>
        <w:rPr>
          <w:szCs w:val="28"/>
          <w:lang w:eastAsia="en-US"/>
        </w:rPr>
      </w:pPr>
      <w:r w:rsidRPr="00C8423F">
        <w:rPr>
          <w:szCs w:val="28"/>
          <w:lang w:eastAsia="en-US"/>
        </w:rPr>
        <w:t>4) сложившейся планировки территории и</w:t>
      </w:r>
      <w:r w:rsidR="00A51A6B" w:rsidRPr="00C8423F">
        <w:rPr>
          <w:szCs w:val="28"/>
          <w:lang w:eastAsia="en-US"/>
        </w:rPr>
        <w:t xml:space="preserve"> существующего землепользования;</w:t>
      </w:r>
    </w:p>
    <w:p w:rsidR="00A34931" w:rsidRPr="00C8423F" w:rsidRDefault="00A34931" w:rsidP="00A34931">
      <w:pPr>
        <w:ind w:firstLine="567"/>
        <w:jc w:val="both"/>
        <w:rPr>
          <w:szCs w:val="28"/>
          <w:lang w:eastAsia="en-US"/>
        </w:rPr>
      </w:pPr>
      <w:r w:rsidRPr="00C8423F">
        <w:rPr>
          <w:szCs w:val="28"/>
          <w:lang w:eastAsia="en-US"/>
        </w:rPr>
        <w:t>5) планируемых изменений границ земель различных категорий в соответствии с документами территориального планирования и документ</w:t>
      </w:r>
      <w:r w:rsidR="00A51A6B" w:rsidRPr="00C8423F">
        <w:rPr>
          <w:szCs w:val="28"/>
          <w:lang w:eastAsia="en-US"/>
        </w:rPr>
        <w:t>ацией по планировке территории;</w:t>
      </w:r>
    </w:p>
    <w:p w:rsidR="00A34931" w:rsidRPr="00C8423F" w:rsidRDefault="00A34931" w:rsidP="00A34931">
      <w:pPr>
        <w:ind w:firstLine="567"/>
        <w:jc w:val="both"/>
        <w:rPr>
          <w:szCs w:val="28"/>
          <w:lang w:eastAsia="en-US"/>
        </w:rPr>
      </w:pPr>
      <w:r w:rsidRPr="00C8423F">
        <w:rPr>
          <w:szCs w:val="28"/>
          <w:lang w:eastAsia="en-US"/>
        </w:rPr>
        <w:t>6) предотвращения возможности причинения вреда объектам капитального строительства, расположенным</w:t>
      </w:r>
      <w:r w:rsidR="00A51A6B" w:rsidRPr="00C8423F">
        <w:rPr>
          <w:szCs w:val="28"/>
          <w:lang w:eastAsia="en-US"/>
        </w:rPr>
        <w:t xml:space="preserve"> на смежных земельных участках;</w:t>
      </w:r>
    </w:p>
    <w:p w:rsidR="00A34931" w:rsidRPr="00C8423F" w:rsidRDefault="00A34931" w:rsidP="00A34931">
      <w:pPr>
        <w:ind w:firstLine="567"/>
        <w:jc w:val="both"/>
        <w:rPr>
          <w:szCs w:val="28"/>
          <w:lang w:eastAsia="en-US"/>
        </w:rPr>
      </w:pPr>
      <w:r w:rsidRPr="00C8423F">
        <w:rPr>
          <w:szCs w:val="28"/>
          <w:lang w:eastAsia="en-US"/>
        </w:rP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A34931" w:rsidRPr="00C8423F" w:rsidRDefault="00A34931" w:rsidP="00A34931">
      <w:pPr>
        <w:ind w:firstLine="567"/>
        <w:jc w:val="both"/>
        <w:rPr>
          <w:szCs w:val="28"/>
          <w:lang w:eastAsia="en-US"/>
        </w:rPr>
      </w:pPr>
      <w:r w:rsidRPr="00C8423F">
        <w:rPr>
          <w:szCs w:val="28"/>
          <w:lang w:eastAsia="en-US"/>
        </w:rPr>
        <w:t>7. Границы территориальных зон устанавливаются п</w:t>
      </w:r>
      <w:r w:rsidR="00A51A6B" w:rsidRPr="00C8423F">
        <w:rPr>
          <w:szCs w:val="28"/>
          <w:lang w:eastAsia="en-US"/>
        </w:rPr>
        <w:t>о:</w:t>
      </w:r>
    </w:p>
    <w:p w:rsidR="00A34931" w:rsidRPr="00C8423F" w:rsidRDefault="00A34931" w:rsidP="00A34931">
      <w:pPr>
        <w:ind w:firstLine="567"/>
        <w:jc w:val="both"/>
        <w:rPr>
          <w:szCs w:val="28"/>
          <w:lang w:eastAsia="en-US"/>
        </w:rPr>
      </w:pPr>
      <w:r w:rsidRPr="00C8423F">
        <w:rPr>
          <w:szCs w:val="28"/>
          <w:lang w:eastAsia="en-US"/>
        </w:rPr>
        <w:t>1) линиям магистралей, улиц, проездов, разделяющим транспортные пото</w:t>
      </w:r>
      <w:r w:rsidR="00A51A6B" w:rsidRPr="00C8423F">
        <w:rPr>
          <w:szCs w:val="28"/>
          <w:lang w:eastAsia="en-US"/>
        </w:rPr>
        <w:t>ки противоположных направлений;</w:t>
      </w:r>
    </w:p>
    <w:p w:rsidR="00A34931" w:rsidRPr="00C8423F" w:rsidRDefault="00A51A6B" w:rsidP="00A34931">
      <w:pPr>
        <w:ind w:firstLine="567"/>
        <w:jc w:val="both"/>
        <w:rPr>
          <w:szCs w:val="28"/>
          <w:lang w:eastAsia="en-US"/>
        </w:rPr>
      </w:pPr>
      <w:r w:rsidRPr="00C8423F">
        <w:rPr>
          <w:szCs w:val="28"/>
          <w:lang w:eastAsia="en-US"/>
        </w:rPr>
        <w:t>2) красным линиям;</w:t>
      </w:r>
    </w:p>
    <w:p w:rsidR="00A34931" w:rsidRPr="00C8423F" w:rsidRDefault="00A51A6B" w:rsidP="00A34931">
      <w:pPr>
        <w:ind w:firstLine="567"/>
        <w:jc w:val="both"/>
        <w:rPr>
          <w:szCs w:val="28"/>
          <w:lang w:eastAsia="en-US"/>
        </w:rPr>
      </w:pPr>
      <w:r w:rsidRPr="00C8423F">
        <w:rPr>
          <w:szCs w:val="28"/>
          <w:lang w:eastAsia="en-US"/>
        </w:rPr>
        <w:t>3) границам земельных участков;</w:t>
      </w:r>
    </w:p>
    <w:p w:rsidR="00A34931" w:rsidRPr="00C8423F" w:rsidRDefault="00A34931" w:rsidP="00A34931">
      <w:pPr>
        <w:ind w:firstLine="567"/>
        <w:jc w:val="both"/>
        <w:rPr>
          <w:szCs w:val="28"/>
          <w:lang w:eastAsia="en-US"/>
        </w:rPr>
      </w:pPr>
      <w:r w:rsidRPr="00C8423F">
        <w:rPr>
          <w:szCs w:val="28"/>
          <w:lang w:eastAsia="en-US"/>
        </w:rPr>
        <w:t>4) границам населённых пунктов в пред</w:t>
      </w:r>
      <w:r w:rsidR="00A51A6B" w:rsidRPr="00C8423F">
        <w:rPr>
          <w:szCs w:val="28"/>
          <w:lang w:eastAsia="en-US"/>
        </w:rPr>
        <w:t>елах муниципальн</w:t>
      </w:r>
      <w:r w:rsidR="00D130F1" w:rsidRPr="00C8423F">
        <w:rPr>
          <w:szCs w:val="28"/>
          <w:lang w:eastAsia="en-US"/>
        </w:rPr>
        <w:t>ого</w:t>
      </w:r>
      <w:r w:rsidR="00A51A6B" w:rsidRPr="00C8423F">
        <w:rPr>
          <w:szCs w:val="28"/>
          <w:lang w:eastAsia="en-US"/>
        </w:rPr>
        <w:t xml:space="preserve"> образовани</w:t>
      </w:r>
      <w:r w:rsidR="00D130F1" w:rsidRPr="00C8423F">
        <w:rPr>
          <w:szCs w:val="28"/>
          <w:lang w:eastAsia="en-US"/>
        </w:rPr>
        <w:t>я</w:t>
      </w:r>
      <w:r w:rsidR="00A51A6B" w:rsidRPr="00C8423F">
        <w:rPr>
          <w:szCs w:val="28"/>
          <w:lang w:eastAsia="en-US"/>
        </w:rPr>
        <w:t>;</w:t>
      </w:r>
    </w:p>
    <w:p w:rsidR="00A34931" w:rsidRPr="00C8423F" w:rsidRDefault="00A34931" w:rsidP="00A34931">
      <w:pPr>
        <w:ind w:firstLine="567"/>
        <w:jc w:val="both"/>
        <w:rPr>
          <w:szCs w:val="28"/>
          <w:lang w:eastAsia="en-US"/>
        </w:rPr>
      </w:pPr>
      <w:r w:rsidRPr="00C8423F">
        <w:rPr>
          <w:szCs w:val="28"/>
          <w:lang w:eastAsia="en-US"/>
        </w:rPr>
        <w:t>5) естественным границам при</w:t>
      </w:r>
      <w:r w:rsidR="00A51A6B" w:rsidRPr="00C8423F">
        <w:rPr>
          <w:szCs w:val="28"/>
          <w:lang w:eastAsia="en-US"/>
        </w:rPr>
        <w:t>родных объектов;</w:t>
      </w:r>
    </w:p>
    <w:p w:rsidR="00A34931" w:rsidRPr="00C8423F" w:rsidRDefault="00A34931" w:rsidP="00A34931">
      <w:pPr>
        <w:ind w:firstLine="567"/>
        <w:jc w:val="both"/>
        <w:rPr>
          <w:szCs w:val="28"/>
          <w:lang w:eastAsia="en-US"/>
        </w:rPr>
      </w:pPr>
      <w:r w:rsidRPr="00C8423F">
        <w:rPr>
          <w:szCs w:val="28"/>
          <w:lang w:eastAsia="en-US"/>
        </w:rPr>
        <w:t>6) иным границам.</w:t>
      </w:r>
    </w:p>
    <w:p w:rsidR="00A34931" w:rsidRPr="00C8423F" w:rsidRDefault="00A34931" w:rsidP="00A34931">
      <w:pPr>
        <w:ind w:firstLine="567"/>
        <w:jc w:val="both"/>
        <w:rPr>
          <w:szCs w:val="28"/>
          <w:lang w:eastAsia="en-US"/>
        </w:rPr>
      </w:pPr>
      <w:r w:rsidRPr="00C8423F">
        <w:rPr>
          <w:szCs w:val="28"/>
          <w:lang w:eastAsia="en-US"/>
        </w:rPr>
        <w:t>8. Перечень зон с особыми условиями использования территорий, отображаемых на карте градостроительного зонирования, устанавливаются ст</w:t>
      </w:r>
      <w:r w:rsidR="00567672" w:rsidRPr="00C8423F">
        <w:rPr>
          <w:szCs w:val="28"/>
          <w:lang w:eastAsia="en-US"/>
        </w:rPr>
        <w:t>атьёй</w:t>
      </w:r>
      <w:r w:rsidRPr="00C8423F">
        <w:rPr>
          <w:szCs w:val="28"/>
          <w:lang w:eastAsia="en-US"/>
        </w:rPr>
        <w:t xml:space="preserve"> 105 Земельного кодекса Российской Федерации.</w:t>
      </w:r>
    </w:p>
    <w:p w:rsidR="00A34931" w:rsidRPr="00C8423F" w:rsidRDefault="00A34931" w:rsidP="00A34931">
      <w:pPr>
        <w:ind w:firstLine="567"/>
        <w:jc w:val="both"/>
        <w:rPr>
          <w:szCs w:val="28"/>
          <w:lang w:eastAsia="en-US"/>
        </w:rPr>
      </w:pPr>
    </w:p>
    <w:p w:rsidR="00A34931" w:rsidRPr="009F48F8" w:rsidRDefault="00A34931" w:rsidP="00CD5CA3">
      <w:pPr>
        <w:jc w:val="center"/>
        <w:rPr>
          <w:szCs w:val="28"/>
          <w:lang w:eastAsia="en-US"/>
        </w:rPr>
      </w:pPr>
      <w:bookmarkStart w:id="44" w:name="_Toc121142947"/>
      <w:r w:rsidRPr="009F48F8">
        <w:rPr>
          <w:szCs w:val="28"/>
          <w:lang w:eastAsia="en-US"/>
        </w:rPr>
        <w:t>Статья 32. Порядок ведения карты градостроительного зонирования</w:t>
      </w:r>
      <w:bookmarkEnd w:id="44"/>
    </w:p>
    <w:p w:rsidR="00A34931" w:rsidRPr="00C8423F" w:rsidRDefault="00A34931" w:rsidP="00A34931">
      <w:pPr>
        <w:ind w:firstLine="567"/>
        <w:jc w:val="both"/>
        <w:rPr>
          <w:szCs w:val="28"/>
          <w:lang w:eastAsia="en-US"/>
        </w:rPr>
      </w:pPr>
      <w:r w:rsidRPr="00C8423F">
        <w:rPr>
          <w:szCs w:val="28"/>
          <w:lang w:eastAsia="en-US"/>
        </w:rPr>
        <w:t>1. В случае изменения границы муниципального округа, границы населённых пунктов, границ земель различных категорий, расположенных на территории муниципального образования, поступления предложений об изменении границ и (или) видов территориальных зон, установления в соответствии с действующим законодательством Российской Федерации или изменения границ зон с особыми условиями использования территорий требуется соответствующее изменение карты градостроительного зонирования и (или) карты зон с особыми условиями использования территорий посредством внесения</w:t>
      </w:r>
      <w:r w:rsidR="00D15ADD" w:rsidRPr="00C8423F">
        <w:rPr>
          <w:szCs w:val="28"/>
          <w:lang w:eastAsia="en-US"/>
        </w:rPr>
        <w:t xml:space="preserve"> изменений в настоящие Правила.</w:t>
      </w:r>
    </w:p>
    <w:p w:rsidR="00A34931" w:rsidRPr="00C8423F" w:rsidRDefault="00A34931" w:rsidP="00A34931">
      <w:pPr>
        <w:ind w:firstLine="567"/>
        <w:jc w:val="both"/>
        <w:rPr>
          <w:szCs w:val="28"/>
          <w:lang w:eastAsia="en-US"/>
        </w:rPr>
      </w:pPr>
      <w:r w:rsidRPr="00C8423F">
        <w:rPr>
          <w:szCs w:val="28"/>
          <w:lang w:eastAsia="en-US"/>
        </w:rPr>
        <w:t>2. Внесение изменений в Правила осуществляется в соответствии со ст</w:t>
      </w:r>
      <w:r w:rsidR="00567672" w:rsidRPr="00C8423F">
        <w:rPr>
          <w:szCs w:val="28"/>
          <w:lang w:eastAsia="en-US"/>
        </w:rPr>
        <w:t>атьёй</w:t>
      </w:r>
      <w:r w:rsidRPr="00C8423F">
        <w:rPr>
          <w:szCs w:val="28"/>
          <w:lang w:eastAsia="en-US"/>
        </w:rPr>
        <w:t xml:space="preserve"> 22 настоящих Правил.</w:t>
      </w:r>
    </w:p>
    <w:p w:rsidR="00A34931" w:rsidRPr="00C8423F" w:rsidRDefault="00A34931" w:rsidP="00CD5CA3">
      <w:pPr>
        <w:jc w:val="center"/>
        <w:rPr>
          <w:b/>
          <w:szCs w:val="28"/>
          <w:lang w:eastAsia="en-US"/>
        </w:rPr>
      </w:pPr>
    </w:p>
    <w:p w:rsidR="00A34931" w:rsidRPr="009F48F8" w:rsidRDefault="00A34931" w:rsidP="00CD5CA3">
      <w:pPr>
        <w:jc w:val="center"/>
        <w:rPr>
          <w:szCs w:val="28"/>
          <w:lang w:eastAsia="en-US"/>
        </w:rPr>
      </w:pPr>
      <w:bookmarkStart w:id="45" w:name="_Toc121142948"/>
      <w:r w:rsidRPr="009F48F8">
        <w:rPr>
          <w:szCs w:val="28"/>
          <w:lang w:eastAsia="en-US"/>
        </w:rPr>
        <w:t>Статья 33. Виды территориальных зон, определённых на карте градостроительного зонирования, карте зон с особыми условиями использования территорий</w:t>
      </w:r>
      <w:bookmarkEnd w:id="45"/>
    </w:p>
    <w:p w:rsidR="00A34931" w:rsidRPr="00C8423F" w:rsidRDefault="00A34931" w:rsidP="00A34931">
      <w:pPr>
        <w:ind w:firstLine="567"/>
        <w:jc w:val="both"/>
        <w:rPr>
          <w:szCs w:val="28"/>
          <w:lang w:eastAsia="en-US"/>
        </w:rPr>
      </w:pPr>
      <w:r w:rsidRPr="00C8423F">
        <w:rPr>
          <w:szCs w:val="28"/>
          <w:lang w:eastAsia="en-US"/>
        </w:rPr>
        <w:t>В результате градостроительного зонирования на картах градостроительного зонирования, зон с особыми условиями использования территорий определены виды территориальных зон, представленные в таблице 33.1.</w:t>
      </w:r>
    </w:p>
    <w:p w:rsidR="00A34931" w:rsidRPr="00C8423F" w:rsidRDefault="00A34931" w:rsidP="00CD5CA3">
      <w:pPr>
        <w:ind w:firstLine="567"/>
        <w:jc w:val="right"/>
        <w:rPr>
          <w:szCs w:val="28"/>
          <w:lang w:eastAsia="en-US"/>
        </w:rPr>
      </w:pPr>
    </w:p>
    <w:p w:rsidR="00A34931" w:rsidRPr="00C8423F" w:rsidRDefault="00A34931" w:rsidP="00CD5CA3">
      <w:pPr>
        <w:ind w:firstLine="567"/>
        <w:jc w:val="right"/>
        <w:rPr>
          <w:szCs w:val="28"/>
          <w:lang w:eastAsia="en-US"/>
        </w:rPr>
      </w:pPr>
      <w:bookmarkStart w:id="46" w:name="_Hlk109899644"/>
      <w:r w:rsidRPr="00C8423F">
        <w:rPr>
          <w:szCs w:val="28"/>
          <w:lang w:eastAsia="en-US"/>
        </w:rPr>
        <w:t>Таблица 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7566"/>
      </w:tblGrid>
      <w:tr w:rsidR="00A34931" w:rsidRPr="00C8423F" w:rsidTr="00F219DB">
        <w:trPr>
          <w:tblHeader/>
        </w:trPr>
        <w:tc>
          <w:tcPr>
            <w:tcW w:w="1646" w:type="dxa"/>
          </w:tcPr>
          <w:p w:rsidR="00A34931" w:rsidRPr="00C8423F" w:rsidRDefault="00A34931" w:rsidP="00CD5CA3">
            <w:pPr>
              <w:jc w:val="center"/>
              <w:rPr>
                <w:szCs w:val="28"/>
                <w:lang w:eastAsia="en-US"/>
              </w:rPr>
            </w:pPr>
            <w:r w:rsidRPr="00C8423F">
              <w:rPr>
                <w:szCs w:val="28"/>
                <w:lang w:eastAsia="en-US"/>
              </w:rPr>
              <w:t>Обозначения</w:t>
            </w:r>
          </w:p>
        </w:tc>
        <w:tc>
          <w:tcPr>
            <w:tcW w:w="8106" w:type="dxa"/>
          </w:tcPr>
          <w:p w:rsidR="00A34931" w:rsidRPr="00C8423F" w:rsidRDefault="00A34931" w:rsidP="00CD5CA3">
            <w:pPr>
              <w:jc w:val="center"/>
              <w:rPr>
                <w:szCs w:val="28"/>
                <w:lang w:eastAsia="en-US"/>
              </w:rPr>
            </w:pPr>
            <w:r w:rsidRPr="00C8423F">
              <w:rPr>
                <w:szCs w:val="28"/>
                <w:lang w:eastAsia="en-US"/>
              </w:rPr>
              <w:t>Наименования территориальных зон</w:t>
            </w:r>
          </w:p>
        </w:tc>
      </w:tr>
      <w:tr w:rsidR="00A34931" w:rsidRPr="00C8423F" w:rsidTr="00F219DB">
        <w:tc>
          <w:tcPr>
            <w:tcW w:w="1646" w:type="dxa"/>
          </w:tcPr>
          <w:p w:rsidR="00A34931" w:rsidRPr="00C8423F" w:rsidRDefault="00A34931" w:rsidP="00CD5CA3">
            <w:pPr>
              <w:jc w:val="both"/>
              <w:rPr>
                <w:szCs w:val="28"/>
                <w:lang w:eastAsia="en-US"/>
              </w:rPr>
            </w:pPr>
            <w:r w:rsidRPr="00C8423F">
              <w:rPr>
                <w:szCs w:val="28"/>
                <w:lang w:eastAsia="en-US"/>
              </w:rPr>
              <w:t>–</w:t>
            </w:r>
          </w:p>
        </w:tc>
        <w:tc>
          <w:tcPr>
            <w:tcW w:w="8106" w:type="dxa"/>
          </w:tcPr>
          <w:p w:rsidR="00A34931" w:rsidRPr="00C8423F" w:rsidRDefault="00A34931" w:rsidP="00CD5CA3">
            <w:pPr>
              <w:jc w:val="both"/>
              <w:rPr>
                <w:szCs w:val="28"/>
                <w:lang w:eastAsia="en-US"/>
              </w:rPr>
            </w:pPr>
            <w:r w:rsidRPr="00C8423F">
              <w:rPr>
                <w:szCs w:val="28"/>
                <w:lang w:eastAsia="en-US"/>
              </w:rPr>
              <w:t>Жилые зоны:</w:t>
            </w:r>
          </w:p>
        </w:tc>
      </w:tr>
      <w:tr w:rsidR="00A34931" w:rsidRPr="00C8423F" w:rsidTr="00F219DB">
        <w:tc>
          <w:tcPr>
            <w:tcW w:w="1646" w:type="dxa"/>
            <w:vAlign w:val="center"/>
          </w:tcPr>
          <w:p w:rsidR="00A34931" w:rsidRPr="00C8423F" w:rsidRDefault="00A34931" w:rsidP="00CD5CA3">
            <w:pPr>
              <w:jc w:val="both"/>
              <w:rPr>
                <w:szCs w:val="28"/>
                <w:lang w:eastAsia="en-US"/>
              </w:rPr>
            </w:pPr>
            <w:r w:rsidRPr="00C8423F">
              <w:rPr>
                <w:szCs w:val="28"/>
                <w:lang w:eastAsia="en-US"/>
              </w:rPr>
              <w:t>Ж-1</w:t>
            </w:r>
          </w:p>
        </w:tc>
        <w:tc>
          <w:tcPr>
            <w:tcW w:w="8106" w:type="dxa"/>
            <w:vAlign w:val="bottom"/>
          </w:tcPr>
          <w:p w:rsidR="00A34931" w:rsidRPr="00C8423F" w:rsidRDefault="00A34931" w:rsidP="00CD5CA3">
            <w:pPr>
              <w:jc w:val="both"/>
              <w:rPr>
                <w:szCs w:val="28"/>
                <w:lang w:eastAsia="en-US"/>
              </w:rPr>
            </w:pPr>
            <w:r w:rsidRPr="00C8423F">
              <w:rPr>
                <w:szCs w:val="28"/>
                <w:lang w:eastAsia="en-US"/>
              </w:rPr>
              <w:t>Зона застройки индивидуальными жилыми домами и домами блокированной застройки</w:t>
            </w:r>
          </w:p>
        </w:tc>
      </w:tr>
      <w:tr w:rsidR="00A34931" w:rsidRPr="00C8423F" w:rsidTr="00F219DB">
        <w:tc>
          <w:tcPr>
            <w:tcW w:w="1646" w:type="dxa"/>
            <w:vAlign w:val="center"/>
          </w:tcPr>
          <w:p w:rsidR="00A34931" w:rsidRPr="00C8423F" w:rsidRDefault="00A34931" w:rsidP="00CD5CA3">
            <w:pPr>
              <w:jc w:val="both"/>
              <w:rPr>
                <w:szCs w:val="28"/>
                <w:lang w:eastAsia="en-US"/>
              </w:rPr>
            </w:pPr>
            <w:r w:rsidRPr="00C8423F">
              <w:rPr>
                <w:szCs w:val="28"/>
                <w:lang w:eastAsia="en-US"/>
              </w:rPr>
              <w:t>Ж-2</w:t>
            </w:r>
          </w:p>
        </w:tc>
        <w:tc>
          <w:tcPr>
            <w:tcW w:w="8106" w:type="dxa"/>
            <w:vAlign w:val="bottom"/>
          </w:tcPr>
          <w:p w:rsidR="00A34931" w:rsidRPr="00C8423F" w:rsidRDefault="00A34931" w:rsidP="00CD5CA3">
            <w:pPr>
              <w:jc w:val="both"/>
              <w:rPr>
                <w:szCs w:val="28"/>
                <w:lang w:eastAsia="en-US"/>
              </w:rPr>
            </w:pPr>
            <w:r w:rsidRPr="00C8423F">
              <w:rPr>
                <w:szCs w:val="28"/>
                <w:lang w:eastAsia="en-US"/>
              </w:rPr>
              <w:t>Зона застройки малоэтажными многоквартирными жилыми домами</w:t>
            </w:r>
          </w:p>
        </w:tc>
      </w:tr>
      <w:tr w:rsidR="00A34931" w:rsidRPr="00C8423F" w:rsidTr="00F219DB">
        <w:tc>
          <w:tcPr>
            <w:tcW w:w="1646" w:type="dxa"/>
            <w:vAlign w:val="center"/>
          </w:tcPr>
          <w:p w:rsidR="00A34931" w:rsidRPr="00C8423F" w:rsidRDefault="00A34931" w:rsidP="00CD5CA3">
            <w:pPr>
              <w:jc w:val="both"/>
              <w:rPr>
                <w:szCs w:val="28"/>
                <w:lang w:eastAsia="en-US"/>
              </w:rPr>
            </w:pPr>
            <w:r w:rsidRPr="00C8423F">
              <w:rPr>
                <w:szCs w:val="28"/>
                <w:lang w:eastAsia="en-US"/>
              </w:rPr>
              <w:t>Ж-3</w:t>
            </w:r>
          </w:p>
        </w:tc>
        <w:tc>
          <w:tcPr>
            <w:tcW w:w="8106" w:type="dxa"/>
            <w:vAlign w:val="bottom"/>
          </w:tcPr>
          <w:p w:rsidR="00A34931" w:rsidRPr="00C8423F" w:rsidRDefault="00A34931" w:rsidP="00CD5CA3">
            <w:pPr>
              <w:jc w:val="both"/>
              <w:rPr>
                <w:szCs w:val="28"/>
                <w:lang w:eastAsia="en-US"/>
              </w:rPr>
            </w:pPr>
            <w:r w:rsidRPr="00C8423F">
              <w:rPr>
                <w:szCs w:val="28"/>
                <w:lang w:eastAsia="en-US"/>
              </w:rPr>
              <w:t xml:space="preserve">Зона застройки </w:t>
            </w:r>
            <w:proofErr w:type="spellStart"/>
            <w:r w:rsidRPr="00C8423F">
              <w:rPr>
                <w:szCs w:val="28"/>
                <w:lang w:eastAsia="en-US"/>
              </w:rPr>
              <w:t>среднеэтажными</w:t>
            </w:r>
            <w:proofErr w:type="spellEnd"/>
            <w:r w:rsidRPr="00C8423F">
              <w:rPr>
                <w:szCs w:val="28"/>
                <w:lang w:eastAsia="en-US"/>
              </w:rPr>
              <w:t xml:space="preserve"> многоквартирными домами</w:t>
            </w:r>
          </w:p>
        </w:tc>
      </w:tr>
      <w:tr w:rsidR="00A34931" w:rsidRPr="00C8423F" w:rsidTr="00F219DB">
        <w:tc>
          <w:tcPr>
            <w:tcW w:w="1646" w:type="dxa"/>
            <w:vAlign w:val="center"/>
          </w:tcPr>
          <w:p w:rsidR="00A34931" w:rsidRPr="00C8423F" w:rsidRDefault="00A34931" w:rsidP="00CD5CA3">
            <w:pPr>
              <w:jc w:val="both"/>
              <w:rPr>
                <w:szCs w:val="28"/>
                <w:lang w:eastAsia="en-US"/>
              </w:rPr>
            </w:pPr>
            <w:r w:rsidRPr="00C8423F">
              <w:rPr>
                <w:szCs w:val="28"/>
                <w:lang w:eastAsia="en-US"/>
              </w:rPr>
              <w:t>Ж-4</w:t>
            </w:r>
          </w:p>
        </w:tc>
        <w:tc>
          <w:tcPr>
            <w:tcW w:w="8106" w:type="dxa"/>
            <w:vAlign w:val="bottom"/>
          </w:tcPr>
          <w:p w:rsidR="00A34931" w:rsidRPr="00C8423F" w:rsidRDefault="00A34931" w:rsidP="00CD5CA3">
            <w:pPr>
              <w:jc w:val="both"/>
              <w:rPr>
                <w:szCs w:val="28"/>
                <w:lang w:eastAsia="en-US"/>
              </w:rPr>
            </w:pPr>
            <w:r w:rsidRPr="00C8423F">
              <w:rPr>
                <w:szCs w:val="28"/>
                <w:lang w:eastAsia="en-US"/>
              </w:rPr>
              <w:t>Зона застройки многоэтажными многоквартирными домами</w:t>
            </w:r>
          </w:p>
        </w:tc>
      </w:tr>
      <w:tr w:rsidR="00A34931" w:rsidRPr="00C8423F" w:rsidTr="00F219DB">
        <w:tc>
          <w:tcPr>
            <w:tcW w:w="1646" w:type="dxa"/>
            <w:vAlign w:val="center"/>
          </w:tcPr>
          <w:p w:rsidR="00A34931" w:rsidRPr="00C8423F" w:rsidRDefault="00A34931" w:rsidP="00CD5CA3">
            <w:pPr>
              <w:jc w:val="both"/>
              <w:rPr>
                <w:szCs w:val="28"/>
                <w:lang w:eastAsia="en-US"/>
              </w:rPr>
            </w:pPr>
            <w:r w:rsidRPr="00C8423F">
              <w:rPr>
                <w:szCs w:val="28"/>
                <w:lang w:eastAsia="en-US"/>
              </w:rPr>
              <w:t>Ж-5</w:t>
            </w:r>
          </w:p>
        </w:tc>
        <w:tc>
          <w:tcPr>
            <w:tcW w:w="8106" w:type="dxa"/>
            <w:vAlign w:val="bottom"/>
          </w:tcPr>
          <w:p w:rsidR="00A34931" w:rsidRPr="00C8423F" w:rsidRDefault="00A34931" w:rsidP="00CD5CA3">
            <w:pPr>
              <w:jc w:val="both"/>
              <w:rPr>
                <w:szCs w:val="28"/>
                <w:lang w:eastAsia="en-US"/>
              </w:rPr>
            </w:pPr>
            <w:r w:rsidRPr="00C8423F">
              <w:rPr>
                <w:szCs w:val="28"/>
                <w:lang w:eastAsia="en-US"/>
              </w:rPr>
              <w:t>Зона смешанной жилой и общественно-деловой застройки</w:t>
            </w:r>
          </w:p>
        </w:tc>
      </w:tr>
      <w:tr w:rsidR="00A34931" w:rsidRPr="00C8423F" w:rsidTr="00F219DB">
        <w:tc>
          <w:tcPr>
            <w:tcW w:w="1646" w:type="dxa"/>
          </w:tcPr>
          <w:p w:rsidR="00A34931" w:rsidRPr="00C8423F" w:rsidRDefault="00A34931" w:rsidP="00CD5CA3">
            <w:pPr>
              <w:jc w:val="both"/>
              <w:rPr>
                <w:szCs w:val="28"/>
                <w:lang w:eastAsia="en-US"/>
              </w:rPr>
            </w:pPr>
            <w:r w:rsidRPr="00C8423F">
              <w:rPr>
                <w:szCs w:val="28"/>
                <w:lang w:eastAsia="en-US"/>
              </w:rPr>
              <w:t>–</w:t>
            </w:r>
          </w:p>
        </w:tc>
        <w:tc>
          <w:tcPr>
            <w:tcW w:w="8106" w:type="dxa"/>
          </w:tcPr>
          <w:p w:rsidR="00A34931" w:rsidRPr="00C8423F" w:rsidRDefault="00A34931" w:rsidP="00CD5CA3">
            <w:pPr>
              <w:jc w:val="both"/>
              <w:rPr>
                <w:szCs w:val="28"/>
                <w:lang w:eastAsia="en-US"/>
              </w:rPr>
            </w:pPr>
            <w:r w:rsidRPr="00C8423F">
              <w:rPr>
                <w:szCs w:val="28"/>
                <w:lang w:eastAsia="en-US"/>
              </w:rPr>
              <w:t>Общественно-деловые зоны:</w:t>
            </w:r>
          </w:p>
        </w:tc>
      </w:tr>
      <w:tr w:rsidR="00A34931" w:rsidRPr="00C8423F" w:rsidTr="00F219DB">
        <w:tc>
          <w:tcPr>
            <w:tcW w:w="1646" w:type="dxa"/>
            <w:vAlign w:val="center"/>
          </w:tcPr>
          <w:p w:rsidR="00A34931" w:rsidRPr="00C8423F" w:rsidRDefault="00A34931" w:rsidP="00CD5CA3">
            <w:pPr>
              <w:jc w:val="both"/>
              <w:rPr>
                <w:szCs w:val="28"/>
                <w:lang w:eastAsia="en-US"/>
              </w:rPr>
            </w:pPr>
            <w:r w:rsidRPr="00C8423F">
              <w:rPr>
                <w:szCs w:val="28"/>
                <w:lang w:eastAsia="en-US"/>
              </w:rPr>
              <w:t>ОД-1</w:t>
            </w:r>
          </w:p>
        </w:tc>
        <w:tc>
          <w:tcPr>
            <w:tcW w:w="8106" w:type="dxa"/>
            <w:vAlign w:val="bottom"/>
          </w:tcPr>
          <w:p w:rsidR="00A34931" w:rsidRPr="00C8423F" w:rsidRDefault="00A34931" w:rsidP="00CD5CA3">
            <w:pPr>
              <w:jc w:val="both"/>
              <w:rPr>
                <w:szCs w:val="28"/>
                <w:lang w:eastAsia="en-US"/>
              </w:rPr>
            </w:pPr>
            <w:r w:rsidRPr="00C8423F">
              <w:rPr>
                <w:szCs w:val="28"/>
                <w:lang w:eastAsia="en-US"/>
              </w:rPr>
              <w:t>Зона делового, общественного и коммерческого назначения</w:t>
            </w:r>
          </w:p>
        </w:tc>
      </w:tr>
      <w:tr w:rsidR="00A34931" w:rsidRPr="00C8423F" w:rsidTr="00F219DB">
        <w:trPr>
          <w:trHeight w:val="46"/>
        </w:trPr>
        <w:tc>
          <w:tcPr>
            <w:tcW w:w="1646" w:type="dxa"/>
            <w:vAlign w:val="center"/>
          </w:tcPr>
          <w:p w:rsidR="00A34931" w:rsidRPr="00C8423F" w:rsidRDefault="00A34931" w:rsidP="00CD5CA3">
            <w:pPr>
              <w:jc w:val="both"/>
              <w:rPr>
                <w:szCs w:val="28"/>
                <w:lang w:eastAsia="en-US"/>
              </w:rPr>
            </w:pPr>
            <w:r w:rsidRPr="00C8423F">
              <w:rPr>
                <w:szCs w:val="28"/>
                <w:lang w:eastAsia="en-US"/>
              </w:rPr>
              <w:t>ОД-2</w:t>
            </w:r>
          </w:p>
        </w:tc>
        <w:tc>
          <w:tcPr>
            <w:tcW w:w="8106" w:type="dxa"/>
            <w:vAlign w:val="bottom"/>
          </w:tcPr>
          <w:p w:rsidR="00A34931" w:rsidRPr="00C8423F" w:rsidRDefault="00A34931" w:rsidP="00CD5CA3">
            <w:pPr>
              <w:jc w:val="both"/>
              <w:rPr>
                <w:szCs w:val="28"/>
                <w:lang w:eastAsia="en-US"/>
              </w:rPr>
            </w:pPr>
            <w:r w:rsidRPr="00C8423F">
              <w:rPr>
                <w:szCs w:val="28"/>
                <w:lang w:eastAsia="en-US"/>
              </w:rPr>
              <w:t>Зона размещения объектов социального назначения</w:t>
            </w:r>
          </w:p>
        </w:tc>
      </w:tr>
      <w:tr w:rsidR="00A34931" w:rsidRPr="00C8423F" w:rsidTr="00F219DB">
        <w:tc>
          <w:tcPr>
            <w:tcW w:w="1646" w:type="dxa"/>
          </w:tcPr>
          <w:p w:rsidR="00A34931" w:rsidRPr="00C8423F" w:rsidRDefault="00A34931" w:rsidP="00CD5CA3">
            <w:pPr>
              <w:jc w:val="both"/>
              <w:rPr>
                <w:szCs w:val="28"/>
                <w:lang w:eastAsia="en-US"/>
              </w:rPr>
            </w:pPr>
            <w:r w:rsidRPr="00C8423F">
              <w:rPr>
                <w:szCs w:val="28"/>
                <w:lang w:eastAsia="en-US"/>
              </w:rPr>
              <w:t>–</w:t>
            </w:r>
          </w:p>
        </w:tc>
        <w:tc>
          <w:tcPr>
            <w:tcW w:w="8106" w:type="dxa"/>
          </w:tcPr>
          <w:p w:rsidR="00A34931" w:rsidRPr="00C8423F" w:rsidRDefault="00A34931" w:rsidP="00CD5CA3">
            <w:pPr>
              <w:jc w:val="both"/>
              <w:rPr>
                <w:szCs w:val="28"/>
                <w:lang w:eastAsia="en-US"/>
              </w:rPr>
            </w:pPr>
            <w:r w:rsidRPr="00C8423F">
              <w:rPr>
                <w:szCs w:val="28"/>
                <w:lang w:eastAsia="en-US"/>
              </w:rPr>
              <w:t>Зоны рекреационного назначения:</w:t>
            </w:r>
          </w:p>
        </w:tc>
      </w:tr>
      <w:tr w:rsidR="00A34931" w:rsidRPr="00C8423F" w:rsidTr="00F219DB">
        <w:tc>
          <w:tcPr>
            <w:tcW w:w="1646" w:type="dxa"/>
          </w:tcPr>
          <w:p w:rsidR="00A34931" w:rsidRPr="00C8423F" w:rsidRDefault="00A34931" w:rsidP="00CD5CA3">
            <w:pPr>
              <w:jc w:val="both"/>
              <w:rPr>
                <w:szCs w:val="28"/>
                <w:lang w:eastAsia="en-US"/>
              </w:rPr>
            </w:pPr>
            <w:r w:rsidRPr="00C8423F">
              <w:rPr>
                <w:szCs w:val="28"/>
                <w:lang w:eastAsia="en-US"/>
              </w:rPr>
              <w:t>Р-1</w:t>
            </w:r>
          </w:p>
        </w:tc>
        <w:tc>
          <w:tcPr>
            <w:tcW w:w="8106" w:type="dxa"/>
          </w:tcPr>
          <w:p w:rsidR="00A34931" w:rsidRPr="00C8423F" w:rsidRDefault="00A34931" w:rsidP="00CD5CA3">
            <w:pPr>
              <w:jc w:val="both"/>
              <w:rPr>
                <w:szCs w:val="28"/>
                <w:lang w:eastAsia="en-US"/>
              </w:rPr>
            </w:pPr>
            <w:r w:rsidRPr="00C8423F">
              <w:rPr>
                <w:szCs w:val="28"/>
                <w:lang w:eastAsia="en-US"/>
              </w:rPr>
              <w:t>Зона отдыха и рекреации</w:t>
            </w:r>
          </w:p>
        </w:tc>
      </w:tr>
      <w:tr w:rsidR="00A34931" w:rsidRPr="00C8423F" w:rsidTr="00F219DB">
        <w:tc>
          <w:tcPr>
            <w:tcW w:w="1646" w:type="dxa"/>
          </w:tcPr>
          <w:p w:rsidR="00A34931" w:rsidRPr="00C8423F" w:rsidRDefault="00A34931" w:rsidP="00CD5CA3">
            <w:pPr>
              <w:jc w:val="both"/>
              <w:rPr>
                <w:szCs w:val="28"/>
                <w:lang w:eastAsia="en-US"/>
              </w:rPr>
            </w:pPr>
            <w:r w:rsidRPr="00C8423F">
              <w:rPr>
                <w:szCs w:val="28"/>
                <w:lang w:eastAsia="en-US"/>
              </w:rPr>
              <w:t>Р-2</w:t>
            </w:r>
          </w:p>
        </w:tc>
        <w:tc>
          <w:tcPr>
            <w:tcW w:w="8106" w:type="dxa"/>
          </w:tcPr>
          <w:p w:rsidR="00A34931" w:rsidRPr="00C8423F" w:rsidRDefault="00A34931" w:rsidP="00CD5CA3">
            <w:pPr>
              <w:jc w:val="both"/>
              <w:rPr>
                <w:szCs w:val="28"/>
                <w:lang w:eastAsia="en-US"/>
              </w:rPr>
            </w:pPr>
            <w:r w:rsidRPr="00C8423F">
              <w:rPr>
                <w:szCs w:val="28"/>
                <w:lang w:eastAsia="en-US"/>
              </w:rPr>
              <w:t>Зона озеленения общего пользования</w:t>
            </w:r>
          </w:p>
        </w:tc>
      </w:tr>
      <w:tr w:rsidR="00A34931" w:rsidRPr="00C8423F" w:rsidTr="00F219DB">
        <w:tc>
          <w:tcPr>
            <w:tcW w:w="1646" w:type="dxa"/>
          </w:tcPr>
          <w:p w:rsidR="00A34931" w:rsidRPr="00C8423F" w:rsidRDefault="00A34931" w:rsidP="00CD5CA3">
            <w:pPr>
              <w:jc w:val="both"/>
              <w:rPr>
                <w:szCs w:val="28"/>
                <w:lang w:eastAsia="en-US"/>
              </w:rPr>
            </w:pPr>
            <w:r w:rsidRPr="00C8423F">
              <w:rPr>
                <w:szCs w:val="28"/>
                <w:lang w:eastAsia="en-US"/>
              </w:rPr>
              <w:t>Р-3</w:t>
            </w:r>
          </w:p>
        </w:tc>
        <w:tc>
          <w:tcPr>
            <w:tcW w:w="8106" w:type="dxa"/>
          </w:tcPr>
          <w:p w:rsidR="00A34931" w:rsidRPr="00C8423F" w:rsidRDefault="00A34931" w:rsidP="00CD5CA3">
            <w:pPr>
              <w:jc w:val="both"/>
              <w:rPr>
                <w:szCs w:val="28"/>
                <w:lang w:eastAsia="en-US"/>
              </w:rPr>
            </w:pPr>
            <w:r w:rsidRPr="00C8423F">
              <w:rPr>
                <w:szCs w:val="28"/>
                <w:lang w:eastAsia="en-US"/>
              </w:rPr>
              <w:t>Зона спорта</w:t>
            </w:r>
          </w:p>
        </w:tc>
      </w:tr>
      <w:tr w:rsidR="00A34931" w:rsidRPr="00C8423F" w:rsidTr="00F219DB">
        <w:tc>
          <w:tcPr>
            <w:tcW w:w="1646" w:type="dxa"/>
          </w:tcPr>
          <w:p w:rsidR="00A34931" w:rsidRPr="00C8423F" w:rsidRDefault="00A34931" w:rsidP="00CD5CA3">
            <w:pPr>
              <w:jc w:val="both"/>
              <w:rPr>
                <w:szCs w:val="28"/>
                <w:lang w:eastAsia="en-US"/>
              </w:rPr>
            </w:pPr>
            <w:r w:rsidRPr="00C8423F">
              <w:rPr>
                <w:szCs w:val="28"/>
                <w:lang w:eastAsia="en-US"/>
              </w:rPr>
              <w:t>–</w:t>
            </w:r>
          </w:p>
        </w:tc>
        <w:tc>
          <w:tcPr>
            <w:tcW w:w="8106" w:type="dxa"/>
          </w:tcPr>
          <w:p w:rsidR="00A34931" w:rsidRPr="00C8423F" w:rsidRDefault="00A34931" w:rsidP="00CD5CA3">
            <w:pPr>
              <w:jc w:val="both"/>
              <w:rPr>
                <w:szCs w:val="28"/>
                <w:lang w:eastAsia="en-US"/>
              </w:rPr>
            </w:pPr>
            <w:r w:rsidRPr="00C8423F">
              <w:rPr>
                <w:szCs w:val="28"/>
                <w:lang w:eastAsia="en-US"/>
              </w:rPr>
              <w:t>Зоны инженерной и транспортной инфраструктур:</w:t>
            </w:r>
          </w:p>
        </w:tc>
      </w:tr>
      <w:tr w:rsidR="00A34931" w:rsidRPr="00C8423F" w:rsidTr="00F219DB">
        <w:tc>
          <w:tcPr>
            <w:tcW w:w="1646" w:type="dxa"/>
            <w:vAlign w:val="center"/>
          </w:tcPr>
          <w:p w:rsidR="00A34931" w:rsidRPr="00C8423F" w:rsidRDefault="00A34931" w:rsidP="00CD5CA3">
            <w:pPr>
              <w:jc w:val="both"/>
              <w:rPr>
                <w:szCs w:val="28"/>
                <w:lang w:eastAsia="en-US"/>
              </w:rPr>
            </w:pPr>
            <w:r w:rsidRPr="00C8423F">
              <w:rPr>
                <w:szCs w:val="28"/>
                <w:lang w:eastAsia="en-US"/>
              </w:rPr>
              <w:t>ИТ-1</w:t>
            </w:r>
          </w:p>
        </w:tc>
        <w:tc>
          <w:tcPr>
            <w:tcW w:w="8106" w:type="dxa"/>
          </w:tcPr>
          <w:p w:rsidR="00A34931" w:rsidRPr="00C8423F" w:rsidRDefault="00A34931" w:rsidP="00CD5CA3">
            <w:pPr>
              <w:jc w:val="both"/>
              <w:rPr>
                <w:szCs w:val="28"/>
                <w:lang w:eastAsia="en-US"/>
              </w:rPr>
            </w:pPr>
            <w:r w:rsidRPr="00C8423F">
              <w:rPr>
                <w:szCs w:val="28"/>
                <w:lang w:eastAsia="en-US"/>
              </w:rPr>
              <w:t>Зона коммунальных объектов и объектов инженерной инфраструктуры</w:t>
            </w:r>
          </w:p>
        </w:tc>
      </w:tr>
      <w:tr w:rsidR="00A34931" w:rsidRPr="00C8423F" w:rsidTr="00F219DB">
        <w:tc>
          <w:tcPr>
            <w:tcW w:w="1646" w:type="dxa"/>
            <w:vAlign w:val="center"/>
          </w:tcPr>
          <w:p w:rsidR="00A34931" w:rsidRPr="00C8423F" w:rsidRDefault="00A34931" w:rsidP="00CD5CA3">
            <w:pPr>
              <w:jc w:val="both"/>
              <w:rPr>
                <w:szCs w:val="28"/>
                <w:lang w:eastAsia="en-US"/>
              </w:rPr>
            </w:pPr>
            <w:r w:rsidRPr="00C8423F">
              <w:rPr>
                <w:szCs w:val="28"/>
                <w:lang w:eastAsia="en-US"/>
              </w:rPr>
              <w:t>ИТ-2</w:t>
            </w:r>
          </w:p>
        </w:tc>
        <w:tc>
          <w:tcPr>
            <w:tcW w:w="8106" w:type="dxa"/>
          </w:tcPr>
          <w:p w:rsidR="00A34931" w:rsidRPr="00C8423F" w:rsidRDefault="00A34931" w:rsidP="00CD5CA3">
            <w:pPr>
              <w:jc w:val="both"/>
              <w:rPr>
                <w:szCs w:val="28"/>
                <w:lang w:eastAsia="en-US"/>
              </w:rPr>
            </w:pPr>
            <w:r w:rsidRPr="00C8423F">
              <w:rPr>
                <w:szCs w:val="28"/>
                <w:lang w:eastAsia="en-US"/>
              </w:rPr>
              <w:t>Зона объектов железнодорожного транспорта</w:t>
            </w:r>
          </w:p>
        </w:tc>
      </w:tr>
      <w:tr w:rsidR="00A34931" w:rsidRPr="00C8423F" w:rsidTr="00F219DB">
        <w:tc>
          <w:tcPr>
            <w:tcW w:w="1646" w:type="dxa"/>
            <w:vAlign w:val="center"/>
          </w:tcPr>
          <w:p w:rsidR="00A34931" w:rsidRPr="00C8423F" w:rsidRDefault="00A34931" w:rsidP="00CD5CA3">
            <w:pPr>
              <w:jc w:val="both"/>
              <w:rPr>
                <w:szCs w:val="28"/>
                <w:lang w:eastAsia="en-US"/>
              </w:rPr>
            </w:pPr>
            <w:r w:rsidRPr="00C8423F">
              <w:rPr>
                <w:szCs w:val="28"/>
                <w:lang w:eastAsia="en-US"/>
              </w:rPr>
              <w:t>ИТ-3</w:t>
            </w:r>
          </w:p>
        </w:tc>
        <w:tc>
          <w:tcPr>
            <w:tcW w:w="8106" w:type="dxa"/>
          </w:tcPr>
          <w:p w:rsidR="00A34931" w:rsidRPr="00C8423F" w:rsidRDefault="00A34931" w:rsidP="00CD5CA3">
            <w:pPr>
              <w:jc w:val="both"/>
              <w:rPr>
                <w:szCs w:val="28"/>
                <w:lang w:eastAsia="en-US"/>
              </w:rPr>
            </w:pPr>
            <w:r w:rsidRPr="00C8423F">
              <w:rPr>
                <w:szCs w:val="28"/>
                <w:lang w:eastAsia="en-US"/>
              </w:rPr>
              <w:t>Зона объектов автомобильного транспорта</w:t>
            </w:r>
          </w:p>
        </w:tc>
      </w:tr>
      <w:tr w:rsidR="00A34931" w:rsidRPr="00C8423F" w:rsidTr="00F219DB">
        <w:tc>
          <w:tcPr>
            <w:tcW w:w="1646" w:type="dxa"/>
            <w:vAlign w:val="center"/>
          </w:tcPr>
          <w:p w:rsidR="00A34931" w:rsidRPr="00C8423F" w:rsidRDefault="00A34931" w:rsidP="00CD5CA3">
            <w:pPr>
              <w:jc w:val="both"/>
              <w:rPr>
                <w:szCs w:val="28"/>
                <w:lang w:eastAsia="en-US"/>
              </w:rPr>
            </w:pPr>
            <w:r w:rsidRPr="00C8423F">
              <w:rPr>
                <w:szCs w:val="28"/>
                <w:lang w:eastAsia="en-US"/>
              </w:rPr>
              <w:t>ИТ-4</w:t>
            </w:r>
          </w:p>
        </w:tc>
        <w:tc>
          <w:tcPr>
            <w:tcW w:w="8106" w:type="dxa"/>
          </w:tcPr>
          <w:p w:rsidR="00A34931" w:rsidRPr="00C8423F" w:rsidRDefault="00A34931" w:rsidP="00CD5CA3">
            <w:pPr>
              <w:jc w:val="both"/>
              <w:rPr>
                <w:szCs w:val="28"/>
                <w:lang w:eastAsia="en-US"/>
              </w:rPr>
            </w:pPr>
            <w:r w:rsidRPr="00C8423F">
              <w:rPr>
                <w:szCs w:val="28"/>
                <w:lang w:eastAsia="en-US"/>
              </w:rPr>
              <w:t>Зона объектов улично-дорожной сети</w:t>
            </w:r>
          </w:p>
        </w:tc>
      </w:tr>
      <w:tr w:rsidR="00A34931" w:rsidRPr="00C8423F" w:rsidTr="00F219DB">
        <w:tc>
          <w:tcPr>
            <w:tcW w:w="1646" w:type="dxa"/>
            <w:vAlign w:val="center"/>
          </w:tcPr>
          <w:p w:rsidR="00A34931" w:rsidRPr="00C8423F" w:rsidRDefault="00A34931" w:rsidP="00CD5CA3">
            <w:pPr>
              <w:jc w:val="both"/>
              <w:rPr>
                <w:szCs w:val="28"/>
                <w:lang w:eastAsia="en-US"/>
              </w:rPr>
            </w:pPr>
            <w:r w:rsidRPr="00C8423F">
              <w:rPr>
                <w:szCs w:val="28"/>
                <w:lang w:eastAsia="en-US"/>
              </w:rPr>
              <w:t>ИТ-5</w:t>
            </w:r>
          </w:p>
        </w:tc>
        <w:tc>
          <w:tcPr>
            <w:tcW w:w="8106" w:type="dxa"/>
          </w:tcPr>
          <w:p w:rsidR="00A34931" w:rsidRPr="00C8423F" w:rsidRDefault="00A34931" w:rsidP="00CD5CA3">
            <w:pPr>
              <w:jc w:val="both"/>
              <w:rPr>
                <w:szCs w:val="28"/>
                <w:lang w:eastAsia="en-US"/>
              </w:rPr>
            </w:pPr>
            <w:r w:rsidRPr="00C8423F">
              <w:rPr>
                <w:szCs w:val="28"/>
                <w:lang w:eastAsia="en-US"/>
              </w:rPr>
              <w:t>Зона объектов воздушного транспорта</w:t>
            </w:r>
          </w:p>
        </w:tc>
      </w:tr>
      <w:tr w:rsidR="00A34931" w:rsidRPr="00C8423F" w:rsidTr="00F219DB">
        <w:tc>
          <w:tcPr>
            <w:tcW w:w="1646" w:type="dxa"/>
            <w:vAlign w:val="center"/>
          </w:tcPr>
          <w:p w:rsidR="00A34931" w:rsidRPr="00C8423F" w:rsidRDefault="00A34931" w:rsidP="00CD5CA3">
            <w:pPr>
              <w:jc w:val="both"/>
              <w:rPr>
                <w:szCs w:val="28"/>
                <w:lang w:eastAsia="en-US"/>
              </w:rPr>
            </w:pPr>
            <w:r w:rsidRPr="00C8423F">
              <w:rPr>
                <w:szCs w:val="28"/>
                <w:lang w:eastAsia="en-US"/>
              </w:rPr>
              <w:t>–</w:t>
            </w:r>
          </w:p>
        </w:tc>
        <w:tc>
          <w:tcPr>
            <w:tcW w:w="8106" w:type="dxa"/>
          </w:tcPr>
          <w:p w:rsidR="00A34931" w:rsidRPr="00C8423F" w:rsidRDefault="00A34931" w:rsidP="00CD5CA3">
            <w:pPr>
              <w:jc w:val="both"/>
              <w:rPr>
                <w:szCs w:val="28"/>
                <w:lang w:eastAsia="en-US"/>
              </w:rPr>
            </w:pPr>
            <w:r w:rsidRPr="00C8423F">
              <w:rPr>
                <w:szCs w:val="28"/>
                <w:lang w:eastAsia="en-US"/>
              </w:rPr>
              <w:t>Производственные зоны:</w:t>
            </w:r>
          </w:p>
        </w:tc>
      </w:tr>
      <w:tr w:rsidR="00A34931" w:rsidRPr="00C8423F" w:rsidTr="00F219DB">
        <w:tc>
          <w:tcPr>
            <w:tcW w:w="1646" w:type="dxa"/>
          </w:tcPr>
          <w:p w:rsidR="00A34931" w:rsidRPr="00C8423F" w:rsidRDefault="00A34931" w:rsidP="00CD5CA3">
            <w:pPr>
              <w:jc w:val="both"/>
              <w:rPr>
                <w:szCs w:val="28"/>
                <w:lang w:eastAsia="en-US"/>
              </w:rPr>
            </w:pPr>
            <w:r w:rsidRPr="00C8423F">
              <w:rPr>
                <w:szCs w:val="28"/>
                <w:lang w:eastAsia="en-US"/>
              </w:rPr>
              <w:t>П-1</w:t>
            </w:r>
          </w:p>
        </w:tc>
        <w:tc>
          <w:tcPr>
            <w:tcW w:w="8106" w:type="dxa"/>
          </w:tcPr>
          <w:p w:rsidR="00A34931" w:rsidRPr="00C8423F" w:rsidRDefault="00A34931" w:rsidP="00CD5CA3">
            <w:pPr>
              <w:jc w:val="both"/>
              <w:rPr>
                <w:szCs w:val="28"/>
                <w:lang w:eastAsia="en-US"/>
              </w:rPr>
            </w:pPr>
            <w:r w:rsidRPr="00C8423F">
              <w:rPr>
                <w:szCs w:val="28"/>
                <w:lang w:eastAsia="en-US"/>
              </w:rPr>
              <w:t>Зона производственных объектов</w:t>
            </w:r>
          </w:p>
        </w:tc>
      </w:tr>
      <w:tr w:rsidR="00A34931" w:rsidRPr="00C8423F" w:rsidTr="00F219DB">
        <w:tc>
          <w:tcPr>
            <w:tcW w:w="1646" w:type="dxa"/>
          </w:tcPr>
          <w:p w:rsidR="00A34931" w:rsidRPr="00C8423F" w:rsidRDefault="00A34931" w:rsidP="00CD5CA3">
            <w:pPr>
              <w:jc w:val="both"/>
              <w:rPr>
                <w:szCs w:val="28"/>
                <w:lang w:eastAsia="en-US"/>
              </w:rPr>
            </w:pPr>
            <w:r w:rsidRPr="00C8423F">
              <w:rPr>
                <w:szCs w:val="28"/>
                <w:lang w:eastAsia="en-US"/>
              </w:rPr>
              <w:t>–</w:t>
            </w:r>
          </w:p>
        </w:tc>
        <w:tc>
          <w:tcPr>
            <w:tcW w:w="8106" w:type="dxa"/>
          </w:tcPr>
          <w:p w:rsidR="00A34931" w:rsidRPr="00C8423F" w:rsidRDefault="00A34931" w:rsidP="00CD5CA3">
            <w:pPr>
              <w:jc w:val="both"/>
              <w:rPr>
                <w:szCs w:val="28"/>
                <w:lang w:eastAsia="en-US"/>
              </w:rPr>
            </w:pPr>
            <w:r w:rsidRPr="00C8423F">
              <w:rPr>
                <w:szCs w:val="28"/>
                <w:lang w:eastAsia="en-US"/>
              </w:rPr>
              <w:t>Зоны специального назначения:</w:t>
            </w:r>
          </w:p>
        </w:tc>
      </w:tr>
      <w:tr w:rsidR="00A34931" w:rsidRPr="00C8423F" w:rsidTr="00F219DB">
        <w:tc>
          <w:tcPr>
            <w:tcW w:w="1646" w:type="dxa"/>
          </w:tcPr>
          <w:p w:rsidR="00A34931" w:rsidRPr="00C8423F" w:rsidRDefault="00A34931" w:rsidP="00CD5CA3">
            <w:pPr>
              <w:jc w:val="both"/>
              <w:rPr>
                <w:szCs w:val="28"/>
                <w:lang w:eastAsia="en-US"/>
              </w:rPr>
            </w:pPr>
            <w:r w:rsidRPr="00C8423F">
              <w:rPr>
                <w:szCs w:val="28"/>
                <w:lang w:eastAsia="en-US"/>
              </w:rPr>
              <w:t>С-1</w:t>
            </w:r>
          </w:p>
        </w:tc>
        <w:tc>
          <w:tcPr>
            <w:tcW w:w="8106" w:type="dxa"/>
          </w:tcPr>
          <w:p w:rsidR="00A34931" w:rsidRPr="00C8423F" w:rsidRDefault="00A34931" w:rsidP="00CD5CA3">
            <w:pPr>
              <w:jc w:val="both"/>
              <w:rPr>
                <w:szCs w:val="28"/>
                <w:lang w:eastAsia="en-US"/>
              </w:rPr>
            </w:pPr>
            <w:r w:rsidRPr="00C8423F">
              <w:rPr>
                <w:szCs w:val="28"/>
                <w:lang w:eastAsia="en-US"/>
              </w:rPr>
              <w:t>Зона кладбищ</w:t>
            </w:r>
          </w:p>
        </w:tc>
      </w:tr>
      <w:tr w:rsidR="00A34931" w:rsidRPr="00C8423F" w:rsidTr="00F219DB">
        <w:tc>
          <w:tcPr>
            <w:tcW w:w="1646" w:type="dxa"/>
          </w:tcPr>
          <w:p w:rsidR="00A34931" w:rsidRPr="00C8423F" w:rsidRDefault="00A34931" w:rsidP="00CD5CA3">
            <w:pPr>
              <w:jc w:val="both"/>
              <w:rPr>
                <w:szCs w:val="28"/>
                <w:lang w:eastAsia="en-US"/>
              </w:rPr>
            </w:pPr>
            <w:r w:rsidRPr="00C8423F">
              <w:rPr>
                <w:szCs w:val="28"/>
                <w:lang w:eastAsia="en-US"/>
              </w:rPr>
              <w:t>С-2</w:t>
            </w:r>
          </w:p>
        </w:tc>
        <w:tc>
          <w:tcPr>
            <w:tcW w:w="8106" w:type="dxa"/>
          </w:tcPr>
          <w:p w:rsidR="00A34931" w:rsidRPr="00C8423F" w:rsidRDefault="00A34931" w:rsidP="00CD5CA3">
            <w:pPr>
              <w:jc w:val="both"/>
              <w:rPr>
                <w:szCs w:val="28"/>
                <w:lang w:eastAsia="en-US"/>
              </w:rPr>
            </w:pPr>
            <w:r w:rsidRPr="00C8423F">
              <w:rPr>
                <w:szCs w:val="28"/>
                <w:lang w:eastAsia="en-US"/>
              </w:rPr>
              <w:t>Зона складирования и захоронения отходов</w:t>
            </w:r>
          </w:p>
        </w:tc>
      </w:tr>
      <w:tr w:rsidR="00A34931" w:rsidRPr="00C8423F" w:rsidTr="00F219DB">
        <w:tc>
          <w:tcPr>
            <w:tcW w:w="1646" w:type="dxa"/>
          </w:tcPr>
          <w:p w:rsidR="00A34931" w:rsidRPr="00C8423F" w:rsidRDefault="00A34931" w:rsidP="00CD5CA3">
            <w:pPr>
              <w:jc w:val="both"/>
              <w:rPr>
                <w:szCs w:val="28"/>
                <w:lang w:eastAsia="en-US"/>
              </w:rPr>
            </w:pPr>
            <w:r w:rsidRPr="00C8423F">
              <w:rPr>
                <w:szCs w:val="28"/>
                <w:lang w:eastAsia="en-US"/>
              </w:rPr>
              <w:t>С-3</w:t>
            </w:r>
          </w:p>
        </w:tc>
        <w:tc>
          <w:tcPr>
            <w:tcW w:w="8106" w:type="dxa"/>
          </w:tcPr>
          <w:p w:rsidR="00A34931" w:rsidRPr="00C8423F" w:rsidRDefault="00A34931" w:rsidP="00CD5CA3">
            <w:pPr>
              <w:jc w:val="both"/>
              <w:rPr>
                <w:szCs w:val="28"/>
                <w:lang w:eastAsia="en-US"/>
              </w:rPr>
            </w:pPr>
            <w:r w:rsidRPr="00C8423F">
              <w:rPr>
                <w:szCs w:val="28"/>
                <w:lang w:eastAsia="en-US"/>
              </w:rPr>
              <w:t>Зона озелененных территорий специального назначения</w:t>
            </w:r>
          </w:p>
        </w:tc>
      </w:tr>
      <w:tr w:rsidR="00A34931" w:rsidRPr="00C8423F" w:rsidTr="00F219DB">
        <w:tc>
          <w:tcPr>
            <w:tcW w:w="1646" w:type="dxa"/>
          </w:tcPr>
          <w:p w:rsidR="00A34931" w:rsidRPr="00C8423F" w:rsidRDefault="00A34931" w:rsidP="00CD5CA3">
            <w:pPr>
              <w:jc w:val="both"/>
              <w:rPr>
                <w:szCs w:val="28"/>
                <w:lang w:eastAsia="en-US"/>
              </w:rPr>
            </w:pPr>
            <w:r w:rsidRPr="00C8423F">
              <w:rPr>
                <w:szCs w:val="28"/>
                <w:lang w:eastAsia="en-US"/>
              </w:rPr>
              <w:t>–</w:t>
            </w:r>
          </w:p>
        </w:tc>
        <w:tc>
          <w:tcPr>
            <w:tcW w:w="8106" w:type="dxa"/>
          </w:tcPr>
          <w:p w:rsidR="00A34931" w:rsidRPr="00C8423F" w:rsidRDefault="00A34931" w:rsidP="00CD5CA3">
            <w:pPr>
              <w:jc w:val="both"/>
              <w:rPr>
                <w:szCs w:val="28"/>
                <w:lang w:eastAsia="en-US"/>
              </w:rPr>
            </w:pPr>
            <w:r w:rsidRPr="00C8423F">
              <w:rPr>
                <w:szCs w:val="28"/>
                <w:lang w:eastAsia="en-US"/>
              </w:rPr>
              <w:t>Зоны сельскохозяйственного использования:</w:t>
            </w:r>
          </w:p>
        </w:tc>
      </w:tr>
      <w:tr w:rsidR="00A34931" w:rsidRPr="00C8423F" w:rsidTr="00F219DB">
        <w:tc>
          <w:tcPr>
            <w:tcW w:w="1646" w:type="dxa"/>
          </w:tcPr>
          <w:p w:rsidR="00A34931" w:rsidRPr="00C8423F" w:rsidRDefault="00A34931" w:rsidP="00CD5CA3">
            <w:pPr>
              <w:jc w:val="both"/>
              <w:rPr>
                <w:szCs w:val="28"/>
                <w:lang w:eastAsia="en-US"/>
              </w:rPr>
            </w:pPr>
            <w:r w:rsidRPr="00C8423F">
              <w:rPr>
                <w:szCs w:val="28"/>
                <w:lang w:eastAsia="en-US"/>
              </w:rPr>
              <w:t>СХ-1</w:t>
            </w:r>
          </w:p>
        </w:tc>
        <w:tc>
          <w:tcPr>
            <w:tcW w:w="8106" w:type="dxa"/>
          </w:tcPr>
          <w:p w:rsidR="00A34931" w:rsidRPr="00C8423F" w:rsidRDefault="00A34931" w:rsidP="00CD5CA3">
            <w:pPr>
              <w:jc w:val="both"/>
              <w:rPr>
                <w:szCs w:val="28"/>
                <w:lang w:eastAsia="en-US"/>
              </w:rPr>
            </w:pPr>
            <w:r w:rsidRPr="00C8423F">
              <w:rPr>
                <w:szCs w:val="28"/>
                <w:lang w:eastAsia="en-US"/>
              </w:rPr>
              <w:t>Зона сельскохозяйственного использования</w:t>
            </w:r>
          </w:p>
        </w:tc>
      </w:tr>
      <w:tr w:rsidR="00A34931" w:rsidRPr="00C8423F" w:rsidTr="00F219DB">
        <w:tc>
          <w:tcPr>
            <w:tcW w:w="1646" w:type="dxa"/>
          </w:tcPr>
          <w:p w:rsidR="00A34931" w:rsidRPr="00C8423F" w:rsidRDefault="00A34931" w:rsidP="00CD5CA3">
            <w:pPr>
              <w:jc w:val="both"/>
              <w:rPr>
                <w:szCs w:val="28"/>
                <w:lang w:eastAsia="en-US"/>
              </w:rPr>
            </w:pPr>
            <w:r w:rsidRPr="00C8423F">
              <w:rPr>
                <w:szCs w:val="28"/>
                <w:lang w:eastAsia="en-US"/>
              </w:rPr>
              <w:t>СХ-2</w:t>
            </w:r>
          </w:p>
        </w:tc>
        <w:tc>
          <w:tcPr>
            <w:tcW w:w="8106" w:type="dxa"/>
          </w:tcPr>
          <w:p w:rsidR="00A34931" w:rsidRPr="00C8423F" w:rsidRDefault="00A34931" w:rsidP="00CD5CA3">
            <w:pPr>
              <w:jc w:val="both"/>
              <w:rPr>
                <w:szCs w:val="28"/>
                <w:lang w:eastAsia="en-US"/>
              </w:rPr>
            </w:pPr>
            <w:r w:rsidRPr="00C8423F">
              <w:rPr>
                <w:szCs w:val="28"/>
                <w:lang w:eastAsia="en-US"/>
              </w:rPr>
              <w:t>Зона садоводческих объединений граждан</w:t>
            </w:r>
          </w:p>
        </w:tc>
      </w:tr>
      <w:tr w:rsidR="00A34931" w:rsidRPr="00C8423F" w:rsidTr="00F219DB">
        <w:tc>
          <w:tcPr>
            <w:tcW w:w="1646" w:type="dxa"/>
          </w:tcPr>
          <w:p w:rsidR="00A34931" w:rsidRPr="00C8423F" w:rsidRDefault="00A34931" w:rsidP="00CD5CA3">
            <w:pPr>
              <w:jc w:val="both"/>
              <w:rPr>
                <w:szCs w:val="28"/>
                <w:lang w:eastAsia="en-US"/>
              </w:rPr>
            </w:pPr>
            <w:r w:rsidRPr="00C8423F">
              <w:rPr>
                <w:szCs w:val="28"/>
                <w:lang w:eastAsia="en-US"/>
              </w:rPr>
              <w:t>СХ-3</w:t>
            </w:r>
          </w:p>
        </w:tc>
        <w:tc>
          <w:tcPr>
            <w:tcW w:w="8106" w:type="dxa"/>
          </w:tcPr>
          <w:p w:rsidR="00A34931" w:rsidRPr="00C8423F" w:rsidRDefault="00A34931" w:rsidP="00CD5CA3">
            <w:pPr>
              <w:jc w:val="both"/>
              <w:rPr>
                <w:szCs w:val="28"/>
                <w:lang w:eastAsia="en-US"/>
              </w:rPr>
            </w:pPr>
            <w:r w:rsidRPr="00C8423F">
              <w:rPr>
                <w:szCs w:val="28"/>
                <w:lang w:eastAsia="en-US"/>
              </w:rPr>
              <w:t>Зона сельскохозяйственных предприятий</w:t>
            </w:r>
          </w:p>
        </w:tc>
      </w:tr>
      <w:tr w:rsidR="00A34931" w:rsidRPr="00C8423F" w:rsidTr="00F219DB">
        <w:tc>
          <w:tcPr>
            <w:tcW w:w="1646" w:type="dxa"/>
          </w:tcPr>
          <w:p w:rsidR="00A34931" w:rsidRPr="00C8423F" w:rsidRDefault="00A34931" w:rsidP="00CD5CA3">
            <w:pPr>
              <w:jc w:val="both"/>
              <w:rPr>
                <w:szCs w:val="28"/>
                <w:lang w:eastAsia="en-US"/>
              </w:rPr>
            </w:pPr>
            <w:r w:rsidRPr="00C8423F">
              <w:rPr>
                <w:szCs w:val="28"/>
                <w:lang w:eastAsia="en-US"/>
              </w:rPr>
              <w:lastRenderedPageBreak/>
              <w:t>СХ-4</w:t>
            </w:r>
          </w:p>
        </w:tc>
        <w:tc>
          <w:tcPr>
            <w:tcW w:w="8106" w:type="dxa"/>
          </w:tcPr>
          <w:p w:rsidR="00A34931" w:rsidRPr="00C8423F" w:rsidRDefault="00A34931" w:rsidP="00CD5CA3">
            <w:pPr>
              <w:jc w:val="both"/>
              <w:rPr>
                <w:szCs w:val="28"/>
                <w:lang w:eastAsia="en-US"/>
              </w:rPr>
            </w:pPr>
            <w:r w:rsidRPr="00C8423F">
              <w:rPr>
                <w:szCs w:val="28"/>
                <w:lang w:eastAsia="en-US"/>
              </w:rPr>
              <w:t>Зона научного обеспечения сельского хозяйства</w:t>
            </w:r>
          </w:p>
        </w:tc>
      </w:tr>
      <w:tr w:rsidR="00A34931" w:rsidRPr="00C8423F" w:rsidTr="00F219DB">
        <w:tc>
          <w:tcPr>
            <w:tcW w:w="1646" w:type="dxa"/>
          </w:tcPr>
          <w:p w:rsidR="00A34931" w:rsidRPr="00C8423F" w:rsidRDefault="00A34931" w:rsidP="00CD5CA3">
            <w:pPr>
              <w:jc w:val="both"/>
              <w:rPr>
                <w:szCs w:val="28"/>
                <w:lang w:eastAsia="en-US"/>
              </w:rPr>
            </w:pPr>
            <w:r w:rsidRPr="00C8423F">
              <w:rPr>
                <w:szCs w:val="28"/>
                <w:lang w:eastAsia="en-US"/>
              </w:rPr>
              <w:t>–</w:t>
            </w:r>
          </w:p>
        </w:tc>
        <w:tc>
          <w:tcPr>
            <w:tcW w:w="8106" w:type="dxa"/>
          </w:tcPr>
          <w:p w:rsidR="00A34931" w:rsidRPr="00C8423F" w:rsidRDefault="00A34931" w:rsidP="00CD5CA3">
            <w:pPr>
              <w:jc w:val="both"/>
              <w:rPr>
                <w:szCs w:val="28"/>
                <w:lang w:eastAsia="en-US"/>
              </w:rPr>
            </w:pPr>
            <w:r w:rsidRPr="00C8423F">
              <w:rPr>
                <w:szCs w:val="28"/>
                <w:lang w:eastAsia="en-US"/>
              </w:rPr>
              <w:t>Зоны режимных объектов:</w:t>
            </w:r>
          </w:p>
        </w:tc>
      </w:tr>
      <w:tr w:rsidR="00A34931" w:rsidRPr="00C8423F" w:rsidTr="00F219DB">
        <w:tc>
          <w:tcPr>
            <w:tcW w:w="1646" w:type="dxa"/>
          </w:tcPr>
          <w:p w:rsidR="00A34931" w:rsidRPr="00C8423F" w:rsidRDefault="00A34931" w:rsidP="00CD5CA3">
            <w:pPr>
              <w:jc w:val="both"/>
              <w:rPr>
                <w:szCs w:val="28"/>
                <w:lang w:eastAsia="en-US"/>
              </w:rPr>
            </w:pPr>
            <w:r w:rsidRPr="00C8423F">
              <w:rPr>
                <w:szCs w:val="28"/>
                <w:lang w:eastAsia="en-US"/>
              </w:rPr>
              <w:t>РО-1</w:t>
            </w:r>
          </w:p>
        </w:tc>
        <w:tc>
          <w:tcPr>
            <w:tcW w:w="8106" w:type="dxa"/>
          </w:tcPr>
          <w:p w:rsidR="00A34931" w:rsidRPr="00C8423F" w:rsidRDefault="00A34931" w:rsidP="00CD5CA3">
            <w:pPr>
              <w:jc w:val="both"/>
              <w:rPr>
                <w:szCs w:val="28"/>
                <w:lang w:eastAsia="en-US"/>
              </w:rPr>
            </w:pPr>
            <w:r w:rsidRPr="00C8423F">
              <w:rPr>
                <w:szCs w:val="28"/>
                <w:lang w:eastAsia="en-US"/>
              </w:rPr>
              <w:t>Зона режимных объектов</w:t>
            </w:r>
          </w:p>
        </w:tc>
      </w:tr>
    </w:tbl>
    <w:p w:rsidR="00A34931" w:rsidRPr="00C8423F" w:rsidRDefault="00A34931" w:rsidP="00A34931">
      <w:pPr>
        <w:ind w:firstLine="567"/>
        <w:jc w:val="both"/>
        <w:rPr>
          <w:szCs w:val="28"/>
          <w:lang w:eastAsia="en-US"/>
        </w:rPr>
      </w:pPr>
    </w:p>
    <w:p w:rsidR="00A34931" w:rsidRPr="009F48F8" w:rsidRDefault="00A51A6B" w:rsidP="00CD5CA3">
      <w:pPr>
        <w:jc w:val="center"/>
        <w:rPr>
          <w:szCs w:val="28"/>
          <w:lang w:eastAsia="en-US"/>
        </w:rPr>
      </w:pPr>
      <w:bookmarkStart w:id="47" w:name="_Toc121142949"/>
      <w:bookmarkEnd w:id="46"/>
      <w:r w:rsidRPr="009F48F8">
        <w:rPr>
          <w:szCs w:val="28"/>
          <w:lang w:eastAsia="en-US"/>
        </w:rPr>
        <w:t xml:space="preserve">Раздел </w:t>
      </w:r>
      <w:r w:rsidRPr="009F48F8">
        <w:rPr>
          <w:szCs w:val="28"/>
          <w:lang w:val="en-US" w:eastAsia="en-US"/>
        </w:rPr>
        <w:t>III</w:t>
      </w:r>
      <w:r w:rsidRPr="009F48F8">
        <w:rPr>
          <w:szCs w:val="28"/>
          <w:lang w:eastAsia="en-US"/>
        </w:rPr>
        <w:t>. Градостроительные регламенты</w:t>
      </w:r>
      <w:bookmarkEnd w:id="47"/>
    </w:p>
    <w:p w:rsidR="00CD5CA3" w:rsidRPr="009F48F8" w:rsidRDefault="00CD5CA3" w:rsidP="00CD5CA3">
      <w:pPr>
        <w:jc w:val="center"/>
        <w:rPr>
          <w:szCs w:val="28"/>
          <w:lang w:eastAsia="en-US"/>
        </w:rPr>
      </w:pPr>
    </w:p>
    <w:p w:rsidR="00A34931" w:rsidRPr="009F48F8" w:rsidRDefault="00A51A6B" w:rsidP="00CD5CA3">
      <w:pPr>
        <w:jc w:val="center"/>
        <w:rPr>
          <w:szCs w:val="28"/>
          <w:lang w:eastAsia="en-US"/>
        </w:rPr>
      </w:pPr>
      <w:bookmarkStart w:id="48" w:name="_Toc121142950"/>
      <w:r w:rsidRPr="009F48F8">
        <w:rPr>
          <w:szCs w:val="28"/>
          <w:lang w:eastAsia="en-US"/>
        </w:rPr>
        <w:t>Глава 8. Градостроительное зонирование с учётом особых условий использования территорий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bookmarkEnd w:id="48"/>
    </w:p>
    <w:p w:rsidR="00A34931" w:rsidRPr="009F48F8" w:rsidRDefault="00A34931" w:rsidP="00A34931">
      <w:pPr>
        <w:ind w:firstLine="567"/>
        <w:jc w:val="both"/>
        <w:rPr>
          <w:szCs w:val="28"/>
          <w:lang w:eastAsia="en-US"/>
        </w:rPr>
      </w:pPr>
    </w:p>
    <w:p w:rsidR="00A34931" w:rsidRPr="009F48F8" w:rsidRDefault="00A34931" w:rsidP="00CD5CA3">
      <w:pPr>
        <w:jc w:val="center"/>
        <w:rPr>
          <w:szCs w:val="28"/>
          <w:lang w:eastAsia="en-US"/>
        </w:rPr>
      </w:pPr>
      <w:bookmarkStart w:id="49" w:name="_Toc121142951"/>
      <w:r w:rsidRPr="009F48F8">
        <w:rPr>
          <w:szCs w:val="28"/>
          <w:lang w:eastAsia="en-US"/>
        </w:rPr>
        <w:t>Статья 34. Требования градостроительных регламентов</w:t>
      </w:r>
      <w:bookmarkEnd w:id="49"/>
    </w:p>
    <w:p w:rsidR="00A34931" w:rsidRPr="00C8423F" w:rsidRDefault="00A34931" w:rsidP="00A34931">
      <w:pPr>
        <w:ind w:firstLine="567"/>
        <w:jc w:val="both"/>
        <w:rPr>
          <w:szCs w:val="28"/>
          <w:lang w:eastAsia="en-US"/>
        </w:rPr>
      </w:pPr>
      <w:r w:rsidRPr="00C8423F">
        <w:rPr>
          <w:szCs w:val="28"/>
          <w:lang w:eastAsia="en-US"/>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w:t>
      </w:r>
      <w:r w:rsidR="00DE2CA9" w:rsidRPr="00C8423F">
        <w:rPr>
          <w:szCs w:val="28"/>
          <w:lang w:eastAsia="en-US"/>
        </w:rPr>
        <w:t>тов капитального строительства.</w:t>
      </w:r>
    </w:p>
    <w:p w:rsidR="00A34931" w:rsidRPr="00C8423F" w:rsidRDefault="00A34931" w:rsidP="00A34931">
      <w:pPr>
        <w:ind w:firstLine="567"/>
        <w:jc w:val="both"/>
        <w:rPr>
          <w:szCs w:val="28"/>
          <w:lang w:eastAsia="en-US"/>
        </w:rPr>
      </w:pPr>
      <w:r w:rsidRPr="00C8423F">
        <w:rPr>
          <w:szCs w:val="28"/>
          <w:lang w:eastAsia="en-US"/>
        </w:rPr>
        <w:t>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региональных и (или) местных нормативов градостроительного проектирования,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территорий и другими требованиями, установленными в соответствии с законодательством Российской Федерации.</w:t>
      </w:r>
    </w:p>
    <w:p w:rsidR="00A34931" w:rsidRPr="00C8423F" w:rsidRDefault="00A34931" w:rsidP="00A34931">
      <w:pPr>
        <w:ind w:firstLine="567"/>
        <w:jc w:val="both"/>
        <w:rPr>
          <w:szCs w:val="28"/>
          <w:lang w:eastAsia="en-US"/>
        </w:rPr>
      </w:pPr>
      <w:r w:rsidRPr="00C8423F">
        <w:rPr>
          <w:szCs w:val="28"/>
          <w:lang w:eastAsia="en-US"/>
        </w:rPr>
        <w:t>3. Применительно к каждой территориальной зоне настоящими Правилами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w:t>
      </w:r>
    </w:p>
    <w:p w:rsidR="00A34931" w:rsidRPr="00C8423F" w:rsidRDefault="00A34931" w:rsidP="00A34931">
      <w:pPr>
        <w:ind w:firstLine="567"/>
        <w:jc w:val="both"/>
        <w:rPr>
          <w:szCs w:val="28"/>
          <w:lang w:eastAsia="en-US"/>
        </w:rPr>
      </w:pPr>
      <w:r w:rsidRPr="00C8423F">
        <w:rPr>
          <w:szCs w:val="28"/>
          <w:lang w:eastAsia="en-US"/>
        </w:rPr>
        <w:t>4. Применительно ко всем территориальным зонам установлены параметры минимальных отступов зданий, строений, сооружений от границ смежных земельных участков, от красных линий, от объектов различного функционального назначения, относящиеся ко всем территориальным зонам; параметры допустимой площади озеленённой территории земельных участков, относящиеся ко всем территориальным зонам.</w:t>
      </w:r>
    </w:p>
    <w:p w:rsidR="00A34931" w:rsidRPr="00C8423F" w:rsidRDefault="00A34931" w:rsidP="00A34931">
      <w:pPr>
        <w:ind w:firstLine="567"/>
        <w:jc w:val="both"/>
        <w:rPr>
          <w:szCs w:val="28"/>
          <w:lang w:eastAsia="en-US"/>
        </w:rPr>
      </w:pPr>
      <w:r w:rsidRPr="00C8423F">
        <w:rPr>
          <w:szCs w:val="28"/>
          <w:lang w:eastAsia="en-US"/>
        </w:rPr>
        <w:t xml:space="preserve">5.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w:t>
      </w:r>
      <w:r w:rsidRPr="00C8423F">
        <w:rPr>
          <w:szCs w:val="28"/>
          <w:lang w:eastAsia="en-US"/>
        </w:rPr>
        <w:lastRenderedPageBreak/>
        <w:t>строительства и с обязательным учётом ограничений на использование объектов недвижимости.</w:t>
      </w:r>
    </w:p>
    <w:p w:rsidR="00A34931" w:rsidRPr="00C8423F" w:rsidRDefault="00A34931" w:rsidP="00A34931">
      <w:pPr>
        <w:ind w:firstLine="567"/>
        <w:jc w:val="both"/>
        <w:rPr>
          <w:szCs w:val="28"/>
          <w:lang w:eastAsia="en-US"/>
        </w:rPr>
      </w:pPr>
      <w:r w:rsidRPr="00C8423F">
        <w:rPr>
          <w:szCs w:val="28"/>
          <w:lang w:eastAsia="en-US"/>
        </w:rPr>
        <w:t>6.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карте зон с особыми условиями использования территорий.</w:t>
      </w:r>
    </w:p>
    <w:p w:rsidR="00A34931" w:rsidRPr="00C8423F" w:rsidRDefault="00A34931" w:rsidP="00A34931">
      <w:pPr>
        <w:ind w:firstLine="567"/>
        <w:jc w:val="both"/>
        <w:rPr>
          <w:szCs w:val="28"/>
          <w:lang w:eastAsia="en-US"/>
        </w:rPr>
      </w:pPr>
      <w:r w:rsidRPr="00C8423F">
        <w:rPr>
          <w:szCs w:val="28"/>
          <w:lang w:eastAsia="en-US"/>
        </w:rPr>
        <w:t>7. Действие градостроительного регламента не распространяется на земельные участки, определяемые в соответствии с градостроительным законодательством Российской Федерации ст</w:t>
      </w:r>
      <w:r w:rsidR="00AA76FA" w:rsidRPr="00C8423F">
        <w:rPr>
          <w:szCs w:val="28"/>
          <w:lang w:eastAsia="en-US"/>
        </w:rPr>
        <w:t>атьёй</w:t>
      </w:r>
      <w:r w:rsidRPr="00C8423F">
        <w:rPr>
          <w:szCs w:val="28"/>
          <w:lang w:eastAsia="en-US"/>
        </w:rPr>
        <w:t xml:space="preserve"> 61 настоящих Правил.</w:t>
      </w:r>
    </w:p>
    <w:p w:rsidR="00A34931" w:rsidRPr="00C8423F" w:rsidRDefault="00A34931" w:rsidP="00A34931">
      <w:pPr>
        <w:ind w:firstLine="567"/>
        <w:jc w:val="both"/>
        <w:rPr>
          <w:szCs w:val="28"/>
          <w:lang w:eastAsia="en-US"/>
        </w:rPr>
      </w:pPr>
      <w:r w:rsidRPr="00C8423F">
        <w:rPr>
          <w:szCs w:val="28"/>
          <w:lang w:eastAsia="en-US"/>
        </w:rPr>
        <w:t>8. Настоящими Правилами градостроительные регламенты не установлены для земель, определяемые в соответствии с градостроительным законодательством Российской Федерации ст</w:t>
      </w:r>
      <w:r w:rsidR="00AA76FA" w:rsidRPr="00C8423F">
        <w:rPr>
          <w:szCs w:val="28"/>
          <w:lang w:eastAsia="en-US"/>
        </w:rPr>
        <w:t xml:space="preserve">атьёй </w:t>
      </w:r>
      <w:r w:rsidRPr="00C8423F">
        <w:rPr>
          <w:szCs w:val="28"/>
          <w:lang w:eastAsia="en-US"/>
        </w:rPr>
        <w:t>62 настоящих Правил.</w:t>
      </w:r>
    </w:p>
    <w:p w:rsidR="00A34931" w:rsidRPr="00C8423F" w:rsidRDefault="00A34931" w:rsidP="00A34931">
      <w:pPr>
        <w:ind w:firstLine="567"/>
        <w:jc w:val="both"/>
        <w:rPr>
          <w:szCs w:val="28"/>
          <w:lang w:eastAsia="en-US"/>
        </w:rPr>
      </w:pPr>
      <w:r w:rsidRPr="00C8423F">
        <w:rPr>
          <w:szCs w:val="28"/>
          <w:lang w:eastAsia="en-US"/>
        </w:rPr>
        <w:t xml:space="preserve">9.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 </w:t>
      </w:r>
    </w:p>
    <w:p w:rsidR="00A34931" w:rsidRPr="00C8423F" w:rsidRDefault="00A34931" w:rsidP="00A34931">
      <w:pPr>
        <w:ind w:firstLine="567"/>
        <w:jc w:val="both"/>
        <w:rPr>
          <w:szCs w:val="28"/>
          <w:lang w:eastAsia="en-US"/>
        </w:rPr>
      </w:pPr>
      <w:r w:rsidRPr="00C8423F">
        <w:rPr>
          <w:szCs w:val="28"/>
          <w:lang w:eastAsia="en-US"/>
        </w:rPr>
        <w:t>10.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w:t>
      </w:r>
      <w:r w:rsidR="00AA76FA" w:rsidRPr="00C8423F">
        <w:rPr>
          <w:szCs w:val="28"/>
          <w:lang w:eastAsia="en-US"/>
        </w:rPr>
        <w:t>атьёй</w:t>
      </w:r>
      <w:r w:rsidRPr="00C8423F">
        <w:rPr>
          <w:szCs w:val="28"/>
          <w:lang w:eastAsia="en-US"/>
        </w:rPr>
        <w:t xml:space="preserve"> 222 Гражданского кодекса Российской Федерации.</w:t>
      </w:r>
    </w:p>
    <w:p w:rsidR="00A34931" w:rsidRPr="00C8423F" w:rsidRDefault="00A34931" w:rsidP="00A34931">
      <w:pPr>
        <w:ind w:firstLine="567"/>
        <w:jc w:val="both"/>
        <w:rPr>
          <w:szCs w:val="28"/>
          <w:lang w:eastAsia="en-US"/>
        </w:rPr>
      </w:pPr>
    </w:p>
    <w:p w:rsidR="00A34931" w:rsidRPr="009F48F8" w:rsidRDefault="00A34931" w:rsidP="00CD5CA3">
      <w:pPr>
        <w:jc w:val="center"/>
        <w:rPr>
          <w:szCs w:val="28"/>
          <w:lang w:eastAsia="en-US"/>
        </w:rPr>
      </w:pPr>
      <w:bookmarkStart w:id="50" w:name="_Toc121142952"/>
      <w:r w:rsidRPr="009F48F8">
        <w:rPr>
          <w:szCs w:val="28"/>
          <w:lang w:eastAsia="en-US"/>
        </w:rPr>
        <w:t>Статья 35.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bookmarkEnd w:id="50"/>
    </w:p>
    <w:p w:rsidR="00A34931" w:rsidRPr="00C8423F" w:rsidRDefault="00A34931" w:rsidP="00A34931">
      <w:pPr>
        <w:ind w:firstLine="567"/>
        <w:jc w:val="both"/>
        <w:rPr>
          <w:szCs w:val="28"/>
          <w:lang w:eastAsia="en-US"/>
        </w:rPr>
      </w:pPr>
      <w:r w:rsidRPr="00C8423F">
        <w:rPr>
          <w:szCs w:val="28"/>
          <w:lang w:eastAsia="en-US"/>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включают в себя: </w:t>
      </w:r>
    </w:p>
    <w:p w:rsidR="00A34931" w:rsidRPr="00C8423F" w:rsidRDefault="00A34931" w:rsidP="00A34931">
      <w:pPr>
        <w:ind w:firstLine="567"/>
        <w:jc w:val="both"/>
        <w:rPr>
          <w:szCs w:val="28"/>
          <w:lang w:eastAsia="en-US"/>
        </w:rPr>
      </w:pPr>
      <w:r w:rsidRPr="00C8423F">
        <w:rPr>
          <w:szCs w:val="28"/>
          <w:lang w:eastAsia="en-US"/>
        </w:rPr>
        <w:t xml:space="preserve">1) предельные (минимальные и (или) максимальные) размеры земельных участков, в том числе их площадь; </w:t>
      </w:r>
    </w:p>
    <w:p w:rsidR="00A34931" w:rsidRPr="00C8423F" w:rsidRDefault="00A34931" w:rsidP="00A34931">
      <w:pPr>
        <w:ind w:firstLine="567"/>
        <w:jc w:val="both"/>
        <w:rPr>
          <w:szCs w:val="28"/>
          <w:lang w:eastAsia="en-US"/>
        </w:rPr>
      </w:pPr>
      <w:r w:rsidRPr="00C8423F">
        <w:rPr>
          <w:szCs w:val="28"/>
          <w:lang w:eastAsia="en-US"/>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A34931" w:rsidRPr="00C8423F" w:rsidRDefault="00A34931" w:rsidP="00A34931">
      <w:pPr>
        <w:ind w:firstLine="567"/>
        <w:jc w:val="both"/>
        <w:rPr>
          <w:szCs w:val="28"/>
          <w:lang w:eastAsia="en-US"/>
        </w:rPr>
      </w:pPr>
      <w:r w:rsidRPr="00C8423F">
        <w:rPr>
          <w:szCs w:val="28"/>
          <w:lang w:eastAsia="en-US"/>
        </w:rPr>
        <w:t xml:space="preserve">3) предельное количество этажей или предельную высоту зданий, строений, сооружений; </w:t>
      </w:r>
    </w:p>
    <w:p w:rsidR="00A34931" w:rsidRPr="00C8423F" w:rsidRDefault="00A34931" w:rsidP="00A34931">
      <w:pPr>
        <w:ind w:firstLine="567"/>
        <w:jc w:val="both"/>
        <w:rPr>
          <w:szCs w:val="28"/>
          <w:lang w:eastAsia="en-US"/>
        </w:rPr>
      </w:pPr>
      <w:r w:rsidRPr="00C8423F">
        <w:rPr>
          <w:szCs w:val="28"/>
          <w:lang w:eastAsia="en-US"/>
        </w:rPr>
        <w:t>4) максимальный процент застройки в границах земельного участка.</w:t>
      </w:r>
    </w:p>
    <w:p w:rsidR="00A34931" w:rsidRPr="00C8423F" w:rsidRDefault="00A34931" w:rsidP="00A34931">
      <w:pPr>
        <w:ind w:firstLine="567"/>
        <w:jc w:val="both"/>
        <w:rPr>
          <w:szCs w:val="28"/>
          <w:lang w:eastAsia="en-US"/>
        </w:rPr>
      </w:pPr>
    </w:p>
    <w:p w:rsidR="00A34931" w:rsidRPr="009F48F8" w:rsidRDefault="00A34931" w:rsidP="00CD5CA3">
      <w:pPr>
        <w:jc w:val="center"/>
        <w:rPr>
          <w:szCs w:val="28"/>
          <w:lang w:eastAsia="en-US"/>
        </w:rPr>
      </w:pPr>
      <w:bookmarkStart w:id="51" w:name="_Toc121142953"/>
      <w:r w:rsidRPr="009F48F8">
        <w:rPr>
          <w:szCs w:val="28"/>
          <w:lang w:eastAsia="en-US"/>
        </w:rPr>
        <w:t>Статья 36. Зоны с особыми условиями использования территорий</w:t>
      </w:r>
      <w:bookmarkEnd w:id="51"/>
    </w:p>
    <w:p w:rsidR="00A34931" w:rsidRPr="00C8423F" w:rsidRDefault="00A34931" w:rsidP="00A34931">
      <w:pPr>
        <w:ind w:firstLine="567"/>
        <w:jc w:val="both"/>
        <w:rPr>
          <w:szCs w:val="28"/>
          <w:lang w:eastAsia="en-US"/>
        </w:rPr>
      </w:pPr>
      <w:r w:rsidRPr="00C8423F">
        <w:rPr>
          <w:szCs w:val="28"/>
          <w:lang w:eastAsia="en-US"/>
        </w:rPr>
        <w:t>1. Зоны с особыми условиями использования территорий перекрывают действие градостроительных регламентов и накладывают дополнительные ограничения на использование территорий.</w:t>
      </w:r>
    </w:p>
    <w:p w:rsidR="00A34931" w:rsidRPr="00C8423F" w:rsidRDefault="00A34931" w:rsidP="00A34931">
      <w:pPr>
        <w:ind w:firstLine="567"/>
        <w:jc w:val="both"/>
        <w:rPr>
          <w:szCs w:val="28"/>
          <w:lang w:eastAsia="en-US"/>
        </w:rPr>
      </w:pPr>
      <w:r w:rsidRPr="00C8423F">
        <w:rPr>
          <w:szCs w:val="28"/>
          <w:lang w:eastAsia="en-US"/>
        </w:rPr>
        <w:t>2. Зоны с особыми условиями использования территорий устанавливаются в следующих целях:</w:t>
      </w:r>
    </w:p>
    <w:p w:rsidR="00A34931" w:rsidRPr="00C8423F" w:rsidRDefault="00A34931" w:rsidP="00A34931">
      <w:pPr>
        <w:ind w:firstLine="567"/>
        <w:jc w:val="both"/>
        <w:rPr>
          <w:szCs w:val="28"/>
          <w:lang w:eastAsia="en-US"/>
        </w:rPr>
      </w:pPr>
      <w:r w:rsidRPr="00C8423F">
        <w:rPr>
          <w:szCs w:val="28"/>
          <w:lang w:eastAsia="en-US"/>
        </w:rPr>
        <w:t>1) защита жизни и здоровья граждан;</w:t>
      </w:r>
    </w:p>
    <w:p w:rsidR="00A34931" w:rsidRPr="00C8423F" w:rsidRDefault="00A34931" w:rsidP="00A34931">
      <w:pPr>
        <w:ind w:firstLine="567"/>
        <w:jc w:val="both"/>
        <w:rPr>
          <w:szCs w:val="28"/>
          <w:lang w:eastAsia="en-US"/>
        </w:rPr>
      </w:pPr>
      <w:r w:rsidRPr="00C8423F">
        <w:rPr>
          <w:szCs w:val="28"/>
          <w:lang w:eastAsia="en-US"/>
        </w:rPr>
        <w:lastRenderedPageBreak/>
        <w:t>2) безопасная эксплуатация объектов транспорта, связи, энергетики, объектов обороны страны и безопасности государства;</w:t>
      </w:r>
    </w:p>
    <w:p w:rsidR="00A34931" w:rsidRPr="00C8423F" w:rsidRDefault="00A34931" w:rsidP="00A34931">
      <w:pPr>
        <w:ind w:firstLine="567"/>
        <w:jc w:val="both"/>
        <w:rPr>
          <w:szCs w:val="28"/>
          <w:lang w:eastAsia="en-US"/>
        </w:rPr>
      </w:pPr>
      <w:r w:rsidRPr="00C8423F">
        <w:rPr>
          <w:szCs w:val="28"/>
          <w:lang w:eastAsia="en-US"/>
        </w:rPr>
        <w:t>3) обеспечение сохранности объектов культурного наследия;</w:t>
      </w:r>
    </w:p>
    <w:p w:rsidR="00A34931" w:rsidRPr="00C8423F" w:rsidRDefault="00A34931" w:rsidP="00A34931">
      <w:pPr>
        <w:ind w:firstLine="567"/>
        <w:jc w:val="both"/>
        <w:rPr>
          <w:szCs w:val="28"/>
          <w:lang w:eastAsia="en-US"/>
        </w:rPr>
      </w:pPr>
      <w:r w:rsidRPr="00C8423F">
        <w:rPr>
          <w:szCs w:val="28"/>
          <w:lang w:eastAsia="en-US"/>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A34931" w:rsidRPr="00C8423F" w:rsidRDefault="00A34931" w:rsidP="00A34931">
      <w:pPr>
        <w:ind w:firstLine="567"/>
        <w:jc w:val="both"/>
        <w:rPr>
          <w:szCs w:val="28"/>
          <w:lang w:eastAsia="en-US"/>
        </w:rPr>
      </w:pPr>
      <w:r w:rsidRPr="00C8423F">
        <w:rPr>
          <w:szCs w:val="28"/>
          <w:lang w:eastAsia="en-US"/>
        </w:rPr>
        <w:t>5) обеспечение обороны страны и безопасности государства.</w:t>
      </w:r>
    </w:p>
    <w:p w:rsidR="00A34931" w:rsidRPr="00C8423F" w:rsidRDefault="00A34931" w:rsidP="00A34931">
      <w:pPr>
        <w:ind w:firstLine="567"/>
        <w:jc w:val="both"/>
        <w:rPr>
          <w:szCs w:val="28"/>
          <w:lang w:eastAsia="en-US"/>
        </w:rPr>
      </w:pPr>
      <w:r w:rsidRPr="00C8423F">
        <w:rPr>
          <w:szCs w:val="28"/>
          <w:lang w:eastAsia="en-US"/>
        </w:rPr>
        <w:t>3. В целях, предусмотренных пунктом 2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A34931" w:rsidRPr="00C8423F" w:rsidRDefault="00A34931" w:rsidP="00A34931">
      <w:pPr>
        <w:ind w:firstLine="567"/>
        <w:jc w:val="both"/>
        <w:rPr>
          <w:szCs w:val="28"/>
          <w:lang w:eastAsia="en-US"/>
        </w:rPr>
      </w:pPr>
      <w:r w:rsidRPr="00C8423F">
        <w:rPr>
          <w:szCs w:val="28"/>
          <w:lang w:eastAsia="en-US"/>
        </w:rPr>
        <w:t>4. В соответствии со статьей 105 Земельного кодекса Российской Федерации могут быть установлены следующие виды зон с особыми условиями использования территорий:</w:t>
      </w:r>
    </w:p>
    <w:p w:rsidR="00A34931" w:rsidRPr="00C8423F" w:rsidRDefault="00A34931" w:rsidP="00A34931">
      <w:pPr>
        <w:ind w:firstLine="567"/>
        <w:jc w:val="both"/>
        <w:rPr>
          <w:szCs w:val="28"/>
          <w:lang w:eastAsia="en-US"/>
        </w:rPr>
      </w:pPr>
      <w:r w:rsidRPr="00C8423F">
        <w:rPr>
          <w:szCs w:val="28"/>
          <w:lang w:eastAsia="en-US"/>
        </w:rPr>
        <w:t>1) зоны охраны объектов культурного наследия;</w:t>
      </w:r>
    </w:p>
    <w:p w:rsidR="00A34931" w:rsidRPr="00C8423F" w:rsidRDefault="00A34931" w:rsidP="00A34931">
      <w:pPr>
        <w:ind w:firstLine="567"/>
        <w:jc w:val="both"/>
        <w:rPr>
          <w:szCs w:val="28"/>
          <w:lang w:eastAsia="en-US"/>
        </w:rPr>
      </w:pPr>
      <w:r w:rsidRPr="00C8423F">
        <w:rPr>
          <w:szCs w:val="28"/>
          <w:lang w:eastAsia="en-US"/>
        </w:rPr>
        <w:t>2) защитная зона объекта культурного наследия;</w:t>
      </w:r>
    </w:p>
    <w:p w:rsidR="00A34931" w:rsidRPr="00C8423F" w:rsidRDefault="00A34931" w:rsidP="00A34931">
      <w:pPr>
        <w:ind w:firstLine="567"/>
        <w:jc w:val="both"/>
        <w:rPr>
          <w:szCs w:val="28"/>
          <w:lang w:eastAsia="en-US"/>
        </w:rPr>
      </w:pPr>
      <w:r w:rsidRPr="00C8423F">
        <w:rPr>
          <w:szCs w:val="28"/>
          <w:lang w:eastAsia="en-US"/>
        </w:rPr>
        <w:t>3) охранная зона объектов электроэнергетики (объектов электросетевого хозяйства и объектов по производству электрической энергии);</w:t>
      </w:r>
    </w:p>
    <w:p w:rsidR="00A34931" w:rsidRPr="00C8423F" w:rsidRDefault="00A34931" w:rsidP="00A34931">
      <w:pPr>
        <w:ind w:firstLine="567"/>
        <w:jc w:val="both"/>
        <w:rPr>
          <w:szCs w:val="28"/>
          <w:lang w:eastAsia="en-US"/>
        </w:rPr>
      </w:pPr>
      <w:r w:rsidRPr="00C8423F">
        <w:rPr>
          <w:szCs w:val="28"/>
          <w:lang w:eastAsia="en-US"/>
        </w:rPr>
        <w:t>4) охранная зона железных дорог;</w:t>
      </w:r>
    </w:p>
    <w:p w:rsidR="00A34931" w:rsidRPr="00C8423F" w:rsidRDefault="00A34931" w:rsidP="00A34931">
      <w:pPr>
        <w:ind w:firstLine="567"/>
        <w:jc w:val="both"/>
        <w:rPr>
          <w:szCs w:val="28"/>
          <w:lang w:eastAsia="en-US"/>
        </w:rPr>
      </w:pPr>
      <w:r w:rsidRPr="00C8423F">
        <w:rPr>
          <w:szCs w:val="28"/>
          <w:lang w:eastAsia="en-US"/>
        </w:rPr>
        <w:t>5) придорожные полосы автомобильных дорог;</w:t>
      </w:r>
    </w:p>
    <w:p w:rsidR="00A34931" w:rsidRPr="00C8423F" w:rsidRDefault="00A34931" w:rsidP="00A34931">
      <w:pPr>
        <w:ind w:firstLine="567"/>
        <w:jc w:val="both"/>
        <w:rPr>
          <w:szCs w:val="28"/>
          <w:lang w:eastAsia="en-US"/>
        </w:rPr>
      </w:pPr>
      <w:r w:rsidRPr="00C8423F">
        <w:rPr>
          <w:szCs w:val="28"/>
          <w:lang w:eastAsia="en-US"/>
        </w:rPr>
        <w:t xml:space="preserve">6) охранная зона трубопроводов (газопроводов, нефтепроводов и нефтепродуктопроводов, </w:t>
      </w:r>
      <w:proofErr w:type="spellStart"/>
      <w:r w:rsidRPr="00C8423F">
        <w:rPr>
          <w:szCs w:val="28"/>
          <w:lang w:eastAsia="en-US"/>
        </w:rPr>
        <w:t>аммиакопроводов</w:t>
      </w:r>
      <w:proofErr w:type="spellEnd"/>
      <w:r w:rsidRPr="00C8423F">
        <w:rPr>
          <w:szCs w:val="28"/>
          <w:lang w:eastAsia="en-US"/>
        </w:rPr>
        <w:t>);</w:t>
      </w:r>
    </w:p>
    <w:p w:rsidR="00A34931" w:rsidRPr="00C8423F" w:rsidRDefault="00A34931" w:rsidP="00A34931">
      <w:pPr>
        <w:ind w:firstLine="567"/>
        <w:jc w:val="both"/>
        <w:rPr>
          <w:szCs w:val="28"/>
          <w:lang w:eastAsia="en-US"/>
        </w:rPr>
      </w:pPr>
      <w:r w:rsidRPr="00C8423F">
        <w:rPr>
          <w:szCs w:val="28"/>
          <w:lang w:eastAsia="en-US"/>
        </w:rPr>
        <w:t>7) охранная зона линий и сооружений связи;</w:t>
      </w:r>
    </w:p>
    <w:p w:rsidR="00A34931" w:rsidRPr="00C8423F" w:rsidRDefault="00A34931" w:rsidP="00A34931">
      <w:pPr>
        <w:ind w:firstLine="567"/>
        <w:jc w:val="both"/>
        <w:rPr>
          <w:szCs w:val="28"/>
          <w:lang w:eastAsia="en-US"/>
        </w:rPr>
      </w:pPr>
      <w:r w:rsidRPr="00C8423F">
        <w:rPr>
          <w:szCs w:val="28"/>
          <w:lang w:eastAsia="en-US"/>
        </w:rPr>
        <w:t xml:space="preserve">8) </w:t>
      </w:r>
      <w:proofErr w:type="spellStart"/>
      <w:r w:rsidRPr="00C8423F">
        <w:rPr>
          <w:szCs w:val="28"/>
          <w:lang w:eastAsia="en-US"/>
        </w:rPr>
        <w:t>приаэродромная</w:t>
      </w:r>
      <w:proofErr w:type="spellEnd"/>
      <w:r w:rsidRPr="00C8423F">
        <w:rPr>
          <w:szCs w:val="28"/>
          <w:lang w:eastAsia="en-US"/>
        </w:rPr>
        <w:t xml:space="preserve"> территория;</w:t>
      </w:r>
    </w:p>
    <w:p w:rsidR="00A34931" w:rsidRPr="00C8423F" w:rsidRDefault="00A34931" w:rsidP="00A34931">
      <w:pPr>
        <w:ind w:firstLine="567"/>
        <w:jc w:val="both"/>
        <w:rPr>
          <w:szCs w:val="28"/>
          <w:lang w:eastAsia="en-US"/>
        </w:rPr>
      </w:pPr>
      <w:r w:rsidRPr="00C8423F">
        <w:rPr>
          <w:szCs w:val="28"/>
          <w:lang w:eastAsia="en-US"/>
        </w:rPr>
        <w:t>9) зона охраняемого объекта;</w:t>
      </w:r>
    </w:p>
    <w:p w:rsidR="00A34931" w:rsidRPr="00C8423F" w:rsidRDefault="00A34931" w:rsidP="00A34931">
      <w:pPr>
        <w:ind w:firstLine="567"/>
        <w:jc w:val="both"/>
        <w:rPr>
          <w:szCs w:val="28"/>
          <w:lang w:eastAsia="en-US"/>
        </w:rPr>
      </w:pPr>
      <w:r w:rsidRPr="00C8423F">
        <w:rPr>
          <w:szCs w:val="28"/>
          <w:lang w:eastAsia="en-US"/>
        </w:rPr>
        <w:t>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A34931" w:rsidRPr="00C8423F" w:rsidRDefault="00A34931" w:rsidP="00A34931">
      <w:pPr>
        <w:ind w:firstLine="567"/>
        <w:jc w:val="both"/>
        <w:rPr>
          <w:szCs w:val="28"/>
          <w:lang w:eastAsia="en-US"/>
        </w:rPr>
      </w:pPr>
      <w:r w:rsidRPr="00C8423F">
        <w:rPr>
          <w:szCs w:val="28"/>
          <w:lang w:eastAsia="en-US"/>
        </w:rP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A34931" w:rsidRPr="00C8423F" w:rsidRDefault="00A34931" w:rsidP="00A34931">
      <w:pPr>
        <w:ind w:firstLine="567"/>
        <w:jc w:val="both"/>
        <w:rPr>
          <w:szCs w:val="28"/>
          <w:lang w:eastAsia="en-US"/>
        </w:rPr>
      </w:pPr>
      <w:r w:rsidRPr="00C8423F">
        <w:rPr>
          <w:szCs w:val="28"/>
          <w:lang w:eastAsia="en-US"/>
        </w:rPr>
        <w:t>12) охранная зона стационарных пунктов наблюдений за состоянием окружающей среды, ее загрязнением;</w:t>
      </w:r>
    </w:p>
    <w:p w:rsidR="00A34931" w:rsidRPr="00C8423F" w:rsidRDefault="00A34931" w:rsidP="00A34931">
      <w:pPr>
        <w:ind w:firstLine="567"/>
        <w:jc w:val="both"/>
        <w:rPr>
          <w:szCs w:val="28"/>
          <w:lang w:eastAsia="en-US"/>
        </w:rPr>
      </w:pPr>
      <w:r w:rsidRPr="00C8423F">
        <w:rPr>
          <w:szCs w:val="28"/>
          <w:lang w:eastAsia="en-US"/>
        </w:rPr>
        <w:t xml:space="preserve">13) </w:t>
      </w:r>
      <w:proofErr w:type="spellStart"/>
      <w:r w:rsidRPr="00C8423F">
        <w:rPr>
          <w:szCs w:val="28"/>
          <w:lang w:eastAsia="en-US"/>
        </w:rPr>
        <w:t>водоохранная</w:t>
      </w:r>
      <w:proofErr w:type="spellEnd"/>
      <w:r w:rsidRPr="00C8423F">
        <w:rPr>
          <w:szCs w:val="28"/>
          <w:lang w:eastAsia="en-US"/>
        </w:rPr>
        <w:t xml:space="preserve"> зона;</w:t>
      </w:r>
    </w:p>
    <w:p w:rsidR="00A34931" w:rsidRPr="00C8423F" w:rsidRDefault="00A34931" w:rsidP="00A34931">
      <w:pPr>
        <w:ind w:firstLine="567"/>
        <w:jc w:val="both"/>
        <w:rPr>
          <w:szCs w:val="28"/>
          <w:lang w:eastAsia="en-US"/>
        </w:rPr>
      </w:pPr>
      <w:r w:rsidRPr="00C8423F">
        <w:rPr>
          <w:szCs w:val="28"/>
          <w:lang w:eastAsia="en-US"/>
        </w:rPr>
        <w:t>14) прибрежная защитная полоса;</w:t>
      </w:r>
    </w:p>
    <w:p w:rsidR="00A34931" w:rsidRPr="00C8423F" w:rsidRDefault="00A34931" w:rsidP="00A34931">
      <w:pPr>
        <w:ind w:firstLine="567"/>
        <w:jc w:val="both"/>
        <w:rPr>
          <w:szCs w:val="28"/>
          <w:lang w:eastAsia="en-US"/>
        </w:rPr>
      </w:pPr>
      <w:r w:rsidRPr="00C8423F">
        <w:rPr>
          <w:szCs w:val="28"/>
          <w:lang w:eastAsia="en-US"/>
        </w:rPr>
        <w:lastRenderedPageBreak/>
        <w:t>15) округ санитарной (горно-санитарной) охраны лечебно-оздоровительных местностей, курортов и природных лечебных ресурсов;</w:t>
      </w:r>
    </w:p>
    <w:p w:rsidR="00A34931" w:rsidRPr="00C8423F" w:rsidRDefault="00A34931" w:rsidP="00A34931">
      <w:pPr>
        <w:ind w:firstLine="567"/>
        <w:jc w:val="both"/>
        <w:rPr>
          <w:szCs w:val="28"/>
          <w:lang w:eastAsia="en-US"/>
        </w:rPr>
      </w:pPr>
      <w:r w:rsidRPr="00C8423F">
        <w:rPr>
          <w:szCs w:val="28"/>
          <w:lang w:eastAsia="en-US"/>
        </w:rPr>
        <w:t>16)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p w:rsidR="00A34931" w:rsidRPr="00C8423F" w:rsidRDefault="00A34931" w:rsidP="00A34931">
      <w:pPr>
        <w:ind w:firstLine="567"/>
        <w:jc w:val="both"/>
        <w:rPr>
          <w:szCs w:val="28"/>
          <w:lang w:eastAsia="en-US"/>
        </w:rPr>
      </w:pPr>
      <w:r w:rsidRPr="00C8423F">
        <w:rPr>
          <w:szCs w:val="28"/>
          <w:lang w:eastAsia="en-US"/>
        </w:rPr>
        <w:t>17) зоны затопления и подтопления;</w:t>
      </w:r>
    </w:p>
    <w:p w:rsidR="00A34931" w:rsidRPr="00C8423F" w:rsidRDefault="00A34931" w:rsidP="00A34931">
      <w:pPr>
        <w:ind w:firstLine="567"/>
        <w:jc w:val="both"/>
        <w:rPr>
          <w:szCs w:val="28"/>
          <w:lang w:eastAsia="en-US"/>
        </w:rPr>
      </w:pPr>
      <w:r w:rsidRPr="00C8423F">
        <w:rPr>
          <w:szCs w:val="28"/>
          <w:lang w:eastAsia="en-US"/>
        </w:rPr>
        <w:t>18) санитарно-защитная зона;</w:t>
      </w:r>
    </w:p>
    <w:p w:rsidR="00A34931" w:rsidRPr="00C8423F" w:rsidRDefault="00A34931" w:rsidP="00A34931">
      <w:pPr>
        <w:ind w:firstLine="567"/>
        <w:jc w:val="both"/>
        <w:rPr>
          <w:szCs w:val="28"/>
          <w:lang w:eastAsia="en-US"/>
        </w:rPr>
      </w:pPr>
      <w:r w:rsidRPr="00C8423F">
        <w:rPr>
          <w:szCs w:val="28"/>
          <w:lang w:eastAsia="en-US"/>
        </w:rPr>
        <w:t>19) зона ограничений передающего радиотехнического объекта, являющегося объектом капитального строительства;</w:t>
      </w:r>
    </w:p>
    <w:p w:rsidR="00A34931" w:rsidRPr="00C8423F" w:rsidRDefault="00A34931" w:rsidP="00A34931">
      <w:pPr>
        <w:ind w:firstLine="567"/>
        <w:jc w:val="both"/>
        <w:rPr>
          <w:szCs w:val="28"/>
          <w:lang w:eastAsia="en-US"/>
        </w:rPr>
      </w:pPr>
      <w:r w:rsidRPr="00C8423F">
        <w:rPr>
          <w:szCs w:val="28"/>
          <w:lang w:eastAsia="en-US"/>
        </w:rPr>
        <w:t>20) охранная зона пунктов государственной геодезической сети, государственной нивелирной сети и государственной гравиметрической сети;</w:t>
      </w:r>
    </w:p>
    <w:p w:rsidR="00A34931" w:rsidRPr="00C8423F" w:rsidRDefault="00A34931" w:rsidP="00A34931">
      <w:pPr>
        <w:ind w:firstLine="567"/>
        <w:jc w:val="both"/>
        <w:rPr>
          <w:szCs w:val="28"/>
          <w:lang w:eastAsia="en-US"/>
        </w:rPr>
      </w:pPr>
      <w:r w:rsidRPr="00C8423F">
        <w:rPr>
          <w:szCs w:val="28"/>
          <w:lang w:eastAsia="en-US"/>
        </w:rPr>
        <w:t>21) зона наблюдения;</w:t>
      </w:r>
    </w:p>
    <w:p w:rsidR="00A34931" w:rsidRPr="00C8423F" w:rsidRDefault="00A34931" w:rsidP="00A34931">
      <w:pPr>
        <w:ind w:firstLine="567"/>
        <w:jc w:val="both"/>
        <w:rPr>
          <w:szCs w:val="28"/>
          <w:lang w:eastAsia="en-US"/>
        </w:rPr>
      </w:pPr>
      <w:r w:rsidRPr="00C8423F">
        <w:rPr>
          <w:szCs w:val="28"/>
          <w:lang w:eastAsia="en-US"/>
        </w:rPr>
        <w:t>22) зона безопасности с особым правовым режимом;</w:t>
      </w:r>
    </w:p>
    <w:p w:rsidR="00A34931" w:rsidRPr="00C8423F" w:rsidRDefault="00A34931" w:rsidP="00A34931">
      <w:pPr>
        <w:ind w:firstLine="567"/>
        <w:jc w:val="both"/>
        <w:rPr>
          <w:szCs w:val="28"/>
          <w:lang w:eastAsia="en-US"/>
        </w:rPr>
      </w:pPr>
      <w:r w:rsidRPr="00C8423F">
        <w:rPr>
          <w:szCs w:val="28"/>
          <w:lang w:eastAsia="en-US"/>
        </w:rPr>
        <w:t xml:space="preserve">23) </w:t>
      </w:r>
      <w:proofErr w:type="spellStart"/>
      <w:r w:rsidRPr="00C8423F">
        <w:rPr>
          <w:szCs w:val="28"/>
          <w:lang w:eastAsia="en-US"/>
        </w:rPr>
        <w:t>рыбохозяйственная</w:t>
      </w:r>
      <w:proofErr w:type="spellEnd"/>
      <w:r w:rsidRPr="00C8423F">
        <w:rPr>
          <w:szCs w:val="28"/>
          <w:lang w:eastAsia="en-US"/>
        </w:rPr>
        <w:t xml:space="preserve"> заповедная зона озера Байкал;</w:t>
      </w:r>
    </w:p>
    <w:p w:rsidR="00A34931" w:rsidRPr="00C8423F" w:rsidRDefault="00A34931" w:rsidP="00A34931">
      <w:pPr>
        <w:ind w:firstLine="567"/>
        <w:jc w:val="both"/>
        <w:rPr>
          <w:szCs w:val="28"/>
          <w:lang w:eastAsia="en-US"/>
        </w:rPr>
      </w:pPr>
      <w:r w:rsidRPr="00C8423F">
        <w:rPr>
          <w:szCs w:val="28"/>
          <w:lang w:eastAsia="en-US"/>
        </w:rPr>
        <w:t xml:space="preserve">24) </w:t>
      </w:r>
      <w:proofErr w:type="spellStart"/>
      <w:r w:rsidRPr="00C8423F">
        <w:rPr>
          <w:szCs w:val="28"/>
          <w:lang w:eastAsia="en-US"/>
        </w:rPr>
        <w:t>рыбохозяйственная</w:t>
      </w:r>
      <w:proofErr w:type="spellEnd"/>
      <w:r w:rsidRPr="00C8423F">
        <w:rPr>
          <w:szCs w:val="28"/>
          <w:lang w:eastAsia="en-US"/>
        </w:rPr>
        <w:t xml:space="preserve"> заповедная зона;</w:t>
      </w:r>
    </w:p>
    <w:p w:rsidR="00A34931" w:rsidRPr="00C8423F" w:rsidRDefault="00A34931" w:rsidP="00A34931">
      <w:pPr>
        <w:ind w:firstLine="567"/>
        <w:jc w:val="both"/>
        <w:rPr>
          <w:szCs w:val="28"/>
          <w:lang w:eastAsia="en-US"/>
        </w:rPr>
      </w:pPr>
      <w:r w:rsidRPr="00C8423F">
        <w:rPr>
          <w:szCs w:val="28"/>
          <w:lang w:eastAsia="en-US"/>
        </w:rPr>
        <w:t xml:space="preserve">25) зона минимальных расстояний до магистральных или промышленных трубопроводов (газопроводов, нефтепроводов и нефтепродуктопроводов, </w:t>
      </w:r>
      <w:proofErr w:type="spellStart"/>
      <w:r w:rsidRPr="00C8423F">
        <w:rPr>
          <w:szCs w:val="28"/>
          <w:lang w:eastAsia="en-US"/>
        </w:rPr>
        <w:t>аммиакопроводов</w:t>
      </w:r>
      <w:proofErr w:type="spellEnd"/>
      <w:r w:rsidRPr="00C8423F">
        <w:rPr>
          <w:szCs w:val="28"/>
          <w:lang w:eastAsia="en-US"/>
        </w:rPr>
        <w:t>);</w:t>
      </w:r>
    </w:p>
    <w:p w:rsidR="00A34931" w:rsidRPr="00C8423F" w:rsidRDefault="00A34931" w:rsidP="00A34931">
      <w:pPr>
        <w:ind w:firstLine="567"/>
        <w:jc w:val="both"/>
        <w:rPr>
          <w:szCs w:val="28"/>
          <w:lang w:eastAsia="en-US"/>
        </w:rPr>
      </w:pPr>
      <w:r w:rsidRPr="00C8423F">
        <w:rPr>
          <w:szCs w:val="28"/>
          <w:lang w:eastAsia="en-US"/>
        </w:rPr>
        <w:t>26) охранная зона гидроэнергетического объекта;</w:t>
      </w:r>
    </w:p>
    <w:p w:rsidR="00A34931" w:rsidRPr="00C8423F" w:rsidRDefault="00A34931" w:rsidP="00A34931">
      <w:pPr>
        <w:ind w:firstLine="567"/>
        <w:jc w:val="both"/>
        <w:rPr>
          <w:szCs w:val="28"/>
          <w:lang w:eastAsia="en-US"/>
        </w:rPr>
      </w:pPr>
      <w:r w:rsidRPr="00C8423F">
        <w:rPr>
          <w:szCs w:val="28"/>
          <w:lang w:eastAsia="en-US"/>
        </w:rPr>
        <w:t>27) охранная зона объектов инфраструктуры метрополитена;</w:t>
      </w:r>
    </w:p>
    <w:p w:rsidR="00A34931" w:rsidRPr="00C8423F" w:rsidRDefault="00A34931" w:rsidP="00A34931">
      <w:pPr>
        <w:ind w:firstLine="567"/>
        <w:jc w:val="both"/>
        <w:rPr>
          <w:szCs w:val="28"/>
          <w:lang w:eastAsia="en-US"/>
        </w:rPr>
      </w:pPr>
      <w:r w:rsidRPr="00C8423F">
        <w:rPr>
          <w:szCs w:val="28"/>
          <w:lang w:eastAsia="en-US"/>
        </w:rPr>
        <w:t>28) охранная зона тепловых сетей.</w:t>
      </w:r>
    </w:p>
    <w:p w:rsidR="00A34931" w:rsidRPr="00C8423F" w:rsidRDefault="00A34931" w:rsidP="00A34931">
      <w:pPr>
        <w:ind w:firstLine="567"/>
        <w:jc w:val="both"/>
        <w:rPr>
          <w:szCs w:val="28"/>
          <w:lang w:eastAsia="en-US"/>
        </w:rPr>
      </w:pPr>
      <w:r w:rsidRPr="00C8423F">
        <w:rPr>
          <w:szCs w:val="28"/>
          <w:lang w:eastAsia="en-US"/>
        </w:rPr>
        <w:t>5.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BA6A28" w:rsidRPr="00C8423F" w:rsidRDefault="00A34931" w:rsidP="00A34931">
      <w:pPr>
        <w:ind w:firstLine="567"/>
        <w:jc w:val="both"/>
        <w:rPr>
          <w:szCs w:val="28"/>
          <w:lang w:eastAsia="en-US"/>
        </w:rPr>
      </w:pPr>
      <w:r w:rsidRPr="00C8423F">
        <w:rPr>
          <w:szCs w:val="28"/>
          <w:lang w:eastAsia="en-US"/>
        </w:rPr>
        <w:t>6. Установление, изменение, прекращение существования зон с особыми условиями использования территорий осуществляется в соответствии с положениями статьи 106 Земельного кодекса Российской Федерации.</w:t>
      </w:r>
      <w:r w:rsidR="00BA6A28" w:rsidRPr="00C8423F">
        <w:rPr>
          <w:szCs w:val="28"/>
          <w:lang w:eastAsia="en-US"/>
        </w:rPr>
        <w:br w:type="page"/>
      </w:r>
    </w:p>
    <w:p w:rsidR="00BA6A28" w:rsidRPr="00C8423F" w:rsidRDefault="00BA6A28" w:rsidP="00A34931">
      <w:pPr>
        <w:ind w:firstLine="567"/>
        <w:jc w:val="both"/>
        <w:rPr>
          <w:szCs w:val="28"/>
          <w:lang w:eastAsia="en-US"/>
        </w:rPr>
        <w:sectPr w:rsidR="00BA6A28" w:rsidRPr="00C8423F" w:rsidSect="00196EBD">
          <w:headerReference w:type="default" r:id="rId10"/>
          <w:pgSz w:w="11906" w:h="16838" w:code="9"/>
          <w:pgMar w:top="1134" w:right="566" w:bottom="1134" w:left="1418" w:header="709" w:footer="709" w:gutter="567"/>
          <w:cols w:space="708"/>
          <w:titlePg/>
          <w:docGrid w:linePitch="381"/>
        </w:sectPr>
      </w:pPr>
    </w:p>
    <w:p w:rsidR="00BA6A28" w:rsidRPr="009F48F8" w:rsidRDefault="00BA6A28" w:rsidP="00871234">
      <w:pPr>
        <w:jc w:val="center"/>
        <w:rPr>
          <w:szCs w:val="28"/>
          <w:lang w:eastAsia="en-US" w:bidi="ru-RU"/>
        </w:rPr>
      </w:pPr>
      <w:bookmarkStart w:id="52" w:name="bookmark56"/>
      <w:bookmarkStart w:id="53" w:name="bookmark57"/>
      <w:bookmarkStart w:id="54" w:name="_Toc437075953"/>
      <w:bookmarkStart w:id="55" w:name="_Toc437076000"/>
      <w:bookmarkStart w:id="56" w:name="_Toc484865783"/>
      <w:bookmarkStart w:id="57" w:name="_Toc121142954"/>
      <w:r w:rsidRPr="009F48F8">
        <w:rPr>
          <w:szCs w:val="28"/>
          <w:lang w:eastAsia="en-US" w:bidi="ru-RU"/>
        </w:rPr>
        <w:lastRenderedPageBreak/>
        <w:t xml:space="preserve">Статья 37. Ж-1. </w:t>
      </w:r>
      <w:bookmarkEnd w:id="52"/>
      <w:bookmarkEnd w:id="53"/>
      <w:bookmarkEnd w:id="54"/>
      <w:bookmarkEnd w:id="55"/>
      <w:bookmarkEnd w:id="56"/>
      <w:r w:rsidRPr="009F48F8">
        <w:rPr>
          <w:szCs w:val="28"/>
          <w:lang w:eastAsia="en-US" w:bidi="ru-RU"/>
        </w:rPr>
        <w:t>Зона застройки индивидуальными жилыми домами и домами блокированной застройки</w:t>
      </w:r>
      <w:bookmarkEnd w:id="57"/>
    </w:p>
    <w:p w:rsidR="00BA6A28" w:rsidRPr="00C8423F" w:rsidRDefault="00BA6A28" w:rsidP="00871234">
      <w:pPr>
        <w:jc w:val="right"/>
        <w:rPr>
          <w:szCs w:val="28"/>
          <w:lang w:eastAsia="en-US" w:bidi="ru-RU"/>
        </w:rPr>
      </w:pPr>
      <w:r w:rsidRPr="00C8423F">
        <w:rPr>
          <w:szCs w:val="28"/>
          <w:lang w:eastAsia="en-US" w:bidi="ru-RU"/>
        </w:rPr>
        <w:t>Таблица 37.1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111"/>
        <w:gridCol w:w="3995"/>
        <w:gridCol w:w="1977"/>
        <w:gridCol w:w="1987"/>
        <w:gridCol w:w="1957"/>
        <w:gridCol w:w="1979"/>
      </w:tblGrid>
      <w:tr w:rsidR="00BA6A28" w:rsidRPr="009F48F8" w:rsidTr="00C5277A">
        <w:trPr>
          <w:tblHeader/>
        </w:trPr>
        <w:tc>
          <w:tcPr>
            <w:tcW w:w="556" w:type="dxa"/>
            <w:vMerge w:val="restart"/>
            <w:vAlign w:val="center"/>
          </w:tcPr>
          <w:p w:rsidR="00BA6A28" w:rsidRPr="009F48F8" w:rsidRDefault="00BA6A28" w:rsidP="00871234">
            <w:pPr>
              <w:jc w:val="center"/>
              <w:rPr>
                <w:sz w:val="24"/>
                <w:lang w:eastAsia="en-US" w:bidi="ru-RU"/>
              </w:rPr>
            </w:pPr>
            <w:r w:rsidRPr="009F48F8">
              <w:rPr>
                <w:sz w:val="24"/>
                <w:lang w:eastAsia="en-US" w:bidi="ru-RU"/>
              </w:rPr>
              <w:t>№ п/п</w:t>
            </w:r>
          </w:p>
        </w:tc>
        <w:tc>
          <w:tcPr>
            <w:tcW w:w="2133" w:type="dxa"/>
            <w:vMerge w:val="restart"/>
            <w:vAlign w:val="center"/>
          </w:tcPr>
          <w:p w:rsidR="00BA6A28" w:rsidRPr="009F48F8" w:rsidRDefault="00BA6A28" w:rsidP="00871234">
            <w:pPr>
              <w:jc w:val="center"/>
              <w:rPr>
                <w:sz w:val="24"/>
                <w:lang w:eastAsia="en-US" w:bidi="ru-RU"/>
              </w:rPr>
            </w:pPr>
            <w:r w:rsidRPr="009F48F8">
              <w:rPr>
                <w:sz w:val="24"/>
                <w:lang w:eastAsia="en-US" w:bidi="ru-RU"/>
              </w:rPr>
              <w:t>Наименование вида разрешенного использования земельного участка (код (числовое обозначение</w:t>
            </w:r>
            <w:r w:rsidR="00AA76FA" w:rsidRPr="009F48F8">
              <w:rPr>
                <w:sz w:val="24"/>
                <w:lang w:eastAsia="en-US" w:bidi="ru-RU"/>
              </w:rPr>
              <w:t>)</w:t>
            </w:r>
            <w:r w:rsidRPr="009F48F8">
              <w:rPr>
                <w:sz w:val="24"/>
                <w:lang w:eastAsia="en-US" w:bidi="ru-RU"/>
              </w:rPr>
              <w:t xml:space="preserve"> вида разрешенного использования земельного участка</w:t>
            </w:r>
          </w:p>
        </w:tc>
        <w:tc>
          <w:tcPr>
            <w:tcW w:w="4316" w:type="dxa"/>
            <w:vMerge w:val="restart"/>
            <w:vAlign w:val="center"/>
          </w:tcPr>
          <w:p w:rsidR="00BA6A28" w:rsidRPr="009F48F8" w:rsidRDefault="00BA6A28" w:rsidP="00871234">
            <w:pPr>
              <w:jc w:val="center"/>
              <w:rPr>
                <w:sz w:val="24"/>
                <w:lang w:eastAsia="en-US" w:bidi="ru-RU"/>
              </w:rPr>
            </w:pPr>
            <w:r w:rsidRPr="009F48F8">
              <w:rPr>
                <w:sz w:val="24"/>
                <w:lang w:eastAsia="en-US" w:bidi="ru-RU"/>
              </w:rPr>
              <w:t>Описание вида разрешенного использования земельного участка</w:t>
            </w:r>
          </w:p>
        </w:tc>
        <w:tc>
          <w:tcPr>
            <w:tcW w:w="8078" w:type="dxa"/>
            <w:gridSpan w:val="4"/>
          </w:tcPr>
          <w:p w:rsidR="00BA6A28" w:rsidRPr="009F48F8" w:rsidRDefault="00BA6A28" w:rsidP="00871234">
            <w:pPr>
              <w:jc w:val="center"/>
              <w:rPr>
                <w:sz w:val="24"/>
                <w:lang w:eastAsia="en-US" w:bidi="ru-RU"/>
              </w:rPr>
            </w:pPr>
            <w:bookmarkStart w:id="58" w:name="_Hlk121127954"/>
            <w:r w:rsidRPr="009F48F8">
              <w:rPr>
                <w:sz w:val="24"/>
                <w:lang w:eastAsia="en-US" w:bidi="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58"/>
          </w:p>
        </w:tc>
      </w:tr>
      <w:tr w:rsidR="00BA6A28" w:rsidRPr="009F48F8" w:rsidTr="00C5277A">
        <w:trPr>
          <w:tblHeader/>
        </w:trPr>
        <w:tc>
          <w:tcPr>
            <w:tcW w:w="556" w:type="dxa"/>
            <w:vMerge/>
          </w:tcPr>
          <w:p w:rsidR="00BA6A28" w:rsidRPr="009F48F8" w:rsidRDefault="00BA6A28" w:rsidP="00871234">
            <w:pPr>
              <w:jc w:val="center"/>
              <w:rPr>
                <w:sz w:val="24"/>
                <w:lang w:eastAsia="en-US" w:bidi="ru-RU"/>
              </w:rPr>
            </w:pPr>
          </w:p>
        </w:tc>
        <w:tc>
          <w:tcPr>
            <w:tcW w:w="2133" w:type="dxa"/>
            <w:vMerge/>
          </w:tcPr>
          <w:p w:rsidR="00BA6A28" w:rsidRPr="009F48F8" w:rsidRDefault="00BA6A28" w:rsidP="00871234">
            <w:pPr>
              <w:jc w:val="center"/>
              <w:rPr>
                <w:sz w:val="24"/>
                <w:lang w:eastAsia="en-US" w:bidi="ru-RU"/>
              </w:rPr>
            </w:pPr>
          </w:p>
        </w:tc>
        <w:tc>
          <w:tcPr>
            <w:tcW w:w="4316" w:type="dxa"/>
            <w:vMerge/>
          </w:tcPr>
          <w:p w:rsidR="00BA6A28" w:rsidRPr="009F48F8" w:rsidRDefault="00BA6A28" w:rsidP="00871234">
            <w:pPr>
              <w:jc w:val="center"/>
              <w:rPr>
                <w:sz w:val="24"/>
                <w:lang w:eastAsia="en-US" w:bidi="ru-RU"/>
              </w:rPr>
            </w:pP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t xml:space="preserve">Предельные (минимальные и (или) максимальные) </w:t>
            </w:r>
            <w:r w:rsidRPr="009F48F8">
              <w:rPr>
                <w:sz w:val="24"/>
                <w:lang w:eastAsia="en-US" w:bidi="ru-RU"/>
              </w:rPr>
              <w:footnoteReference w:id="1"/>
            </w:r>
            <w:r w:rsidRPr="009F48F8">
              <w:rPr>
                <w:sz w:val="24"/>
                <w:lang w:eastAsia="en-US" w:bidi="ru-RU"/>
              </w:rPr>
              <w:t xml:space="preserve"> размеры земельных участков, в том числе их площадь, м</w:t>
            </w:r>
            <w:r w:rsidRPr="009F48F8">
              <w:rPr>
                <w:sz w:val="24"/>
                <w:vertAlign w:val="superscript"/>
                <w:lang w:eastAsia="en-US" w:bidi="ru-RU"/>
              </w:rPr>
              <w:t>2</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Минимальные отступы от границ земельных участков, м</w:t>
            </w: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t>Предельное количество этажей</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Максимальный процент застройки в границах земельного участка, %</w:t>
            </w:r>
          </w:p>
        </w:tc>
      </w:tr>
      <w:tr w:rsidR="00BA6A28" w:rsidRPr="009F48F8" w:rsidTr="00C5277A">
        <w:tc>
          <w:tcPr>
            <w:tcW w:w="15083" w:type="dxa"/>
            <w:gridSpan w:val="7"/>
            <w:vAlign w:val="center"/>
          </w:tcPr>
          <w:p w:rsidR="00BA6A28" w:rsidRPr="009F48F8" w:rsidRDefault="00BA6A28" w:rsidP="00871234">
            <w:pPr>
              <w:jc w:val="center"/>
              <w:rPr>
                <w:sz w:val="24"/>
                <w:lang w:eastAsia="en-US" w:bidi="ru-RU"/>
              </w:rPr>
            </w:pPr>
            <w:r w:rsidRPr="009F48F8">
              <w:rPr>
                <w:sz w:val="24"/>
                <w:lang w:eastAsia="en-US" w:bidi="ru-RU"/>
              </w:rPr>
              <w:t>Основные виды разрешенного использования земельных участков</w:t>
            </w:r>
          </w:p>
        </w:tc>
      </w:tr>
      <w:tr w:rsidR="00BA6A28" w:rsidRPr="009F48F8" w:rsidTr="00C5277A">
        <w:tc>
          <w:tcPr>
            <w:tcW w:w="556" w:type="dxa"/>
            <w:vAlign w:val="center"/>
          </w:tcPr>
          <w:p w:rsidR="00BA6A28" w:rsidRPr="009F48F8" w:rsidRDefault="00BA6A28" w:rsidP="00BA6A28">
            <w:pPr>
              <w:rPr>
                <w:sz w:val="24"/>
                <w:lang w:eastAsia="en-US" w:bidi="ru-RU"/>
              </w:rPr>
            </w:pPr>
            <w:r w:rsidRPr="009F48F8">
              <w:rPr>
                <w:sz w:val="24"/>
                <w:lang w:eastAsia="en-US" w:bidi="ru-RU"/>
              </w:rPr>
              <w:t>1</w:t>
            </w:r>
          </w:p>
        </w:tc>
        <w:tc>
          <w:tcPr>
            <w:tcW w:w="2133" w:type="dxa"/>
          </w:tcPr>
          <w:p w:rsidR="00BA6A28" w:rsidRPr="009F48F8" w:rsidRDefault="00BA6A28" w:rsidP="00871234">
            <w:pPr>
              <w:jc w:val="center"/>
              <w:rPr>
                <w:sz w:val="24"/>
                <w:lang w:eastAsia="en-US" w:bidi="ru-RU"/>
              </w:rPr>
            </w:pPr>
            <w:r w:rsidRPr="009F48F8">
              <w:rPr>
                <w:sz w:val="24"/>
                <w:lang w:eastAsia="en-US" w:bidi="ru-RU"/>
              </w:rPr>
              <w:t>Для индивидуального жилищного строительства</w:t>
            </w:r>
          </w:p>
          <w:p w:rsidR="00BA6A28" w:rsidRPr="009F48F8" w:rsidRDefault="00BA6A28" w:rsidP="00871234">
            <w:pPr>
              <w:jc w:val="center"/>
              <w:rPr>
                <w:sz w:val="24"/>
                <w:lang w:eastAsia="en-US" w:bidi="ru-RU"/>
              </w:rPr>
            </w:pPr>
            <w:r w:rsidRPr="009F48F8">
              <w:rPr>
                <w:sz w:val="24"/>
                <w:lang w:eastAsia="en-US" w:bidi="ru-RU"/>
              </w:rPr>
              <w:t>(2.1)</w:t>
            </w:r>
          </w:p>
        </w:tc>
        <w:tc>
          <w:tcPr>
            <w:tcW w:w="4316" w:type="dxa"/>
          </w:tcPr>
          <w:p w:rsidR="00BA6A28" w:rsidRPr="009F48F8" w:rsidRDefault="00BA6A28" w:rsidP="00871234">
            <w:pPr>
              <w:jc w:val="center"/>
              <w:rPr>
                <w:sz w:val="24"/>
                <w:lang w:eastAsia="en-US" w:bidi="ru-RU"/>
              </w:rPr>
            </w:pPr>
            <w:r w:rsidRPr="009F48F8">
              <w:rPr>
                <w:sz w:val="24"/>
                <w:lang w:eastAsia="en-US" w:bidi="ru-RU"/>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w:t>
            </w:r>
            <w:r w:rsidRPr="009F48F8">
              <w:rPr>
                <w:sz w:val="24"/>
                <w:lang w:eastAsia="en-US" w:bidi="ru-RU"/>
              </w:rPr>
              <w:lastRenderedPageBreak/>
              <w:t>размещение гаражей для собственных нужд и хозяйственных построек</w:t>
            </w: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lastRenderedPageBreak/>
              <w:t>Для территории г. Михайловска:</w:t>
            </w:r>
          </w:p>
          <w:p w:rsidR="00BA6A28" w:rsidRPr="009F48F8" w:rsidRDefault="00BA6A28" w:rsidP="00871234">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300</w:t>
            </w:r>
          </w:p>
          <w:p w:rsidR="00BA6A28" w:rsidRPr="009F48F8" w:rsidRDefault="00BA6A28" w:rsidP="00871234">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1000</w:t>
            </w:r>
          </w:p>
          <w:p w:rsidR="00BA6A28" w:rsidRPr="009F48F8" w:rsidRDefault="00BA6A28" w:rsidP="00871234">
            <w:pPr>
              <w:jc w:val="center"/>
              <w:rPr>
                <w:sz w:val="24"/>
                <w:lang w:eastAsia="en-US" w:bidi="ru-RU"/>
              </w:rPr>
            </w:pPr>
          </w:p>
          <w:p w:rsidR="00BA6A28" w:rsidRPr="009F48F8" w:rsidRDefault="00BA6A28" w:rsidP="00871234">
            <w:pPr>
              <w:jc w:val="center"/>
              <w:rPr>
                <w:sz w:val="24"/>
                <w:lang w:eastAsia="en-US" w:bidi="ru-RU"/>
              </w:rPr>
            </w:pPr>
            <w:r w:rsidRPr="009F48F8">
              <w:rPr>
                <w:sz w:val="24"/>
                <w:lang w:eastAsia="en-US" w:bidi="ru-RU"/>
              </w:rPr>
              <w:t>Для территории сельских населенных пунктов:</w:t>
            </w:r>
          </w:p>
          <w:p w:rsidR="00BA6A28" w:rsidRPr="009F48F8" w:rsidRDefault="00BA6A28" w:rsidP="00871234">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600</w:t>
            </w:r>
          </w:p>
          <w:p w:rsidR="00BA6A28" w:rsidRPr="009F48F8" w:rsidRDefault="00BA6A28" w:rsidP="00871234">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1000</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5- от фасада участка;</w:t>
            </w:r>
          </w:p>
          <w:p w:rsidR="00BA6A28" w:rsidRPr="009F48F8" w:rsidRDefault="00BA6A28" w:rsidP="00871234">
            <w:pPr>
              <w:jc w:val="center"/>
              <w:rPr>
                <w:sz w:val="24"/>
                <w:lang w:eastAsia="en-US" w:bidi="ru-RU"/>
              </w:rPr>
            </w:pPr>
            <w:r w:rsidRPr="009F48F8">
              <w:rPr>
                <w:sz w:val="24"/>
                <w:lang w:eastAsia="en-US" w:bidi="ru-RU"/>
              </w:rPr>
              <w:t>3- от остальных границ участка</w:t>
            </w: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40</w:t>
            </w:r>
          </w:p>
        </w:tc>
      </w:tr>
      <w:tr w:rsidR="00BA6A28" w:rsidRPr="009F48F8" w:rsidTr="00C5277A">
        <w:tc>
          <w:tcPr>
            <w:tcW w:w="556" w:type="dxa"/>
            <w:vAlign w:val="center"/>
          </w:tcPr>
          <w:p w:rsidR="00BA6A28" w:rsidRPr="009F48F8" w:rsidRDefault="00BA6A28" w:rsidP="00BA6A28">
            <w:pPr>
              <w:rPr>
                <w:sz w:val="24"/>
                <w:lang w:eastAsia="en-US" w:bidi="ru-RU"/>
              </w:rPr>
            </w:pPr>
            <w:r w:rsidRPr="009F48F8">
              <w:rPr>
                <w:sz w:val="24"/>
                <w:lang w:eastAsia="en-US" w:bidi="ru-RU"/>
              </w:rPr>
              <w:lastRenderedPageBreak/>
              <w:t>2</w:t>
            </w:r>
          </w:p>
        </w:tc>
        <w:tc>
          <w:tcPr>
            <w:tcW w:w="2133" w:type="dxa"/>
          </w:tcPr>
          <w:p w:rsidR="00BA6A28" w:rsidRPr="009F48F8" w:rsidRDefault="00BA6A28" w:rsidP="00871234">
            <w:pPr>
              <w:jc w:val="center"/>
              <w:rPr>
                <w:sz w:val="24"/>
                <w:lang w:eastAsia="en-US" w:bidi="ru-RU"/>
              </w:rPr>
            </w:pPr>
            <w:r w:rsidRPr="009F48F8">
              <w:rPr>
                <w:sz w:val="24"/>
                <w:lang w:eastAsia="en-US" w:bidi="ru-RU"/>
              </w:rPr>
              <w:t>Малоэтажная многоквартирная жилая застройка</w:t>
            </w:r>
          </w:p>
          <w:p w:rsidR="00BA6A28" w:rsidRPr="009F48F8" w:rsidRDefault="00BA6A28" w:rsidP="00871234">
            <w:pPr>
              <w:jc w:val="center"/>
              <w:rPr>
                <w:sz w:val="24"/>
                <w:lang w:eastAsia="en-US" w:bidi="ru-RU"/>
              </w:rPr>
            </w:pPr>
            <w:r w:rsidRPr="009F48F8">
              <w:rPr>
                <w:sz w:val="24"/>
                <w:lang w:eastAsia="en-US" w:bidi="ru-RU"/>
              </w:rPr>
              <w:t>(2.1.1)</w:t>
            </w:r>
          </w:p>
        </w:tc>
        <w:tc>
          <w:tcPr>
            <w:tcW w:w="4316" w:type="dxa"/>
          </w:tcPr>
          <w:p w:rsidR="00BA6A28" w:rsidRPr="009F48F8" w:rsidRDefault="00BA6A28" w:rsidP="00871234">
            <w:pPr>
              <w:jc w:val="center"/>
              <w:rPr>
                <w:sz w:val="24"/>
                <w:lang w:eastAsia="en-US" w:bidi="ru-RU"/>
              </w:rPr>
            </w:pPr>
            <w:r w:rsidRPr="009F48F8">
              <w:rPr>
                <w:sz w:val="24"/>
                <w:lang w:eastAsia="en-US" w:bidi="ru-RU"/>
              </w:rPr>
              <w:t>Размещение малоэтажных многоквартирных домов (многоквартирные дома высотой до 4 этажей, включая мансардный);</w:t>
            </w:r>
          </w:p>
          <w:p w:rsidR="00BA6A28" w:rsidRPr="009F48F8" w:rsidRDefault="00BA6A28" w:rsidP="00871234">
            <w:pPr>
              <w:jc w:val="center"/>
              <w:rPr>
                <w:sz w:val="24"/>
                <w:lang w:eastAsia="en-US" w:bidi="ru-RU"/>
              </w:rPr>
            </w:pPr>
            <w:r w:rsidRPr="009F48F8">
              <w:rPr>
                <w:sz w:val="24"/>
                <w:lang w:eastAsia="en-US" w:bidi="ru-RU"/>
              </w:rPr>
              <w:t>обустройство спортивных и детских площадок, площадок для отдыха;</w:t>
            </w:r>
          </w:p>
          <w:p w:rsidR="00BA6A28" w:rsidRPr="009F48F8" w:rsidRDefault="00BA6A28" w:rsidP="00871234">
            <w:pPr>
              <w:jc w:val="center"/>
              <w:rPr>
                <w:sz w:val="24"/>
                <w:lang w:eastAsia="en-US" w:bidi="ru-RU"/>
              </w:rPr>
            </w:pPr>
            <w:r w:rsidRPr="009F48F8">
              <w:rPr>
                <w:sz w:val="24"/>
                <w:lang w:eastAsia="en-US" w:bidi="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019" w:type="dxa"/>
            <w:vAlign w:val="center"/>
          </w:tcPr>
          <w:p w:rsidR="00BA6A28" w:rsidRPr="009F48F8" w:rsidRDefault="00BA6A28" w:rsidP="00871234">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300</w:t>
            </w:r>
          </w:p>
          <w:p w:rsidR="00BA6A28" w:rsidRPr="009F48F8" w:rsidRDefault="00BA6A28" w:rsidP="00871234">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не подлежит установлению</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5- от фасада участка;</w:t>
            </w:r>
          </w:p>
          <w:p w:rsidR="00BA6A28" w:rsidRPr="009F48F8" w:rsidRDefault="00BA6A28" w:rsidP="00871234">
            <w:pPr>
              <w:jc w:val="center"/>
              <w:rPr>
                <w:sz w:val="24"/>
                <w:lang w:eastAsia="en-US" w:bidi="ru-RU"/>
              </w:rPr>
            </w:pPr>
            <w:r w:rsidRPr="009F48F8">
              <w:rPr>
                <w:sz w:val="24"/>
                <w:lang w:eastAsia="en-US" w:bidi="ru-RU"/>
              </w:rPr>
              <w:t>3- от остальных границ участка</w:t>
            </w: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t>4</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40</w:t>
            </w:r>
          </w:p>
        </w:tc>
      </w:tr>
      <w:tr w:rsidR="00BA6A28" w:rsidRPr="009F48F8" w:rsidTr="00C5277A">
        <w:tc>
          <w:tcPr>
            <w:tcW w:w="556" w:type="dxa"/>
            <w:vAlign w:val="center"/>
          </w:tcPr>
          <w:p w:rsidR="00BA6A28" w:rsidRPr="009F48F8" w:rsidRDefault="00BA6A28" w:rsidP="00871234">
            <w:pPr>
              <w:jc w:val="center"/>
              <w:rPr>
                <w:sz w:val="24"/>
                <w:lang w:eastAsia="en-US" w:bidi="ru-RU"/>
              </w:rPr>
            </w:pPr>
            <w:r w:rsidRPr="009F48F8">
              <w:rPr>
                <w:sz w:val="24"/>
                <w:lang w:eastAsia="en-US" w:bidi="ru-RU"/>
              </w:rPr>
              <w:lastRenderedPageBreak/>
              <w:t>3</w:t>
            </w:r>
          </w:p>
        </w:tc>
        <w:tc>
          <w:tcPr>
            <w:tcW w:w="2133" w:type="dxa"/>
          </w:tcPr>
          <w:p w:rsidR="00BA6A28" w:rsidRPr="009F48F8" w:rsidRDefault="00BA6A28" w:rsidP="00871234">
            <w:pPr>
              <w:jc w:val="center"/>
              <w:rPr>
                <w:sz w:val="24"/>
                <w:lang w:eastAsia="en-US" w:bidi="ru-RU"/>
              </w:rPr>
            </w:pPr>
            <w:r w:rsidRPr="009F48F8">
              <w:rPr>
                <w:sz w:val="24"/>
                <w:lang w:eastAsia="en-US" w:bidi="ru-RU"/>
              </w:rPr>
              <w:t>Для ведения личного подсобного хозяйства (приусадебный земельный участок)</w:t>
            </w:r>
          </w:p>
          <w:p w:rsidR="00BA6A28" w:rsidRPr="009F48F8" w:rsidRDefault="00BA6A28" w:rsidP="00871234">
            <w:pPr>
              <w:jc w:val="center"/>
              <w:rPr>
                <w:sz w:val="24"/>
                <w:lang w:eastAsia="en-US" w:bidi="ru-RU"/>
              </w:rPr>
            </w:pPr>
            <w:r w:rsidRPr="009F48F8">
              <w:rPr>
                <w:sz w:val="24"/>
                <w:lang w:eastAsia="en-US" w:bidi="ru-RU"/>
              </w:rPr>
              <w:t>(2.2)</w:t>
            </w:r>
          </w:p>
        </w:tc>
        <w:tc>
          <w:tcPr>
            <w:tcW w:w="4316" w:type="dxa"/>
          </w:tcPr>
          <w:p w:rsidR="00BA6A28" w:rsidRPr="009F48F8" w:rsidRDefault="00BA6A28" w:rsidP="00871234">
            <w:pPr>
              <w:jc w:val="center"/>
              <w:rPr>
                <w:sz w:val="24"/>
                <w:lang w:eastAsia="en-US" w:bidi="ru-RU"/>
              </w:rPr>
            </w:pPr>
            <w:r w:rsidRPr="009F48F8">
              <w:rPr>
                <w:sz w:val="24"/>
                <w:lang w:eastAsia="en-US" w:bidi="ru-RU"/>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t>Для территории г. Михайловска:</w:t>
            </w:r>
          </w:p>
          <w:p w:rsidR="00BA6A28" w:rsidRPr="009F48F8" w:rsidRDefault="00BA6A28" w:rsidP="00871234">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400</w:t>
            </w:r>
          </w:p>
          <w:p w:rsidR="00BA6A28" w:rsidRPr="009F48F8" w:rsidRDefault="00BA6A28" w:rsidP="00871234">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1500</w:t>
            </w:r>
          </w:p>
          <w:p w:rsidR="00BA6A28" w:rsidRPr="009F48F8" w:rsidRDefault="00BA6A28" w:rsidP="00871234">
            <w:pPr>
              <w:jc w:val="center"/>
              <w:rPr>
                <w:sz w:val="24"/>
                <w:lang w:eastAsia="en-US" w:bidi="ru-RU"/>
              </w:rPr>
            </w:pPr>
          </w:p>
          <w:p w:rsidR="00BA6A28" w:rsidRPr="009F48F8" w:rsidRDefault="00BA6A28" w:rsidP="00871234">
            <w:pPr>
              <w:jc w:val="center"/>
              <w:rPr>
                <w:sz w:val="24"/>
                <w:lang w:eastAsia="en-US" w:bidi="ru-RU"/>
              </w:rPr>
            </w:pPr>
            <w:r w:rsidRPr="009F48F8">
              <w:rPr>
                <w:sz w:val="24"/>
                <w:lang w:eastAsia="en-US" w:bidi="ru-RU"/>
              </w:rPr>
              <w:t>Для территории сельских населенных пунктов:</w:t>
            </w:r>
          </w:p>
          <w:p w:rsidR="00BA6A28" w:rsidRPr="009F48F8" w:rsidRDefault="00BA6A28" w:rsidP="00871234">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600</w:t>
            </w:r>
          </w:p>
          <w:p w:rsidR="00BA6A28" w:rsidRPr="009F48F8" w:rsidRDefault="00BA6A28" w:rsidP="00871234">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2500</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5- от фасада участка;</w:t>
            </w:r>
          </w:p>
          <w:p w:rsidR="00BA6A28" w:rsidRPr="009F48F8" w:rsidRDefault="00BA6A28" w:rsidP="00871234">
            <w:pPr>
              <w:jc w:val="center"/>
              <w:rPr>
                <w:sz w:val="24"/>
                <w:lang w:eastAsia="en-US" w:bidi="ru-RU"/>
              </w:rPr>
            </w:pPr>
            <w:r w:rsidRPr="009F48F8">
              <w:rPr>
                <w:sz w:val="24"/>
                <w:lang w:eastAsia="en-US" w:bidi="ru-RU"/>
              </w:rPr>
              <w:t>3- от остальных границ участка</w:t>
            </w: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40</w:t>
            </w:r>
          </w:p>
        </w:tc>
      </w:tr>
      <w:tr w:rsidR="00BA6A28" w:rsidRPr="009F48F8" w:rsidTr="00C5277A">
        <w:tc>
          <w:tcPr>
            <w:tcW w:w="556" w:type="dxa"/>
            <w:vAlign w:val="center"/>
          </w:tcPr>
          <w:p w:rsidR="00BA6A28" w:rsidRPr="009F48F8" w:rsidRDefault="00BA6A28" w:rsidP="00871234">
            <w:pPr>
              <w:jc w:val="center"/>
              <w:rPr>
                <w:sz w:val="24"/>
                <w:lang w:eastAsia="en-US" w:bidi="ru-RU"/>
              </w:rPr>
            </w:pPr>
            <w:r w:rsidRPr="009F48F8">
              <w:rPr>
                <w:sz w:val="24"/>
                <w:lang w:eastAsia="en-US" w:bidi="ru-RU"/>
              </w:rPr>
              <w:t>4</w:t>
            </w:r>
          </w:p>
        </w:tc>
        <w:tc>
          <w:tcPr>
            <w:tcW w:w="2133" w:type="dxa"/>
          </w:tcPr>
          <w:p w:rsidR="00BA6A28" w:rsidRPr="009F48F8" w:rsidRDefault="00BA6A28" w:rsidP="00871234">
            <w:pPr>
              <w:jc w:val="center"/>
              <w:rPr>
                <w:sz w:val="24"/>
                <w:lang w:eastAsia="en-US" w:bidi="ru-RU"/>
              </w:rPr>
            </w:pPr>
            <w:r w:rsidRPr="009F48F8">
              <w:rPr>
                <w:sz w:val="24"/>
                <w:lang w:eastAsia="en-US" w:bidi="ru-RU"/>
              </w:rPr>
              <w:t>Блокированная жилая застройка</w:t>
            </w:r>
          </w:p>
          <w:p w:rsidR="00BA6A28" w:rsidRPr="009F48F8" w:rsidRDefault="00BA6A28" w:rsidP="00871234">
            <w:pPr>
              <w:jc w:val="center"/>
              <w:rPr>
                <w:sz w:val="24"/>
                <w:lang w:eastAsia="en-US" w:bidi="ru-RU"/>
              </w:rPr>
            </w:pPr>
            <w:r w:rsidRPr="009F48F8">
              <w:rPr>
                <w:sz w:val="24"/>
                <w:lang w:eastAsia="en-US" w:bidi="ru-RU"/>
              </w:rPr>
              <w:t>(2.3)</w:t>
            </w:r>
          </w:p>
        </w:tc>
        <w:tc>
          <w:tcPr>
            <w:tcW w:w="4316" w:type="dxa"/>
          </w:tcPr>
          <w:p w:rsidR="00BA6A28" w:rsidRPr="009F48F8" w:rsidRDefault="00BA6A28" w:rsidP="00871234">
            <w:pPr>
              <w:jc w:val="center"/>
              <w:rPr>
                <w:sz w:val="24"/>
                <w:lang w:eastAsia="en-US" w:bidi="ru-RU"/>
              </w:rPr>
            </w:pPr>
            <w:r w:rsidRPr="009F48F8">
              <w:rPr>
                <w:sz w:val="24"/>
                <w:lang w:eastAsia="en-US" w:bidi="ru-RU"/>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w:t>
            </w:r>
            <w:r w:rsidRPr="009F48F8">
              <w:rPr>
                <w:sz w:val="24"/>
                <w:lang w:eastAsia="en-US" w:bidi="ru-RU"/>
              </w:rPr>
              <w:lastRenderedPageBreak/>
              <w:t>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019" w:type="dxa"/>
            <w:vAlign w:val="center"/>
          </w:tcPr>
          <w:p w:rsidR="00BA6A28" w:rsidRPr="009F48F8" w:rsidRDefault="00BA6A28" w:rsidP="00871234">
            <w:pPr>
              <w:jc w:val="center"/>
              <w:rPr>
                <w:sz w:val="24"/>
                <w:lang w:eastAsia="en-US" w:bidi="ru-RU"/>
              </w:rPr>
            </w:pPr>
            <w:bookmarkStart w:id="59" w:name="_Hlk121141053"/>
            <w:r w:rsidRPr="009F48F8">
              <w:rPr>
                <w:sz w:val="24"/>
                <w:lang w:eastAsia="en-US" w:bidi="ru-RU"/>
              </w:rPr>
              <w:lastRenderedPageBreak/>
              <w:t>В сложившейся застройке (по фактическим границам):</w:t>
            </w:r>
          </w:p>
          <w:p w:rsidR="00BA6A28" w:rsidRPr="009F48F8" w:rsidRDefault="00BA6A28" w:rsidP="00871234">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не подлежит установлению</w:t>
            </w:r>
          </w:p>
          <w:p w:rsidR="00BA6A28" w:rsidRPr="009F48F8" w:rsidRDefault="00BA6A28" w:rsidP="00871234">
            <w:pPr>
              <w:jc w:val="center"/>
              <w:rPr>
                <w:sz w:val="24"/>
                <w:lang w:eastAsia="en-US" w:bidi="ru-RU"/>
              </w:rPr>
            </w:pPr>
            <w:proofErr w:type="spellStart"/>
            <w:r w:rsidRPr="009F48F8">
              <w:rPr>
                <w:sz w:val="24"/>
                <w:lang w:eastAsia="en-US" w:bidi="ru-RU"/>
              </w:rPr>
              <w:lastRenderedPageBreak/>
              <w:t>Рмакс</w:t>
            </w:r>
            <w:proofErr w:type="spellEnd"/>
            <w:r w:rsidRPr="009F48F8">
              <w:rPr>
                <w:sz w:val="24"/>
                <w:lang w:eastAsia="en-US" w:bidi="ru-RU"/>
              </w:rPr>
              <w:t xml:space="preserve"> – не подлежит установлению</w:t>
            </w:r>
          </w:p>
          <w:p w:rsidR="00BA6A28" w:rsidRPr="009F48F8" w:rsidRDefault="00BA6A28" w:rsidP="00871234">
            <w:pPr>
              <w:jc w:val="center"/>
              <w:rPr>
                <w:sz w:val="24"/>
                <w:lang w:eastAsia="en-US" w:bidi="ru-RU"/>
              </w:rPr>
            </w:pPr>
          </w:p>
          <w:p w:rsidR="00BA6A28" w:rsidRPr="009F48F8" w:rsidRDefault="00BA6A28" w:rsidP="00871234">
            <w:pPr>
              <w:jc w:val="center"/>
              <w:rPr>
                <w:sz w:val="24"/>
                <w:lang w:eastAsia="en-US" w:bidi="ru-RU"/>
              </w:rPr>
            </w:pPr>
            <w:r w:rsidRPr="009F48F8">
              <w:rPr>
                <w:sz w:val="24"/>
                <w:lang w:eastAsia="en-US" w:bidi="ru-RU"/>
              </w:rPr>
              <w:t>Для вновь осваиваемых территорий:</w:t>
            </w:r>
          </w:p>
          <w:p w:rsidR="00BA6A28" w:rsidRPr="009F48F8" w:rsidRDefault="00BA6A28" w:rsidP="00871234">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300 для одного блока – 2 блока;</w:t>
            </w:r>
          </w:p>
          <w:p w:rsidR="00BA6A28" w:rsidRPr="009F48F8" w:rsidRDefault="00BA6A28" w:rsidP="00871234">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120 для одного блока – от 3-х</w:t>
            </w:r>
            <w:r w:rsidRPr="009F48F8">
              <w:rPr>
                <w:sz w:val="24"/>
                <w:lang w:eastAsia="en-US"/>
              </w:rPr>
              <w:t xml:space="preserve"> </w:t>
            </w:r>
            <w:r w:rsidRPr="009F48F8">
              <w:rPr>
                <w:sz w:val="24"/>
                <w:lang w:eastAsia="en-US" w:bidi="ru-RU"/>
              </w:rPr>
              <w:t>блоков и более;</w:t>
            </w:r>
          </w:p>
          <w:p w:rsidR="00BA6A28" w:rsidRPr="009F48F8" w:rsidRDefault="00BA6A28" w:rsidP="00871234">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1500</w:t>
            </w:r>
            <w:bookmarkEnd w:id="59"/>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lastRenderedPageBreak/>
              <w:t>5- от фасада участка;</w:t>
            </w:r>
          </w:p>
          <w:p w:rsidR="00BA6A28" w:rsidRPr="009F48F8" w:rsidRDefault="00BA6A28" w:rsidP="00871234">
            <w:pPr>
              <w:jc w:val="center"/>
              <w:rPr>
                <w:sz w:val="24"/>
                <w:lang w:eastAsia="en-US" w:bidi="ru-RU"/>
              </w:rPr>
            </w:pPr>
            <w:r w:rsidRPr="009F48F8">
              <w:rPr>
                <w:sz w:val="24"/>
                <w:lang w:eastAsia="en-US" w:bidi="ru-RU"/>
              </w:rPr>
              <w:t>3- от остальных границ участка</w:t>
            </w:r>
            <w:r w:rsidR="00AA76FA" w:rsidRPr="009F48F8">
              <w:rPr>
                <w:sz w:val="24"/>
                <w:lang w:eastAsia="en-US" w:bidi="ru-RU"/>
              </w:rPr>
              <w:t>,</w:t>
            </w:r>
          </w:p>
          <w:p w:rsidR="00AA76FA" w:rsidRPr="009F48F8" w:rsidRDefault="00F33F36" w:rsidP="00F33F36">
            <w:pPr>
              <w:jc w:val="center"/>
              <w:rPr>
                <w:sz w:val="24"/>
                <w:lang w:eastAsia="en-US" w:bidi="ru-RU"/>
              </w:rPr>
            </w:pPr>
            <w:r w:rsidRPr="009F48F8">
              <w:rPr>
                <w:sz w:val="24"/>
                <w:lang w:eastAsia="en-US" w:bidi="ru-RU"/>
              </w:rPr>
              <w:t xml:space="preserve">0 - </w:t>
            </w:r>
            <w:r w:rsidR="00AA76FA" w:rsidRPr="009F48F8">
              <w:rPr>
                <w:sz w:val="24"/>
                <w:lang w:eastAsia="en-US" w:bidi="ru-RU"/>
              </w:rPr>
              <w:t xml:space="preserve">от межи с соседними земельными участками, на </w:t>
            </w:r>
            <w:r w:rsidR="00AA76FA" w:rsidRPr="009F48F8">
              <w:rPr>
                <w:sz w:val="24"/>
                <w:lang w:eastAsia="en-US" w:bidi="ru-RU"/>
              </w:rPr>
              <w:lastRenderedPageBreak/>
              <w:t xml:space="preserve">которых будет осуществляться </w:t>
            </w:r>
            <w:r w:rsidRPr="009F48F8">
              <w:rPr>
                <w:sz w:val="24"/>
                <w:lang w:eastAsia="en-US" w:bidi="ru-RU"/>
              </w:rPr>
              <w:t>строительство смежного блока</w:t>
            </w: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lastRenderedPageBreak/>
              <w:t>3</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40</w:t>
            </w:r>
          </w:p>
        </w:tc>
      </w:tr>
      <w:tr w:rsidR="00BA6A28" w:rsidRPr="009F48F8" w:rsidTr="00C5277A">
        <w:tc>
          <w:tcPr>
            <w:tcW w:w="556" w:type="dxa"/>
            <w:vAlign w:val="center"/>
          </w:tcPr>
          <w:p w:rsidR="00BA6A28" w:rsidRPr="009F48F8" w:rsidRDefault="00BA6A28" w:rsidP="00871234">
            <w:pPr>
              <w:jc w:val="center"/>
              <w:rPr>
                <w:sz w:val="24"/>
                <w:lang w:eastAsia="en-US" w:bidi="ru-RU"/>
              </w:rPr>
            </w:pPr>
            <w:r w:rsidRPr="009F48F8">
              <w:rPr>
                <w:sz w:val="24"/>
                <w:lang w:eastAsia="en-US" w:bidi="ru-RU"/>
              </w:rPr>
              <w:lastRenderedPageBreak/>
              <w:t>5</w:t>
            </w:r>
          </w:p>
        </w:tc>
        <w:tc>
          <w:tcPr>
            <w:tcW w:w="2133" w:type="dxa"/>
          </w:tcPr>
          <w:p w:rsidR="00BA6A28" w:rsidRPr="009F48F8" w:rsidRDefault="00BA6A28" w:rsidP="00871234">
            <w:pPr>
              <w:jc w:val="center"/>
              <w:rPr>
                <w:sz w:val="24"/>
                <w:lang w:eastAsia="en-US" w:bidi="ru-RU"/>
              </w:rPr>
            </w:pPr>
            <w:r w:rsidRPr="009F48F8">
              <w:rPr>
                <w:sz w:val="24"/>
                <w:lang w:eastAsia="en-US" w:bidi="ru-RU"/>
              </w:rPr>
              <w:t>Передвижное жилье</w:t>
            </w:r>
          </w:p>
          <w:p w:rsidR="00BA6A28" w:rsidRPr="009F48F8" w:rsidRDefault="00BA6A28" w:rsidP="00871234">
            <w:pPr>
              <w:jc w:val="center"/>
              <w:rPr>
                <w:sz w:val="24"/>
                <w:lang w:eastAsia="en-US" w:bidi="ru-RU"/>
              </w:rPr>
            </w:pPr>
            <w:r w:rsidRPr="009F48F8">
              <w:rPr>
                <w:sz w:val="24"/>
                <w:lang w:eastAsia="en-US" w:bidi="ru-RU"/>
              </w:rPr>
              <w:t>(2.4)</w:t>
            </w:r>
          </w:p>
        </w:tc>
        <w:tc>
          <w:tcPr>
            <w:tcW w:w="4316" w:type="dxa"/>
          </w:tcPr>
          <w:p w:rsidR="00BA6A28" w:rsidRPr="009F48F8" w:rsidRDefault="00BA6A28" w:rsidP="00871234">
            <w:pPr>
              <w:jc w:val="center"/>
              <w:rPr>
                <w:sz w:val="24"/>
                <w:lang w:eastAsia="en-US" w:bidi="ru-RU"/>
              </w:rPr>
            </w:pPr>
            <w:r w:rsidRPr="009F48F8">
              <w:rPr>
                <w:sz w:val="24"/>
                <w:lang w:eastAsia="en-US" w:bidi="ru-RU"/>
              </w:rPr>
              <w:t xml:space="preserve">Размещение сооружений, пригодных к использованию в качестве жилья (палаточные городки, кемпинги, жилые </w:t>
            </w:r>
            <w:r w:rsidRPr="009F48F8">
              <w:rPr>
                <w:sz w:val="24"/>
                <w:lang w:eastAsia="en-US" w:bidi="ru-RU"/>
              </w:rPr>
              <w:lastRenderedPageBreak/>
              <w:t>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lastRenderedPageBreak/>
              <w:t>Не подлежат установлению</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5- от фасада участка;</w:t>
            </w:r>
          </w:p>
          <w:p w:rsidR="00BA6A28" w:rsidRPr="009F48F8" w:rsidRDefault="00BA6A28" w:rsidP="00871234">
            <w:pPr>
              <w:jc w:val="center"/>
              <w:rPr>
                <w:sz w:val="24"/>
                <w:lang w:eastAsia="en-US" w:bidi="ru-RU"/>
              </w:rPr>
            </w:pPr>
            <w:r w:rsidRPr="009F48F8">
              <w:rPr>
                <w:sz w:val="24"/>
                <w:lang w:eastAsia="en-US" w:bidi="ru-RU"/>
              </w:rPr>
              <w:t>3- от остальных границ участка</w:t>
            </w: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t>1</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Не подлежит установлению</w:t>
            </w:r>
          </w:p>
        </w:tc>
      </w:tr>
      <w:tr w:rsidR="00BA6A28" w:rsidRPr="009F48F8" w:rsidTr="00C5277A">
        <w:tc>
          <w:tcPr>
            <w:tcW w:w="556" w:type="dxa"/>
            <w:vAlign w:val="center"/>
          </w:tcPr>
          <w:p w:rsidR="00BA6A28" w:rsidRPr="009F48F8" w:rsidRDefault="00BA6A28" w:rsidP="00871234">
            <w:pPr>
              <w:jc w:val="center"/>
              <w:rPr>
                <w:sz w:val="24"/>
                <w:lang w:eastAsia="en-US" w:bidi="ru-RU"/>
              </w:rPr>
            </w:pPr>
            <w:r w:rsidRPr="009F48F8">
              <w:rPr>
                <w:sz w:val="24"/>
                <w:lang w:eastAsia="en-US" w:bidi="ru-RU"/>
              </w:rPr>
              <w:lastRenderedPageBreak/>
              <w:t>6</w:t>
            </w:r>
          </w:p>
        </w:tc>
        <w:tc>
          <w:tcPr>
            <w:tcW w:w="2133" w:type="dxa"/>
          </w:tcPr>
          <w:p w:rsidR="00BA6A28" w:rsidRPr="009F48F8" w:rsidRDefault="00BA6A28" w:rsidP="00871234">
            <w:pPr>
              <w:jc w:val="center"/>
              <w:rPr>
                <w:sz w:val="24"/>
                <w:lang w:eastAsia="en-US" w:bidi="ru-RU"/>
              </w:rPr>
            </w:pPr>
            <w:r w:rsidRPr="009F48F8">
              <w:rPr>
                <w:sz w:val="24"/>
                <w:lang w:eastAsia="en-US" w:bidi="ru-RU"/>
              </w:rPr>
              <w:t>Хранение автотранспорта</w:t>
            </w:r>
          </w:p>
          <w:p w:rsidR="00BA6A28" w:rsidRPr="009F48F8" w:rsidRDefault="00BA6A28" w:rsidP="00871234">
            <w:pPr>
              <w:jc w:val="center"/>
              <w:rPr>
                <w:sz w:val="24"/>
                <w:lang w:eastAsia="en-US" w:bidi="ru-RU"/>
              </w:rPr>
            </w:pPr>
            <w:r w:rsidRPr="009F48F8">
              <w:rPr>
                <w:sz w:val="24"/>
                <w:lang w:eastAsia="en-US" w:bidi="ru-RU"/>
              </w:rPr>
              <w:t>(2.7.1)</w:t>
            </w:r>
          </w:p>
        </w:tc>
        <w:tc>
          <w:tcPr>
            <w:tcW w:w="4316" w:type="dxa"/>
          </w:tcPr>
          <w:p w:rsidR="00BA6A28" w:rsidRPr="009F48F8" w:rsidRDefault="00BA6A28" w:rsidP="00871234">
            <w:pPr>
              <w:jc w:val="center"/>
              <w:rPr>
                <w:sz w:val="24"/>
                <w:lang w:eastAsia="en-US" w:bidi="ru-RU"/>
              </w:rPr>
            </w:pPr>
            <w:r w:rsidRPr="009F48F8">
              <w:rPr>
                <w:sz w:val="24"/>
                <w:lang w:eastAsia="en-US" w:bidi="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F48F8">
              <w:rPr>
                <w:sz w:val="24"/>
                <w:lang w:eastAsia="en-US" w:bidi="ru-RU"/>
              </w:rPr>
              <w:t>машино</w:t>
            </w:r>
            <w:proofErr w:type="spellEnd"/>
            <w:r w:rsidRPr="009F48F8">
              <w:rPr>
                <w:sz w:val="24"/>
                <w:lang w:eastAsia="en-US" w:bidi="ru-RU"/>
              </w:rPr>
              <w:t>-места, за исключением гаражей, размещение которых предусмотрено содержанием видов разрешенного использования с кодами 2.7.2, 4.9</w:t>
            </w:r>
          </w:p>
        </w:tc>
        <w:tc>
          <w:tcPr>
            <w:tcW w:w="2019" w:type="dxa"/>
            <w:vAlign w:val="center"/>
          </w:tcPr>
          <w:p w:rsidR="00BA6A28" w:rsidRPr="009F48F8" w:rsidRDefault="00BA6A28" w:rsidP="00871234">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24</w:t>
            </w:r>
          </w:p>
          <w:p w:rsidR="00BA6A28" w:rsidRPr="009F48F8" w:rsidRDefault="00BA6A28" w:rsidP="00871234">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не подлежит установлению</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t>1</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871234">
            <w:pPr>
              <w:jc w:val="center"/>
              <w:rPr>
                <w:sz w:val="24"/>
                <w:lang w:eastAsia="en-US" w:bidi="ru-RU"/>
              </w:rPr>
            </w:pPr>
            <w:r w:rsidRPr="009F48F8">
              <w:rPr>
                <w:sz w:val="24"/>
                <w:lang w:eastAsia="en-US" w:bidi="ru-RU"/>
              </w:rPr>
              <w:t>7</w:t>
            </w:r>
          </w:p>
        </w:tc>
        <w:tc>
          <w:tcPr>
            <w:tcW w:w="2133" w:type="dxa"/>
          </w:tcPr>
          <w:p w:rsidR="00BA6A28" w:rsidRPr="009F48F8" w:rsidRDefault="00BA6A28" w:rsidP="00871234">
            <w:pPr>
              <w:jc w:val="center"/>
              <w:rPr>
                <w:sz w:val="24"/>
                <w:lang w:eastAsia="en-US" w:bidi="ru-RU"/>
              </w:rPr>
            </w:pPr>
            <w:r w:rsidRPr="009F48F8">
              <w:rPr>
                <w:sz w:val="24"/>
                <w:lang w:eastAsia="en-US" w:bidi="ru-RU"/>
              </w:rPr>
              <w:t xml:space="preserve">Размещение гаражей для </w:t>
            </w:r>
            <w:r w:rsidRPr="009F48F8">
              <w:rPr>
                <w:sz w:val="24"/>
                <w:lang w:eastAsia="en-US" w:bidi="ru-RU"/>
              </w:rPr>
              <w:lastRenderedPageBreak/>
              <w:t>собственных нужд</w:t>
            </w:r>
          </w:p>
          <w:p w:rsidR="00BA6A28" w:rsidRPr="009F48F8" w:rsidRDefault="00BA6A28" w:rsidP="00871234">
            <w:pPr>
              <w:jc w:val="center"/>
              <w:rPr>
                <w:sz w:val="24"/>
                <w:lang w:eastAsia="en-US" w:bidi="ru-RU"/>
              </w:rPr>
            </w:pPr>
            <w:r w:rsidRPr="009F48F8">
              <w:rPr>
                <w:sz w:val="24"/>
                <w:lang w:eastAsia="en-US" w:bidi="ru-RU"/>
              </w:rPr>
              <w:t>(2.7.2)</w:t>
            </w:r>
          </w:p>
        </w:tc>
        <w:tc>
          <w:tcPr>
            <w:tcW w:w="4316" w:type="dxa"/>
          </w:tcPr>
          <w:p w:rsidR="00BA6A28" w:rsidRPr="009F48F8" w:rsidRDefault="00BA6A28" w:rsidP="00871234">
            <w:pPr>
              <w:jc w:val="center"/>
              <w:rPr>
                <w:sz w:val="24"/>
                <w:lang w:eastAsia="en-US" w:bidi="ru-RU"/>
              </w:rPr>
            </w:pPr>
            <w:r w:rsidRPr="009F48F8">
              <w:rPr>
                <w:sz w:val="24"/>
                <w:lang w:eastAsia="en-US" w:bidi="ru-RU"/>
              </w:rPr>
              <w:lastRenderedPageBreak/>
              <w:t xml:space="preserve">Размещение для собственных нужд отдельно стоящих гаражей и (или) </w:t>
            </w:r>
            <w:r w:rsidRPr="009F48F8">
              <w:rPr>
                <w:sz w:val="24"/>
                <w:lang w:eastAsia="en-US" w:bidi="ru-RU"/>
              </w:rPr>
              <w:lastRenderedPageBreak/>
              <w:t>гаражей, блокированных общими стенами с другими гаражами в одном ряду, имеющих общие с ними крышу, фундамент и коммуникации</w:t>
            </w:r>
          </w:p>
        </w:tc>
        <w:tc>
          <w:tcPr>
            <w:tcW w:w="2019" w:type="dxa"/>
            <w:vAlign w:val="center"/>
          </w:tcPr>
          <w:p w:rsidR="00BA6A28" w:rsidRPr="009F48F8" w:rsidRDefault="00BA6A28" w:rsidP="00871234">
            <w:pPr>
              <w:jc w:val="center"/>
              <w:rPr>
                <w:sz w:val="24"/>
                <w:lang w:eastAsia="en-US" w:bidi="ru-RU"/>
              </w:rPr>
            </w:pPr>
            <w:proofErr w:type="spellStart"/>
            <w:r w:rsidRPr="009F48F8">
              <w:rPr>
                <w:sz w:val="24"/>
                <w:lang w:eastAsia="en-US" w:bidi="ru-RU"/>
              </w:rPr>
              <w:lastRenderedPageBreak/>
              <w:t>Рмин</w:t>
            </w:r>
            <w:proofErr w:type="spellEnd"/>
            <w:r w:rsidRPr="009F48F8">
              <w:rPr>
                <w:sz w:val="24"/>
                <w:lang w:eastAsia="en-US" w:bidi="ru-RU"/>
              </w:rPr>
              <w:t xml:space="preserve"> – 24</w:t>
            </w:r>
          </w:p>
          <w:p w:rsidR="00BA6A28" w:rsidRPr="009F48F8" w:rsidRDefault="00BA6A28" w:rsidP="00871234">
            <w:pPr>
              <w:jc w:val="center"/>
              <w:rPr>
                <w:sz w:val="24"/>
                <w:lang w:eastAsia="en-US" w:bidi="ru-RU"/>
              </w:rPr>
            </w:pPr>
            <w:proofErr w:type="spellStart"/>
            <w:r w:rsidRPr="009F48F8">
              <w:rPr>
                <w:sz w:val="24"/>
                <w:lang w:eastAsia="en-US" w:bidi="ru-RU"/>
              </w:rPr>
              <w:lastRenderedPageBreak/>
              <w:t>Рмакс</w:t>
            </w:r>
            <w:proofErr w:type="spellEnd"/>
            <w:r w:rsidRPr="009F48F8">
              <w:rPr>
                <w:sz w:val="24"/>
                <w:lang w:eastAsia="en-US" w:bidi="ru-RU"/>
              </w:rPr>
              <w:t xml:space="preserve"> – не подлежит установлению</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lastRenderedPageBreak/>
              <w:t>1</w:t>
            </w: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t>1</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871234">
            <w:pPr>
              <w:jc w:val="center"/>
              <w:rPr>
                <w:sz w:val="24"/>
                <w:lang w:eastAsia="en-US" w:bidi="ru-RU"/>
              </w:rPr>
            </w:pPr>
            <w:r w:rsidRPr="009F48F8">
              <w:rPr>
                <w:sz w:val="24"/>
                <w:lang w:eastAsia="en-US" w:bidi="ru-RU"/>
              </w:rPr>
              <w:lastRenderedPageBreak/>
              <w:t>8</w:t>
            </w:r>
          </w:p>
        </w:tc>
        <w:tc>
          <w:tcPr>
            <w:tcW w:w="2133" w:type="dxa"/>
            <w:vAlign w:val="center"/>
          </w:tcPr>
          <w:p w:rsidR="00BA6A28" w:rsidRPr="009F48F8" w:rsidRDefault="00BA6A28" w:rsidP="00871234">
            <w:pPr>
              <w:jc w:val="center"/>
              <w:rPr>
                <w:sz w:val="24"/>
                <w:lang w:eastAsia="en-US" w:bidi="ru-RU"/>
              </w:rPr>
            </w:pPr>
            <w:r w:rsidRPr="009F48F8">
              <w:rPr>
                <w:sz w:val="24"/>
                <w:lang w:eastAsia="en-US" w:bidi="ru-RU"/>
              </w:rPr>
              <w:t>Коммунальное обслуживание</w:t>
            </w:r>
          </w:p>
          <w:p w:rsidR="00BA6A28" w:rsidRPr="009F48F8" w:rsidRDefault="00BA6A28" w:rsidP="00871234">
            <w:pPr>
              <w:jc w:val="center"/>
              <w:rPr>
                <w:sz w:val="24"/>
                <w:lang w:eastAsia="en-US" w:bidi="ru-RU"/>
              </w:rPr>
            </w:pPr>
            <w:r w:rsidRPr="009F48F8">
              <w:rPr>
                <w:sz w:val="24"/>
                <w:lang w:eastAsia="en-US" w:bidi="ru-RU"/>
              </w:rPr>
              <w:t>(3.1)</w:t>
            </w:r>
          </w:p>
        </w:tc>
        <w:tc>
          <w:tcPr>
            <w:tcW w:w="4316" w:type="dxa"/>
          </w:tcPr>
          <w:p w:rsidR="00BA6A28" w:rsidRPr="009F48F8" w:rsidRDefault="00BA6A28" w:rsidP="00871234">
            <w:pPr>
              <w:jc w:val="center"/>
              <w:rPr>
                <w:sz w:val="24"/>
                <w:lang w:eastAsia="en-US" w:bidi="ru-RU"/>
              </w:rPr>
            </w:pPr>
            <w:r w:rsidRPr="009F48F8">
              <w:rPr>
                <w:sz w:val="24"/>
                <w:lang w:eastAsia="en-US" w:bidi="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40</w:t>
            </w:r>
          </w:p>
        </w:tc>
      </w:tr>
      <w:tr w:rsidR="00BA6A28" w:rsidRPr="009F48F8" w:rsidTr="00C5277A">
        <w:tc>
          <w:tcPr>
            <w:tcW w:w="556" w:type="dxa"/>
            <w:vAlign w:val="center"/>
          </w:tcPr>
          <w:p w:rsidR="00BA6A28" w:rsidRPr="009F48F8" w:rsidRDefault="00BA6A28" w:rsidP="00871234">
            <w:pPr>
              <w:jc w:val="center"/>
              <w:rPr>
                <w:sz w:val="24"/>
                <w:lang w:eastAsia="en-US" w:bidi="ru-RU"/>
              </w:rPr>
            </w:pPr>
            <w:r w:rsidRPr="009F48F8">
              <w:rPr>
                <w:sz w:val="24"/>
                <w:lang w:eastAsia="en-US" w:bidi="ru-RU"/>
              </w:rPr>
              <w:t>9</w:t>
            </w:r>
          </w:p>
        </w:tc>
        <w:tc>
          <w:tcPr>
            <w:tcW w:w="2133" w:type="dxa"/>
            <w:vAlign w:val="center"/>
          </w:tcPr>
          <w:p w:rsidR="00BA6A28" w:rsidRPr="009F48F8" w:rsidRDefault="00BA6A28" w:rsidP="00871234">
            <w:pPr>
              <w:jc w:val="center"/>
              <w:rPr>
                <w:sz w:val="24"/>
                <w:lang w:eastAsia="en-US" w:bidi="ru-RU"/>
              </w:rPr>
            </w:pPr>
            <w:r w:rsidRPr="009F48F8">
              <w:rPr>
                <w:sz w:val="24"/>
                <w:lang w:eastAsia="en-US" w:bidi="ru-RU"/>
              </w:rPr>
              <w:t>Стоянка транспортных средств</w:t>
            </w:r>
          </w:p>
          <w:p w:rsidR="00BA6A28" w:rsidRPr="009F48F8" w:rsidRDefault="00BA6A28" w:rsidP="00871234">
            <w:pPr>
              <w:jc w:val="center"/>
              <w:rPr>
                <w:sz w:val="24"/>
                <w:lang w:eastAsia="en-US" w:bidi="ru-RU"/>
              </w:rPr>
            </w:pPr>
            <w:r w:rsidRPr="009F48F8">
              <w:rPr>
                <w:sz w:val="24"/>
                <w:lang w:eastAsia="en-US" w:bidi="ru-RU"/>
              </w:rPr>
              <w:t>(4.9.2)</w:t>
            </w:r>
          </w:p>
        </w:tc>
        <w:tc>
          <w:tcPr>
            <w:tcW w:w="4316" w:type="dxa"/>
          </w:tcPr>
          <w:p w:rsidR="00BA6A28" w:rsidRPr="009F48F8" w:rsidRDefault="00BA6A28" w:rsidP="00871234">
            <w:pPr>
              <w:jc w:val="center"/>
              <w:rPr>
                <w:sz w:val="24"/>
                <w:lang w:eastAsia="en-US" w:bidi="ru-RU"/>
              </w:rPr>
            </w:pPr>
            <w:r w:rsidRPr="009F48F8">
              <w:rPr>
                <w:sz w:val="24"/>
                <w:lang w:eastAsia="en-US" w:bidi="ru-RU"/>
              </w:rPr>
              <w:t xml:space="preserve">Размещение стоянок (парковок) легковых автомобилей и других </w:t>
            </w:r>
            <w:proofErr w:type="spellStart"/>
            <w:r w:rsidRPr="009F48F8">
              <w:rPr>
                <w:sz w:val="24"/>
                <w:lang w:eastAsia="en-US" w:bidi="ru-RU"/>
              </w:rPr>
              <w:t>мототранспортных</w:t>
            </w:r>
            <w:proofErr w:type="spellEnd"/>
            <w:r w:rsidRPr="009F48F8">
              <w:rPr>
                <w:sz w:val="24"/>
                <w:lang w:eastAsia="en-US" w:bidi="ru-RU"/>
              </w:rPr>
              <w:t xml:space="preserve"> средств, в том числе мотоциклов, мотороллеров, мотоколясок, мопедов, скутеров, за исключением встроенных, </w:t>
            </w:r>
            <w:r w:rsidRPr="009F48F8">
              <w:rPr>
                <w:sz w:val="24"/>
                <w:lang w:eastAsia="en-US" w:bidi="ru-RU"/>
              </w:rPr>
              <w:lastRenderedPageBreak/>
              <w:t>пристроенных и встроенно-пристроенных стоянок</w:t>
            </w: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lastRenderedPageBreak/>
              <w:t>Не подлежат установлению</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t>1</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Не подлежит установлению</w:t>
            </w:r>
          </w:p>
        </w:tc>
      </w:tr>
      <w:tr w:rsidR="00BA6A28" w:rsidRPr="009F48F8" w:rsidTr="00C5277A">
        <w:tc>
          <w:tcPr>
            <w:tcW w:w="556" w:type="dxa"/>
            <w:vAlign w:val="center"/>
          </w:tcPr>
          <w:p w:rsidR="00BA6A28" w:rsidRPr="009F48F8" w:rsidRDefault="00BA6A28" w:rsidP="00871234">
            <w:pPr>
              <w:jc w:val="center"/>
              <w:rPr>
                <w:sz w:val="24"/>
                <w:lang w:eastAsia="en-US" w:bidi="ru-RU"/>
              </w:rPr>
            </w:pPr>
            <w:r w:rsidRPr="009F48F8">
              <w:rPr>
                <w:sz w:val="24"/>
                <w:lang w:eastAsia="en-US" w:bidi="ru-RU"/>
              </w:rPr>
              <w:lastRenderedPageBreak/>
              <w:t>10</w:t>
            </w:r>
          </w:p>
        </w:tc>
        <w:tc>
          <w:tcPr>
            <w:tcW w:w="2133" w:type="dxa"/>
            <w:vAlign w:val="center"/>
          </w:tcPr>
          <w:p w:rsidR="00BA6A28" w:rsidRPr="009F48F8" w:rsidRDefault="00BA6A28" w:rsidP="00871234">
            <w:pPr>
              <w:jc w:val="center"/>
              <w:rPr>
                <w:sz w:val="24"/>
                <w:lang w:eastAsia="en-US" w:bidi="ru-RU"/>
              </w:rPr>
            </w:pPr>
            <w:r w:rsidRPr="009F48F8">
              <w:rPr>
                <w:sz w:val="24"/>
                <w:lang w:eastAsia="en-US" w:bidi="ru-RU"/>
              </w:rPr>
              <w:t>Земельные участки (территории) общего пользования</w:t>
            </w:r>
          </w:p>
          <w:p w:rsidR="00BA6A28" w:rsidRPr="009F48F8" w:rsidRDefault="00BA6A28" w:rsidP="00871234">
            <w:pPr>
              <w:jc w:val="center"/>
              <w:rPr>
                <w:sz w:val="24"/>
                <w:lang w:eastAsia="en-US" w:bidi="ru-RU"/>
              </w:rPr>
            </w:pPr>
            <w:r w:rsidRPr="009F48F8">
              <w:rPr>
                <w:sz w:val="24"/>
                <w:lang w:eastAsia="en-US" w:bidi="ru-RU"/>
              </w:rPr>
              <w:t>(12.0)</w:t>
            </w:r>
          </w:p>
        </w:tc>
        <w:tc>
          <w:tcPr>
            <w:tcW w:w="4316" w:type="dxa"/>
          </w:tcPr>
          <w:p w:rsidR="00BA6A28" w:rsidRPr="009F48F8" w:rsidRDefault="00BA6A28" w:rsidP="00871234">
            <w:pPr>
              <w:jc w:val="center"/>
              <w:rPr>
                <w:sz w:val="24"/>
                <w:lang w:eastAsia="en-US" w:bidi="ru-RU"/>
              </w:rPr>
            </w:pPr>
            <w:r w:rsidRPr="009F48F8">
              <w:rPr>
                <w:sz w:val="24"/>
                <w:lang w:eastAsia="en-US" w:bidi="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t>Не подлежит установлению</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Не подлежит установлению</w:t>
            </w:r>
          </w:p>
        </w:tc>
      </w:tr>
      <w:tr w:rsidR="00BA6A28" w:rsidRPr="009F48F8" w:rsidTr="00C5277A">
        <w:tc>
          <w:tcPr>
            <w:tcW w:w="556" w:type="dxa"/>
            <w:vAlign w:val="center"/>
          </w:tcPr>
          <w:p w:rsidR="00BA6A28" w:rsidRPr="009F48F8" w:rsidRDefault="00BA6A28" w:rsidP="00871234">
            <w:pPr>
              <w:jc w:val="center"/>
              <w:rPr>
                <w:sz w:val="24"/>
                <w:lang w:val="en-US" w:eastAsia="en-US" w:bidi="ru-RU"/>
              </w:rPr>
            </w:pPr>
            <w:r w:rsidRPr="009F48F8">
              <w:rPr>
                <w:sz w:val="24"/>
                <w:lang w:val="en-US" w:eastAsia="en-US" w:bidi="ru-RU"/>
              </w:rPr>
              <w:t>11</w:t>
            </w:r>
          </w:p>
        </w:tc>
        <w:tc>
          <w:tcPr>
            <w:tcW w:w="2133" w:type="dxa"/>
            <w:vAlign w:val="center"/>
          </w:tcPr>
          <w:p w:rsidR="00BA6A28" w:rsidRPr="009F48F8" w:rsidRDefault="00BA6A28" w:rsidP="00871234">
            <w:pPr>
              <w:jc w:val="center"/>
              <w:rPr>
                <w:sz w:val="24"/>
                <w:lang w:eastAsia="en-US" w:bidi="ru-RU"/>
              </w:rPr>
            </w:pPr>
            <w:r w:rsidRPr="009F48F8">
              <w:rPr>
                <w:sz w:val="24"/>
                <w:lang w:eastAsia="en-US" w:bidi="ru-RU"/>
              </w:rPr>
              <w:t>Земельные участки, входящие в состав общего имущества собственников индивидуальных жилых домов в малоэтажном жилом комплексе</w:t>
            </w:r>
          </w:p>
          <w:p w:rsidR="00BA6A28" w:rsidRPr="009F48F8" w:rsidRDefault="00BA6A28" w:rsidP="00871234">
            <w:pPr>
              <w:jc w:val="center"/>
              <w:rPr>
                <w:sz w:val="24"/>
                <w:lang w:eastAsia="en-US" w:bidi="ru-RU"/>
              </w:rPr>
            </w:pPr>
            <w:r w:rsidRPr="009F48F8">
              <w:rPr>
                <w:sz w:val="24"/>
                <w:lang w:eastAsia="en-US" w:bidi="ru-RU"/>
              </w:rPr>
              <w:t>(14.0)</w:t>
            </w:r>
          </w:p>
        </w:tc>
        <w:tc>
          <w:tcPr>
            <w:tcW w:w="4316" w:type="dxa"/>
          </w:tcPr>
          <w:p w:rsidR="00BA6A28" w:rsidRPr="009F48F8" w:rsidRDefault="00BA6A28" w:rsidP="00871234">
            <w:pPr>
              <w:jc w:val="center"/>
              <w:rPr>
                <w:sz w:val="24"/>
                <w:lang w:eastAsia="en-US" w:bidi="ru-RU"/>
              </w:rPr>
            </w:pPr>
            <w:r w:rsidRPr="009F48F8">
              <w:rPr>
                <w:sz w:val="24"/>
                <w:lang w:eastAsia="en-US" w:bidi="ru-RU"/>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w:t>
            </w:r>
            <w:r w:rsidRPr="009F48F8">
              <w:rPr>
                <w:sz w:val="24"/>
                <w:lang w:eastAsia="en-US" w:bidi="ru-RU"/>
              </w:rPr>
              <w:lastRenderedPageBreak/>
              <w:t>относящегося к общему имуществу собственников индивидуальных жилых домов в малоэтажном жилом комплексе</w:t>
            </w: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lastRenderedPageBreak/>
              <w:t>Не подлежат установлению</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40</w:t>
            </w:r>
          </w:p>
        </w:tc>
      </w:tr>
      <w:tr w:rsidR="00BA6A28" w:rsidRPr="009F48F8" w:rsidTr="00C5277A">
        <w:tc>
          <w:tcPr>
            <w:tcW w:w="15083" w:type="dxa"/>
            <w:gridSpan w:val="7"/>
          </w:tcPr>
          <w:p w:rsidR="00BA6A28" w:rsidRPr="009F48F8" w:rsidRDefault="00BA6A28" w:rsidP="00871234">
            <w:pPr>
              <w:jc w:val="center"/>
              <w:rPr>
                <w:sz w:val="24"/>
                <w:lang w:eastAsia="en-US" w:bidi="ru-RU"/>
              </w:rPr>
            </w:pPr>
            <w:r w:rsidRPr="009F48F8">
              <w:rPr>
                <w:sz w:val="24"/>
                <w:lang w:eastAsia="en-US" w:bidi="ru-RU"/>
              </w:rPr>
              <w:lastRenderedPageBreak/>
              <w:t>Условно разрешенные виды использования земельных участков</w:t>
            </w:r>
          </w:p>
        </w:tc>
      </w:tr>
      <w:tr w:rsidR="00BA6A28" w:rsidRPr="009F48F8" w:rsidTr="00C5277A">
        <w:tc>
          <w:tcPr>
            <w:tcW w:w="556" w:type="dxa"/>
            <w:vAlign w:val="center"/>
          </w:tcPr>
          <w:p w:rsidR="00BA6A28" w:rsidRPr="009F48F8" w:rsidRDefault="00BA6A28" w:rsidP="00871234">
            <w:pPr>
              <w:jc w:val="center"/>
              <w:rPr>
                <w:sz w:val="24"/>
                <w:lang w:val="en-US" w:eastAsia="en-US" w:bidi="ru-RU"/>
              </w:rPr>
            </w:pPr>
            <w:r w:rsidRPr="009F48F8">
              <w:rPr>
                <w:sz w:val="24"/>
                <w:lang w:eastAsia="en-US" w:bidi="ru-RU"/>
              </w:rPr>
              <w:t>1</w:t>
            </w:r>
            <w:r w:rsidRPr="009F48F8">
              <w:rPr>
                <w:sz w:val="24"/>
                <w:lang w:val="en-US" w:eastAsia="en-US" w:bidi="ru-RU"/>
              </w:rPr>
              <w:t>2</w:t>
            </w:r>
          </w:p>
        </w:tc>
        <w:tc>
          <w:tcPr>
            <w:tcW w:w="2133" w:type="dxa"/>
            <w:vAlign w:val="center"/>
          </w:tcPr>
          <w:p w:rsidR="00BA6A28" w:rsidRPr="009F48F8" w:rsidRDefault="00BA6A28" w:rsidP="00871234">
            <w:pPr>
              <w:jc w:val="center"/>
              <w:rPr>
                <w:sz w:val="24"/>
                <w:lang w:eastAsia="en-US" w:bidi="ru-RU"/>
              </w:rPr>
            </w:pPr>
            <w:r w:rsidRPr="009F48F8">
              <w:rPr>
                <w:sz w:val="24"/>
                <w:lang w:eastAsia="en-US" w:bidi="ru-RU"/>
              </w:rPr>
              <w:t>Обслуживание жилой застройки</w:t>
            </w:r>
          </w:p>
          <w:p w:rsidR="00BA6A28" w:rsidRPr="009F48F8" w:rsidRDefault="00BA6A28" w:rsidP="00871234">
            <w:pPr>
              <w:jc w:val="center"/>
              <w:rPr>
                <w:sz w:val="24"/>
                <w:lang w:eastAsia="en-US" w:bidi="ru-RU"/>
              </w:rPr>
            </w:pPr>
            <w:r w:rsidRPr="009F48F8">
              <w:rPr>
                <w:sz w:val="24"/>
                <w:lang w:eastAsia="en-US" w:bidi="ru-RU"/>
              </w:rPr>
              <w:t>(2.7)</w:t>
            </w:r>
          </w:p>
        </w:tc>
        <w:tc>
          <w:tcPr>
            <w:tcW w:w="4316" w:type="dxa"/>
          </w:tcPr>
          <w:p w:rsidR="00BA6A28" w:rsidRPr="009F48F8" w:rsidRDefault="00BA6A28" w:rsidP="00871234">
            <w:pPr>
              <w:jc w:val="center"/>
              <w:rPr>
                <w:sz w:val="24"/>
                <w:lang w:eastAsia="en-US" w:bidi="ru-RU"/>
              </w:rPr>
            </w:pPr>
            <w:r w:rsidRPr="009F48F8">
              <w:rPr>
                <w:sz w:val="24"/>
                <w:lang w:eastAsia="en-US" w:bidi="ru-RU"/>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40</w:t>
            </w:r>
          </w:p>
        </w:tc>
      </w:tr>
      <w:tr w:rsidR="00BA6A28" w:rsidRPr="009F48F8" w:rsidTr="00C5277A">
        <w:tc>
          <w:tcPr>
            <w:tcW w:w="15083" w:type="dxa"/>
            <w:gridSpan w:val="7"/>
            <w:vAlign w:val="center"/>
          </w:tcPr>
          <w:p w:rsidR="00BA6A28" w:rsidRPr="009F48F8" w:rsidRDefault="00BA6A28" w:rsidP="00871234">
            <w:pPr>
              <w:jc w:val="center"/>
              <w:rPr>
                <w:sz w:val="24"/>
                <w:lang w:eastAsia="en-US" w:bidi="ru-RU"/>
              </w:rPr>
            </w:pPr>
            <w:r w:rsidRPr="009F48F8">
              <w:rPr>
                <w:sz w:val="24"/>
                <w:lang w:eastAsia="en-US" w:bidi="ru-RU"/>
              </w:rPr>
              <w:lastRenderedPageBreak/>
              <w:t>Вспомогательные виды разрешенного использования земельных участков</w:t>
            </w:r>
          </w:p>
        </w:tc>
      </w:tr>
      <w:tr w:rsidR="00BA6A28" w:rsidRPr="009F48F8" w:rsidTr="00C5277A">
        <w:tc>
          <w:tcPr>
            <w:tcW w:w="556" w:type="dxa"/>
            <w:vAlign w:val="center"/>
          </w:tcPr>
          <w:p w:rsidR="00BA6A28" w:rsidRPr="009F48F8" w:rsidRDefault="00BA6A28" w:rsidP="00871234">
            <w:pPr>
              <w:jc w:val="center"/>
              <w:rPr>
                <w:sz w:val="24"/>
                <w:lang w:val="en-US" w:eastAsia="en-US" w:bidi="ru-RU"/>
              </w:rPr>
            </w:pPr>
            <w:r w:rsidRPr="009F48F8">
              <w:rPr>
                <w:sz w:val="24"/>
                <w:lang w:eastAsia="en-US" w:bidi="ru-RU"/>
              </w:rPr>
              <w:t>1</w:t>
            </w:r>
            <w:r w:rsidRPr="009F48F8">
              <w:rPr>
                <w:sz w:val="24"/>
                <w:lang w:val="en-US" w:eastAsia="en-US" w:bidi="ru-RU"/>
              </w:rPr>
              <w:t>3</w:t>
            </w:r>
          </w:p>
        </w:tc>
        <w:tc>
          <w:tcPr>
            <w:tcW w:w="2133" w:type="dxa"/>
          </w:tcPr>
          <w:p w:rsidR="00BA6A28" w:rsidRPr="009F48F8" w:rsidRDefault="00BA6A28" w:rsidP="00871234">
            <w:pPr>
              <w:jc w:val="center"/>
              <w:rPr>
                <w:sz w:val="24"/>
                <w:lang w:eastAsia="en-US" w:bidi="ru-RU"/>
              </w:rPr>
            </w:pPr>
            <w:r w:rsidRPr="009F48F8">
              <w:rPr>
                <w:sz w:val="24"/>
                <w:lang w:eastAsia="en-US" w:bidi="ru-RU"/>
              </w:rPr>
              <w:t>Ведение огородничества</w:t>
            </w:r>
          </w:p>
          <w:p w:rsidR="00BA6A28" w:rsidRPr="009F48F8" w:rsidRDefault="00BA6A28" w:rsidP="00871234">
            <w:pPr>
              <w:jc w:val="center"/>
              <w:rPr>
                <w:sz w:val="24"/>
                <w:lang w:eastAsia="en-US" w:bidi="ru-RU"/>
              </w:rPr>
            </w:pPr>
            <w:r w:rsidRPr="009F48F8">
              <w:rPr>
                <w:sz w:val="24"/>
                <w:lang w:eastAsia="en-US" w:bidi="ru-RU"/>
              </w:rPr>
              <w:t>(13.1)</w:t>
            </w:r>
          </w:p>
        </w:tc>
        <w:tc>
          <w:tcPr>
            <w:tcW w:w="4316" w:type="dxa"/>
          </w:tcPr>
          <w:p w:rsidR="00BA6A28" w:rsidRPr="009F48F8" w:rsidRDefault="00BA6A28" w:rsidP="00871234">
            <w:pPr>
              <w:jc w:val="center"/>
              <w:rPr>
                <w:sz w:val="24"/>
                <w:lang w:eastAsia="en-US" w:bidi="ru-RU"/>
              </w:rPr>
            </w:pPr>
            <w:r w:rsidRPr="009F48F8">
              <w:rPr>
                <w:sz w:val="24"/>
                <w:lang w:eastAsia="en-US" w:bidi="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019" w:type="dxa"/>
            <w:vAlign w:val="center"/>
          </w:tcPr>
          <w:p w:rsidR="00BA6A28" w:rsidRPr="009F48F8" w:rsidRDefault="00BA6A28" w:rsidP="00871234">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600</w:t>
            </w:r>
          </w:p>
          <w:p w:rsidR="00BA6A28" w:rsidRPr="009F48F8" w:rsidRDefault="00BA6A28" w:rsidP="00871234">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2500</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t>1</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Не подлежит установлению</w:t>
            </w:r>
          </w:p>
        </w:tc>
      </w:tr>
    </w:tbl>
    <w:p w:rsidR="00BA6A28" w:rsidRPr="00C8423F" w:rsidRDefault="00BA6A28" w:rsidP="00BA6A28">
      <w:pPr>
        <w:rPr>
          <w:szCs w:val="28"/>
          <w:lang w:eastAsia="en-US" w:bidi="ru-RU"/>
        </w:rPr>
      </w:pPr>
    </w:p>
    <w:p w:rsidR="00BA6A28" w:rsidRPr="00C8423F" w:rsidRDefault="00BA6A28" w:rsidP="00871234">
      <w:pPr>
        <w:ind w:firstLine="567"/>
        <w:jc w:val="both"/>
        <w:rPr>
          <w:szCs w:val="28"/>
          <w:lang w:eastAsia="en-US" w:bidi="ru-RU"/>
        </w:rPr>
      </w:pPr>
      <w:bookmarkStart w:id="60" w:name="_Hlk120028132"/>
      <w:bookmarkStart w:id="61" w:name="_Hlk120019961"/>
      <w:r w:rsidRPr="00C8423F">
        <w:rPr>
          <w:szCs w:val="28"/>
          <w:lang w:eastAsia="en-US" w:bidi="ru-RU"/>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 При новом строительстве размещение зданий, строений и сооружений выполняется в соответствии со СНиП 31-02-2001 «Здания жилые одноквартирные», СП 30-102-99 «Планировка и застройка территорий </w:t>
      </w:r>
      <w:r w:rsidRPr="00C8423F">
        <w:rPr>
          <w:szCs w:val="28"/>
          <w:lang w:eastAsia="en-US" w:bidi="ru-RU"/>
        </w:rPr>
        <w:lastRenderedPageBreak/>
        <w:t>малоэтажного строительства», Нормативами градостроительного проектирования Ставропольского края, Нормативами градостроительного проектирования Шпаковского муниципального округа.</w:t>
      </w:r>
    </w:p>
    <w:p w:rsidR="00BA6A28" w:rsidRPr="00C8423F" w:rsidRDefault="00BA6A28" w:rsidP="00871234">
      <w:pPr>
        <w:ind w:firstLine="567"/>
        <w:jc w:val="both"/>
        <w:rPr>
          <w:szCs w:val="28"/>
          <w:lang w:eastAsia="en-US" w:bidi="ru-RU"/>
        </w:rPr>
      </w:pPr>
      <w:r w:rsidRPr="00C8423F">
        <w:rPr>
          <w:szCs w:val="28"/>
          <w:lang w:eastAsia="en-US" w:bidi="ru-RU"/>
        </w:rPr>
        <w:t>В соответствии с положениями части 1.2 статьи 38 Градостроительного кодекса Российской Федерации установлены иные предельные параметры разрешенного строительства, реконструкции объектов капитального строительства:</w:t>
      </w:r>
    </w:p>
    <w:p w:rsidR="00BA6A28" w:rsidRPr="00C8423F" w:rsidRDefault="00BA6A28" w:rsidP="00871234">
      <w:pPr>
        <w:ind w:firstLine="567"/>
        <w:jc w:val="both"/>
        <w:rPr>
          <w:szCs w:val="28"/>
          <w:lang w:eastAsia="en-US" w:bidi="ru-RU"/>
        </w:rPr>
      </w:pPr>
      <w:r w:rsidRPr="00C8423F">
        <w:rPr>
          <w:szCs w:val="28"/>
          <w:lang w:eastAsia="en-US" w:bidi="ru-RU"/>
        </w:rPr>
        <w:t>1. Параметры использования земельных участков и объектов капитального строительства:</w:t>
      </w:r>
    </w:p>
    <w:p w:rsidR="00BA6A28" w:rsidRPr="00C8423F" w:rsidRDefault="00BA6A28" w:rsidP="00871234">
      <w:pPr>
        <w:ind w:firstLine="567"/>
        <w:jc w:val="both"/>
        <w:rPr>
          <w:szCs w:val="28"/>
          <w:lang w:eastAsia="en-US" w:bidi="ru-RU"/>
        </w:rPr>
      </w:pPr>
      <w:r w:rsidRPr="00C8423F">
        <w:rPr>
          <w:szCs w:val="28"/>
          <w:lang w:eastAsia="en-US" w:bidi="ru-RU"/>
        </w:rPr>
        <w:t>1.1. Образование земельных участков осуществляется в соответствии с действующим законодательством, с учетом следующих особенностей:</w:t>
      </w:r>
    </w:p>
    <w:p w:rsidR="00BA6A28" w:rsidRPr="00C8423F" w:rsidRDefault="00BA6A28" w:rsidP="00871234">
      <w:pPr>
        <w:ind w:firstLine="567"/>
        <w:jc w:val="both"/>
        <w:rPr>
          <w:szCs w:val="28"/>
          <w:lang w:eastAsia="en-US" w:bidi="ru-RU"/>
        </w:rPr>
      </w:pPr>
      <w:r w:rsidRPr="00C8423F">
        <w:rPr>
          <w:szCs w:val="28"/>
          <w:lang w:eastAsia="en-US" w:bidi="ru-RU"/>
        </w:rPr>
        <w:t>1) При образовании земельных участков (разделе, объединении, перераспределении), в результате которых образуется два земельных участка, ширина заезда (проезда) к образуемому земельному участку должна составлять не менее 6 м.</w:t>
      </w:r>
    </w:p>
    <w:p w:rsidR="00BA6A28" w:rsidRPr="00C8423F" w:rsidRDefault="00BA6A28" w:rsidP="00871234">
      <w:pPr>
        <w:ind w:firstLine="567"/>
        <w:jc w:val="both"/>
        <w:rPr>
          <w:szCs w:val="28"/>
          <w:lang w:eastAsia="en-US" w:bidi="ru-RU"/>
        </w:rPr>
      </w:pPr>
      <w:r w:rsidRPr="00C8423F">
        <w:rPr>
          <w:szCs w:val="28"/>
          <w:lang w:eastAsia="en-US" w:bidi="ru-RU"/>
        </w:rPr>
        <w:t>2) При образовании земельных участков (разделе, объединении, перераспределении), в результате которых образуется три и более земельных участков, ширина проезда должна составлять не менее 10 м, в случае образования заезда – не менее10 м с разворотной площадкой, если длина заезда от 25 м до 50 м – разворотная пло</w:t>
      </w:r>
      <w:r w:rsidR="00FF27AB" w:rsidRPr="00C8423F">
        <w:rPr>
          <w:szCs w:val="28"/>
          <w:lang w:eastAsia="en-US" w:bidi="ru-RU"/>
        </w:rPr>
        <w:t>щадка должна составлять 12*12 м</w:t>
      </w:r>
      <w:r w:rsidRPr="00C8423F">
        <w:rPr>
          <w:szCs w:val="28"/>
          <w:lang w:eastAsia="en-US" w:bidi="ru-RU"/>
        </w:rPr>
        <w:t>, если длина заезда от 50 м и выше – 15*15 м</w:t>
      </w:r>
      <w:r w:rsidRPr="00C8423F">
        <w:rPr>
          <w:szCs w:val="28"/>
          <w:lang w:eastAsia="en-US"/>
        </w:rPr>
        <w:t xml:space="preserve">. </w:t>
      </w:r>
      <w:r w:rsidRPr="00C8423F">
        <w:rPr>
          <w:szCs w:val="28"/>
          <w:lang w:eastAsia="en-US" w:bidi="ru-RU"/>
        </w:rPr>
        <w:t>В предельные размеры земельных участков (вид разрешенного использования код 2.1, 2.3, 2.2) площадь заездов и проездов (обремененных правом доступа смежных земельных участков к землям общего пользования) не включается.</w:t>
      </w:r>
    </w:p>
    <w:p w:rsidR="00BA6A28" w:rsidRPr="00C8423F" w:rsidRDefault="00BA6A28" w:rsidP="00871234">
      <w:pPr>
        <w:ind w:firstLine="567"/>
        <w:jc w:val="both"/>
        <w:rPr>
          <w:szCs w:val="28"/>
          <w:lang w:eastAsia="en-US" w:bidi="ru-RU"/>
        </w:rPr>
      </w:pPr>
      <w:r w:rsidRPr="00C8423F">
        <w:rPr>
          <w:szCs w:val="28"/>
          <w:lang w:eastAsia="en-US" w:bidi="ru-RU"/>
        </w:rPr>
        <w:t>3) При образовании земельных участков (разделе, объединении, перераспределении) земельного участка для индивидуального жилищного строительства или личного подсобного хозяйства на несколько самостоятельных, размер земельного участка по фасадной части должен составлять не менее 16 м.</w:t>
      </w:r>
    </w:p>
    <w:p w:rsidR="00BA6A28" w:rsidRPr="00C8423F" w:rsidRDefault="00BA6A28" w:rsidP="00871234">
      <w:pPr>
        <w:ind w:firstLine="567"/>
        <w:jc w:val="both"/>
        <w:rPr>
          <w:szCs w:val="28"/>
          <w:lang w:eastAsia="en-US" w:bidi="ru-RU"/>
        </w:rPr>
      </w:pPr>
      <w:r w:rsidRPr="00C8423F">
        <w:rPr>
          <w:szCs w:val="28"/>
          <w:lang w:eastAsia="en-US" w:bidi="ru-RU"/>
        </w:rPr>
        <w:t>1.2. Отступ от красных линий для школ и детских дошкольных учреждений, размещаемых в отдельных зданиях, устанавливаются в соответствии со строительными нормами и правилами.</w:t>
      </w:r>
    </w:p>
    <w:p w:rsidR="00BA6A28" w:rsidRPr="00C8423F" w:rsidRDefault="00BA6A28" w:rsidP="00871234">
      <w:pPr>
        <w:ind w:firstLine="567"/>
        <w:jc w:val="both"/>
        <w:rPr>
          <w:szCs w:val="28"/>
          <w:lang w:eastAsia="en-US" w:bidi="ru-RU"/>
        </w:rPr>
      </w:pPr>
      <w:r w:rsidRPr="00C8423F">
        <w:rPr>
          <w:szCs w:val="28"/>
          <w:lang w:eastAsia="en-US" w:bidi="ru-RU"/>
        </w:rPr>
        <w:t>1.3. Хозяйственные постройки (гаражи, бани, летние кухни, сараи) следует располагать с отступом от границы, отделяющей земельный участок от территории общего пользования, а именно: от улицы – не менее 5,0 м, переулка – не менее 3</w:t>
      </w:r>
      <w:r w:rsidR="0068323C" w:rsidRPr="00C8423F">
        <w:rPr>
          <w:szCs w:val="28"/>
          <w:lang w:eastAsia="en-US" w:bidi="ru-RU"/>
        </w:rPr>
        <w:t>,0</w:t>
      </w:r>
      <w:r w:rsidRPr="00C8423F">
        <w:rPr>
          <w:szCs w:val="28"/>
          <w:lang w:eastAsia="en-US" w:bidi="ru-RU"/>
        </w:rPr>
        <w:t xml:space="preserve"> м, от межи с соседями – не менее 1,0 м. Индивидуальные гаражи предназначены для хранения личного автотранспорта граждан количеством не более 2. Производство работ по ремонту, покраске, </w:t>
      </w:r>
      <w:proofErr w:type="spellStart"/>
      <w:r w:rsidRPr="00C8423F">
        <w:rPr>
          <w:szCs w:val="28"/>
          <w:lang w:eastAsia="en-US" w:bidi="ru-RU"/>
        </w:rPr>
        <w:t>шиномонтажу</w:t>
      </w:r>
      <w:proofErr w:type="spellEnd"/>
      <w:r w:rsidRPr="00C8423F">
        <w:rPr>
          <w:szCs w:val="28"/>
          <w:lang w:eastAsia="en-US" w:bidi="ru-RU"/>
        </w:rPr>
        <w:t xml:space="preserve"> и т. д. (на коммерческой и безвозмездной основе) в индивидуальных гаражах запрещено.</w:t>
      </w:r>
    </w:p>
    <w:p w:rsidR="00BA6A28" w:rsidRPr="00C8423F" w:rsidRDefault="00BA6A28" w:rsidP="00871234">
      <w:pPr>
        <w:ind w:firstLine="567"/>
        <w:jc w:val="both"/>
        <w:rPr>
          <w:szCs w:val="28"/>
          <w:lang w:eastAsia="en-US" w:bidi="ru-RU"/>
        </w:rPr>
      </w:pPr>
      <w:r w:rsidRPr="00C8423F">
        <w:rPr>
          <w:szCs w:val="28"/>
          <w:lang w:eastAsia="en-US" w:bidi="ru-RU"/>
        </w:rPr>
        <w:lastRenderedPageBreak/>
        <w:t>1.4. Расстояние от окон жилых комнат до стен соседнего дома и хозяйственных построек, расположенных на соседних земельных участках, должно быть не менее 6 м. Минимальное расстояние от границ соседнего участка до основного строения – не должно быть менее 3 м, до хозяйственных построек – менее 1 м. (СП 30-102-99 «Планировка и застройка территорий малоэтажного строительства»). Расстояние от дворовых уборных, помойных ям, выгребов, септиков до границ соседнего участка должно быть не менее 4 м.</w:t>
      </w:r>
    </w:p>
    <w:p w:rsidR="00BA6A28" w:rsidRPr="00C8423F" w:rsidRDefault="00BA6A28" w:rsidP="00871234">
      <w:pPr>
        <w:ind w:firstLine="567"/>
        <w:jc w:val="both"/>
        <w:rPr>
          <w:szCs w:val="28"/>
          <w:lang w:eastAsia="en-US" w:bidi="ru-RU"/>
        </w:rPr>
      </w:pPr>
      <w:r w:rsidRPr="00C8423F">
        <w:rPr>
          <w:szCs w:val="28"/>
          <w:lang w:eastAsia="en-US" w:bidi="ru-RU"/>
        </w:rPr>
        <w:t>1.5. Минимальное расстояние от постройки для содержания скота и птицы до границ участка – 4 м; от других построек (бани, гаража и др.) – 1 м; от стволов высокорослых деревьев – 4 м; среднерослых – 2 м; от кустарника – 1 м (СП 30-102-99 «Планировка и застройка территорий малоэтажного строительства»).</w:t>
      </w:r>
    </w:p>
    <w:p w:rsidR="00BA6A28" w:rsidRPr="00C8423F" w:rsidRDefault="00BA6A28" w:rsidP="00871234">
      <w:pPr>
        <w:ind w:firstLine="567"/>
        <w:jc w:val="both"/>
        <w:rPr>
          <w:szCs w:val="28"/>
          <w:lang w:eastAsia="en-US" w:bidi="ru-RU"/>
        </w:rPr>
      </w:pPr>
      <w:r w:rsidRPr="00C8423F">
        <w:rPr>
          <w:szCs w:val="28"/>
          <w:lang w:eastAsia="en-US" w:bidi="ru-RU"/>
        </w:rPr>
        <w:t>1.6. Нормы содержания домашних сельскохозяйственных животных в индивидуальной жилой застройке регламентируются действующим санитарным законодательством Российской Федерации. Не допускается содержание животных 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 Нахождение животных за пределами подворья без надзора запрещено. Владелец животных не должен допускать загрязнения навозом и пометом дворов и окружающей территории, а в случае загрязнения немедленно устранить его.</w:t>
      </w:r>
    </w:p>
    <w:p w:rsidR="00BA6A28" w:rsidRPr="00C8423F" w:rsidRDefault="00BA6A28" w:rsidP="00871234">
      <w:pPr>
        <w:ind w:firstLine="567"/>
        <w:jc w:val="both"/>
        <w:rPr>
          <w:szCs w:val="28"/>
          <w:lang w:eastAsia="en-US" w:bidi="ru-RU"/>
        </w:rPr>
      </w:pPr>
      <w:r w:rsidRPr="00C8423F">
        <w:rPr>
          <w:szCs w:val="28"/>
          <w:lang w:eastAsia="en-US" w:bidi="ru-RU"/>
        </w:rPr>
        <w:t>1.7. Коэффициент плотности застройки – отношение площади всех этажей зданий и сооружений к площади квартала. Коэффициент плотности застройки для территориальной зоны – 1,2.</w:t>
      </w:r>
    </w:p>
    <w:p w:rsidR="00BA6A28" w:rsidRPr="00C8423F" w:rsidRDefault="00BA6A28" w:rsidP="00871234">
      <w:pPr>
        <w:ind w:firstLine="567"/>
        <w:jc w:val="both"/>
        <w:rPr>
          <w:szCs w:val="28"/>
          <w:lang w:eastAsia="en-US" w:bidi="ru-RU"/>
        </w:rPr>
      </w:pPr>
      <w:r w:rsidRPr="00C8423F">
        <w:rPr>
          <w:szCs w:val="28"/>
          <w:lang w:eastAsia="en-US" w:bidi="ru-RU"/>
        </w:rPr>
        <w:t>1.8. Во встроенных или пристроенных к индивидуальному дому помещениях общественного назначения не допускается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BA6A28" w:rsidRPr="00C8423F" w:rsidRDefault="00BA6A28" w:rsidP="00871234">
      <w:pPr>
        <w:ind w:firstLine="567"/>
        <w:jc w:val="both"/>
        <w:rPr>
          <w:szCs w:val="28"/>
          <w:lang w:eastAsia="en-US" w:bidi="ru-RU"/>
        </w:rPr>
      </w:pPr>
      <w:r w:rsidRPr="00C8423F">
        <w:rPr>
          <w:szCs w:val="28"/>
          <w:lang w:eastAsia="en-US" w:bidi="ru-RU"/>
        </w:rPr>
        <w:t xml:space="preserve">1.9. Требуемое расчетное количество </w:t>
      </w:r>
      <w:proofErr w:type="spellStart"/>
      <w:r w:rsidRPr="00C8423F">
        <w:rPr>
          <w:szCs w:val="28"/>
          <w:lang w:eastAsia="en-US" w:bidi="ru-RU"/>
        </w:rPr>
        <w:t>машино</w:t>
      </w:r>
      <w:proofErr w:type="spellEnd"/>
      <w:r w:rsidRPr="00C8423F">
        <w:rPr>
          <w:szCs w:val="28"/>
          <w:lang w:eastAsia="en-US" w:bidi="ru-RU"/>
        </w:rPr>
        <w:t>-мест для парковки легковых автомобилей устанавливается в соответствии с требованиями таблицы 1.3.6 Нормативов градостроительного проектирования Ставропольского края.</w:t>
      </w:r>
    </w:p>
    <w:p w:rsidR="00BA6A28" w:rsidRPr="00C8423F" w:rsidRDefault="00BA6A28" w:rsidP="00871234">
      <w:pPr>
        <w:ind w:firstLine="567"/>
        <w:jc w:val="both"/>
        <w:rPr>
          <w:szCs w:val="28"/>
          <w:lang w:eastAsia="en-US" w:bidi="ru-RU"/>
        </w:rPr>
      </w:pPr>
      <w:r w:rsidRPr="00C8423F">
        <w:rPr>
          <w:szCs w:val="28"/>
          <w:lang w:eastAsia="en-US" w:bidi="ru-RU"/>
        </w:rPr>
        <w:t>1.10. Участки усадебной, коттеджной, коттеджно-блокированной и садово-дачной застройки должны иметь ограждение. С уличной стороны ограждение участка может быть произвольной конструкции, высотой не более 2,5 метров. Рекомендуется конструкцию и высоту ограждения выполнять единообразным на протяжении одного квартала с обеих сторон улицы. Конструкция и внешний вид ограждения должен соответствовать решениям фасадов и применяемым отделочным материалам домовладения, расположенного на ограждаемом участке. По меже с соседним домовладением ограждение должно быть высотой не более 2-х метров и выполняться из свето-</w:t>
      </w:r>
      <w:proofErr w:type="spellStart"/>
      <w:r w:rsidRPr="00C8423F">
        <w:rPr>
          <w:szCs w:val="28"/>
          <w:lang w:eastAsia="en-US" w:bidi="ru-RU"/>
        </w:rPr>
        <w:t>аэропрозрачного</w:t>
      </w:r>
      <w:proofErr w:type="spellEnd"/>
      <w:r w:rsidRPr="00C8423F">
        <w:rPr>
          <w:szCs w:val="28"/>
          <w:lang w:eastAsia="en-US" w:bidi="ru-RU"/>
        </w:rPr>
        <w:t xml:space="preserve"> материала. Высота </w:t>
      </w:r>
      <w:r w:rsidRPr="00C8423F">
        <w:rPr>
          <w:szCs w:val="28"/>
          <w:lang w:eastAsia="en-US" w:bidi="ru-RU"/>
        </w:rPr>
        <w:lastRenderedPageBreak/>
        <w:t>ограждения по меже с соседним домовладением может быть увеличена, а конструкция 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домовладений.</w:t>
      </w:r>
    </w:p>
    <w:p w:rsidR="00BA6A28" w:rsidRPr="00C8423F" w:rsidRDefault="00BA6A28" w:rsidP="00871234">
      <w:pPr>
        <w:ind w:firstLine="567"/>
        <w:jc w:val="both"/>
        <w:rPr>
          <w:szCs w:val="28"/>
          <w:lang w:eastAsia="en-US" w:bidi="ru-RU"/>
        </w:rPr>
      </w:pPr>
      <w:r w:rsidRPr="00C8423F">
        <w:rPr>
          <w:szCs w:val="28"/>
          <w:lang w:eastAsia="en-US" w:bidi="ru-RU"/>
        </w:rPr>
        <w:t xml:space="preserve">1.11. Кровлю построек, навесов, граничащих со смежными земельными участками, необходимо оборудовать </w:t>
      </w:r>
      <w:proofErr w:type="spellStart"/>
      <w:r w:rsidRPr="00C8423F">
        <w:rPr>
          <w:szCs w:val="28"/>
          <w:lang w:eastAsia="en-US" w:bidi="ru-RU"/>
        </w:rPr>
        <w:t>снегоудерживающими</w:t>
      </w:r>
      <w:proofErr w:type="spellEnd"/>
      <w:r w:rsidRPr="00C8423F">
        <w:rPr>
          <w:szCs w:val="28"/>
          <w:lang w:eastAsia="en-US" w:bidi="ru-RU"/>
        </w:rPr>
        <w:t xml:space="preserve"> и водоотводящими устройствами и системами, обеспечивающими отвод воды от соседнего земельного участка.</w:t>
      </w:r>
    </w:p>
    <w:p w:rsidR="00BA6A28" w:rsidRPr="00C8423F" w:rsidRDefault="00BA6A28" w:rsidP="00871234">
      <w:pPr>
        <w:ind w:firstLine="567"/>
        <w:jc w:val="both"/>
        <w:rPr>
          <w:szCs w:val="28"/>
          <w:lang w:eastAsia="en-US" w:bidi="ru-RU"/>
        </w:rPr>
      </w:pPr>
      <w:r w:rsidRPr="00C8423F">
        <w:rPr>
          <w:szCs w:val="28"/>
          <w:lang w:eastAsia="en-US" w:bidi="ru-RU"/>
        </w:rPr>
        <w:t>1.12. Для земельных участков, на которых размещены гаражи, возведенные до введения в действие Градостроительного кодекса Российской Федерации предельные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w:t>
      </w:r>
    </w:p>
    <w:p w:rsidR="00BA6A28" w:rsidRPr="00C8423F" w:rsidRDefault="00BA6A28" w:rsidP="00871234">
      <w:pPr>
        <w:ind w:firstLine="567"/>
        <w:jc w:val="both"/>
        <w:rPr>
          <w:szCs w:val="28"/>
          <w:lang w:eastAsia="en-US" w:bidi="ru-RU"/>
        </w:rPr>
      </w:pPr>
      <w:r w:rsidRPr="00C8423F">
        <w:rPr>
          <w:szCs w:val="28"/>
          <w:lang w:eastAsia="en-US" w:bidi="ru-RU"/>
        </w:rPr>
        <w:t>1.13. Неиспользуемые ветхие или разрушающиеся здания и сооружения должны быть закрыты, опечатаны и обесточены их правообладателями, а вокруг таких зданий и сооружений должно быть возведено сплошное ограждение высотой не менее 2,5 метров. Состояние зданий и сооружений оценивается в соответствии с установленным порядком проведения осмотра зданий, сооружений в целях оценки их технического состояния и надлежащего технического обслуживания.</w:t>
      </w:r>
    </w:p>
    <w:p w:rsidR="00BA6A28" w:rsidRPr="00C8423F" w:rsidRDefault="00BA6A28" w:rsidP="00871234">
      <w:pPr>
        <w:ind w:firstLine="567"/>
        <w:jc w:val="both"/>
        <w:rPr>
          <w:szCs w:val="28"/>
          <w:lang w:eastAsia="en-US" w:bidi="ru-RU"/>
        </w:rPr>
      </w:pPr>
      <w:r w:rsidRPr="00C8423F">
        <w:rPr>
          <w:szCs w:val="28"/>
          <w:lang w:eastAsia="en-US" w:bidi="ru-RU"/>
        </w:rPr>
        <w:t>1.14. На территории застройки индивидуальными жилыми домами запрещается обустройство и строительство стоянок для грузового транспорта, транспорта для перевозки людей, находящегося в личной собственности, кроме автотранспорта грузоподъемностью менее 1,5 тонны.</w:t>
      </w:r>
    </w:p>
    <w:p w:rsidR="00BA6A28" w:rsidRPr="00C8423F" w:rsidRDefault="00BA6A28" w:rsidP="00871234">
      <w:pPr>
        <w:ind w:firstLine="567"/>
        <w:jc w:val="both"/>
        <w:rPr>
          <w:szCs w:val="28"/>
          <w:lang w:eastAsia="en-US" w:bidi="ru-RU"/>
        </w:rPr>
      </w:pPr>
      <w:r w:rsidRPr="00C8423F">
        <w:rPr>
          <w:szCs w:val="28"/>
          <w:lang w:eastAsia="en-US" w:bidi="ru-RU"/>
        </w:rPr>
        <w:t>1.15. Складирование строительных материалов за пределами земельного участка в период строительства запрещается.</w:t>
      </w:r>
    </w:p>
    <w:p w:rsidR="00BA6A28" w:rsidRPr="00C8423F" w:rsidRDefault="00BA6A28" w:rsidP="00871234">
      <w:pPr>
        <w:ind w:firstLine="567"/>
        <w:jc w:val="both"/>
        <w:rPr>
          <w:szCs w:val="28"/>
          <w:lang w:eastAsia="en-US" w:bidi="ru-RU"/>
        </w:rPr>
      </w:pPr>
      <w:r w:rsidRPr="00C8423F">
        <w:rPr>
          <w:szCs w:val="28"/>
          <w:lang w:eastAsia="en-US" w:bidi="ru-RU"/>
        </w:rPr>
        <w:t xml:space="preserve">1.16. В случае необходимости вывоза грунта с участка, Застройщик обязан получить разрешение в администрации </w:t>
      </w:r>
      <w:r w:rsidR="00346ED2" w:rsidRPr="00C8423F">
        <w:rPr>
          <w:szCs w:val="28"/>
          <w:lang w:eastAsia="en-US" w:bidi="ru-RU"/>
        </w:rPr>
        <w:t xml:space="preserve">муниципального </w:t>
      </w:r>
      <w:r w:rsidRPr="00C8423F">
        <w:rPr>
          <w:szCs w:val="28"/>
          <w:lang w:eastAsia="en-US" w:bidi="ru-RU"/>
        </w:rPr>
        <w:t>округа с определением места.</w:t>
      </w:r>
    </w:p>
    <w:p w:rsidR="00BA6A28" w:rsidRPr="00C8423F" w:rsidRDefault="00BA6A28" w:rsidP="00871234">
      <w:pPr>
        <w:ind w:firstLine="567"/>
        <w:jc w:val="both"/>
        <w:rPr>
          <w:szCs w:val="28"/>
          <w:lang w:eastAsia="en-US" w:bidi="ru-RU"/>
        </w:rPr>
      </w:pPr>
      <w:r w:rsidRPr="00C8423F">
        <w:rPr>
          <w:szCs w:val="28"/>
          <w:lang w:eastAsia="en-US" w:bidi="ru-RU"/>
        </w:rPr>
        <w:t xml:space="preserve">1.17. При освоении незастроенных территорий, предназначенных для застройки, в случае отсутствия разработанного администрацией </w:t>
      </w:r>
      <w:r w:rsidR="00F96CD7" w:rsidRPr="00C8423F">
        <w:rPr>
          <w:szCs w:val="28"/>
          <w:lang w:eastAsia="en-US" w:bidi="ru-RU"/>
        </w:rPr>
        <w:t xml:space="preserve">муниципального </w:t>
      </w:r>
      <w:r w:rsidRPr="00C8423F">
        <w:rPr>
          <w:szCs w:val="28"/>
          <w:lang w:eastAsia="en-US" w:bidi="ru-RU"/>
        </w:rPr>
        <w:t>округа проекта планировки территории и проекта межевания территории, Застройщику необходимо подготовить проект планировки территории и проект межевания территории в соответствии с действующими градостроительными требованиями и утвердить в установленном действующим законодательством порядке.</w:t>
      </w:r>
    </w:p>
    <w:p w:rsidR="00BA6A28" w:rsidRPr="00C8423F" w:rsidRDefault="00BA6A28" w:rsidP="00871234">
      <w:pPr>
        <w:ind w:firstLine="567"/>
        <w:jc w:val="both"/>
        <w:rPr>
          <w:szCs w:val="28"/>
          <w:lang w:eastAsia="en-US" w:bidi="ru-RU"/>
        </w:rPr>
      </w:pPr>
      <w:r w:rsidRPr="00C8423F">
        <w:rPr>
          <w:szCs w:val="28"/>
          <w:lang w:eastAsia="en-US" w:bidi="ru-RU"/>
        </w:rPr>
        <w:t>2. Правила благоустройства территории при строительстве:</w:t>
      </w:r>
    </w:p>
    <w:p w:rsidR="00BA6A28" w:rsidRPr="00C8423F" w:rsidRDefault="00BA6A28" w:rsidP="00871234">
      <w:pPr>
        <w:ind w:firstLine="567"/>
        <w:jc w:val="both"/>
        <w:rPr>
          <w:szCs w:val="28"/>
          <w:lang w:eastAsia="en-US"/>
        </w:rPr>
      </w:pPr>
      <w:r w:rsidRPr="00C8423F">
        <w:rPr>
          <w:szCs w:val="28"/>
          <w:lang w:eastAsia="en-US"/>
        </w:rPr>
        <w:lastRenderedPageBreak/>
        <w:t>2.1. Строительные площадки должны быть в обязательном порядке огорожены и оборудованы информационными щитами (паспортом объекта). С уличной стороны ограждением произвольной конструкции высотой до 2,5 м, по границе со смежными участками ограждение должно быть высотой не более 2,0 и выполнятся из свето-</w:t>
      </w:r>
      <w:proofErr w:type="spellStart"/>
      <w:r w:rsidRPr="00C8423F">
        <w:rPr>
          <w:szCs w:val="28"/>
          <w:lang w:eastAsia="en-US"/>
        </w:rPr>
        <w:t>аэропрозрачного</w:t>
      </w:r>
      <w:proofErr w:type="spellEnd"/>
      <w:r w:rsidRPr="00C8423F">
        <w:rPr>
          <w:szCs w:val="28"/>
          <w:lang w:eastAsia="en-US"/>
        </w:rPr>
        <w:t xml:space="preserve"> материала. Высота ограждения по меже с соседним домовладением может быть увеличена, при условии согласования конструкции и высоты ограждения с владельцами соседних домовладений.</w:t>
      </w:r>
    </w:p>
    <w:p w:rsidR="00BA6A28" w:rsidRPr="00C8423F" w:rsidRDefault="00BA6A28" w:rsidP="00871234">
      <w:pPr>
        <w:ind w:firstLine="567"/>
        <w:jc w:val="both"/>
        <w:rPr>
          <w:szCs w:val="28"/>
          <w:lang w:eastAsia="en-US"/>
        </w:rPr>
      </w:pPr>
      <w:r w:rsidRPr="00C8423F">
        <w:rPr>
          <w:szCs w:val="28"/>
          <w:lang w:eastAsia="en-US"/>
        </w:rPr>
        <w:t>2.2. Уборка и покос травы на строительных площадках, а также на прилегающих территориях к строительным площадкам производятся силами организаций, выполняющих строительные, ремонтные, восстановительные работы от начала работ до сдачи объектов в эксплуатацию (окончания ремонтных, восстановительных работ).</w:t>
      </w:r>
    </w:p>
    <w:p w:rsidR="00BA6A28" w:rsidRPr="00C8423F" w:rsidRDefault="00BA6A28" w:rsidP="00871234">
      <w:pPr>
        <w:ind w:firstLine="567"/>
        <w:jc w:val="both"/>
        <w:rPr>
          <w:szCs w:val="28"/>
          <w:lang w:eastAsia="en-US"/>
        </w:rPr>
      </w:pPr>
      <w:r w:rsidRPr="00C8423F">
        <w:rPr>
          <w:szCs w:val="28"/>
          <w:lang w:eastAsia="en-US"/>
        </w:rPr>
        <w:t>2.3.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BA6A28" w:rsidRPr="00C8423F" w:rsidRDefault="00BA6A28" w:rsidP="00871234">
      <w:pPr>
        <w:ind w:firstLine="567"/>
        <w:jc w:val="both"/>
        <w:rPr>
          <w:szCs w:val="28"/>
          <w:lang w:eastAsia="en-US"/>
        </w:rPr>
      </w:pPr>
      <w:r w:rsidRPr="00C8423F">
        <w:rPr>
          <w:szCs w:val="28"/>
          <w:lang w:eastAsia="en-US"/>
        </w:rPr>
        <w:t>2.4. Ограждения должны содержаться в чистоте, иметь внешний вид, соответствующий утвержденным образцам, очищены от грязи,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суток с момента повреждения.</w:t>
      </w:r>
    </w:p>
    <w:p w:rsidR="00BA6A28" w:rsidRPr="00C8423F" w:rsidRDefault="00BA6A28" w:rsidP="00871234">
      <w:pPr>
        <w:ind w:firstLine="567"/>
        <w:jc w:val="both"/>
        <w:rPr>
          <w:szCs w:val="28"/>
          <w:lang w:eastAsia="en-US" w:bidi="ru-RU"/>
        </w:rPr>
      </w:pPr>
      <w:r w:rsidRPr="00C8423F">
        <w:rPr>
          <w:szCs w:val="28"/>
          <w:lang w:eastAsia="en-US" w:bidi="ru-RU"/>
        </w:rPr>
        <w:t>3. Требования к инженерно-техническим коммуникациям:</w:t>
      </w:r>
    </w:p>
    <w:p w:rsidR="00BA6A28" w:rsidRPr="00C8423F" w:rsidRDefault="00BA6A28" w:rsidP="00871234">
      <w:pPr>
        <w:ind w:firstLine="567"/>
        <w:jc w:val="both"/>
        <w:rPr>
          <w:szCs w:val="28"/>
          <w:lang w:eastAsia="en-US" w:bidi="ru-RU"/>
        </w:rPr>
      </w:pPr>
      <w:r w:rsidRPr="00C8423F">
        <w:rPr>
          <w:szCs w:val="28"/>
          <w:lang w:eastAsia="en-US" w:bidi="ru-RU"/>
        </w:rPr>
        <w:t>3.1. Проектирование и строительство подводящих инженерно-технических коммуникаций</w:t>
      </w:r>
      <w:r w:rsidRPr="00C8423F">
        <w:rPr>
          <w:szCs w:val="28"/>
          <w:lang w:eastAsia="en-US"/>
        </w:rPr>
        <w:t xml:space="preserve"> (</w:t>
      </w:r>
      <w:r w:rsidRPr="00C8423F">
        <w:rPr>
          <w:szCs w:val="28"/>
          <w:lang w:eastAsia="en-US" w:bidi="ru-RU"/>
        </w:rPr>
        <w:t>водоснабжение, канализация, электроснабжение, связь и др.) к земельному участку, предназначенному для застройки, выполняется за счет Застройщика при наличии технических условий на подключение к инженерным коммуникациям.</w:t>
      </w:r>
    </w:p>
    <w:p w:rsidR="00BA6A28" w:rsidRPr="00C8423F" w:rsidRDefault="00BA6A28" w:rsidP="00871234">
      <w:pPr>
        <w:ind w:firstLine="567"/>
        <w:jc w:val="both"/>
        <w:rPr>
          <w:szCs w:val="28"/>
          <w:lang w:eastAsia="en-US" w:bidi="ru-RU"/>
        </w:rPr>
      </w:pPr>
      <w:r w:rsidRPr="00C8423F">
        <w:rPr>
          <w:szCs w:val="28"/>
          <w:lang w:eastAsia="en-US" w:bidi="ru-RU"/>
        </w:rPr>
        <w:t xml:space="preserve">3.2. Перед началом строительства подводящих инженерных коммуникаций Застройщик обязан получить ордер на проведение земельных работ в администрации </w:t>
      </w:r>
      <w:r w:rsidR="00C1426D" w:rsidRPr="00C8423F">
        <w:rPr>
          <w:szCs w:val="28"/>
          <w:lang w:eastAsia="en-US" w:bidi="ru-RU"/>
        </w:rPr>
        <w:t xml:space="preserve">муниципального </w:t>
      </w:r>
      <w:r w:rsidRPr="00C8423F">
        <w:rPr>
          <w:szCs w:val="28"/>
          <w:lang w:eastAsia="en-US" w:bidi="ru-RU"/>
        </w:rPr>
        <w:t>округа и согласовать его в установленном порядке, а при необходимости восстановления асфальтобетонного покрытия – заключить договор с подрядной организацией на восстановление асфальтобетонного покрытия.</w:t>
      </w:r>
    </w:p>
    <w:p w:rsidR="00BA6A28" w:rsidRPr="00C8423F" w:rsidRDefault="00BA6A28" w:rsidP="00871234">
      <w:pPr>
        <w:ind w:firstLine="567"/>
        <w:jc w:val="both"/>
        <w:rPr>
          <w:szCs w:val="28"/>
          <w:lang w:eastAsia="en-US" w:bidi="ru-RU"/>
        </w:rPr>
      </w:pPr>
      <w:r w:rsidRPr="00C8423F">
        <w:rPr>
          <w:szCs w:val="28"/>
          <w:lang w:eastAsia="en-US" w:bidi="ru-RU"/>
        </w:rPr>
        <w:t>3.3. Застройщик принимает участие в сооружении дорог и обустройстве территорий общего пользования</w:t>
      </w:r>
      <w:bookmarkEnd w:id="60"/>
      <w:r w:rsidRPr="00C8423F">
        <w:rPr>
          <w:szCs w:val="28"/>
          <w:lang w:eastAsia="en-US" w:bidi="ru-RU"/>
        </w:rPr>
        <w:t>.</w:t>
      </w:r>
    </w:p>
    <w:p w:rsidR="00871234" w:rsidRDefault="00871234" w:rsidP="00871234">
      <w:pPr>
        <w:ind w:firstLine="567"/>
        <w:jc w:val="both"/>
        <w:rPr>
          <w:szCs w:val="28"/>
          <w:lang w:eastAsia="en-US" w:bidi="ru-RU"/>
        </w:rPr>
      </w:pPr>
    </w:p>
    <w:p w:rsidR="000C6345" w:rsidRDefault="000C6345" w:rsidP="00871234">
      <w:pPr>
        <w:ind w:firstLine="567"/>
        <w:jc w:val="both"/>
        <w:rPr>
          <w:szCs w:val="28"/>
          <w:lang w:eastAsia="en-US" w:bidi="ru-RU"/>
        </w:rPr>
      </w:pPr>
    </w:p>
    <w:p w:rsidR="000C6345" w:rsidRDefault="000C6345" w:rsidP="00871234">
      <w:pPr>
        <w:ind w:firstLine="567"/>
        <w:jc w:val="both"/>
        <w:rPr>
          <w:szCs w:val="28"/>
          <w:lang w:eastAsia="en-US" w:bidi="ru-RU"/>
        </w:rPr>
      </w:pPr>
    </w:p>
    <w:p w:rsidR="000C6345" w:rsidRPr="00C8423F" w:rsidRDefault="000C6345" w:rsidP="00871234">
      <w:pPr>
        <w:ind w:firstLine="567"/>
        <w:jc w:val="both"/>
        <w:rPr>
          <w:szCs w:val="28"/>
          <w:lang w:eastAsia="en-US" w:bidi="ru-RU"/>
        </w:rPr>
      </w:pPr>
    </w:p>
    <w:p w:rsidR="00BA6A28" w:rsidRPr="009F48F8" w:rsidRDefault="00BA6A28" w:rsidP="00871234">
      <w:pPr>
        <w:jc w:val="center"/>
        <w:rPr>
          <w:szCs w:val="28"/>
          <w:lang w:eastAsia="en-US" w:bidi="ru-RU"/>
        </w:rPr>
      </w:pPr>
      <w:bookmarkStart w:id="62" w:name="_Toc121142955"/>
      <w:bookmarkEnd w:id="61"/>
      <w:r w:rsidRPr="009F48F8">
        <w:rPr>
          <w:szCs w:val="28"/>
          <w:lang w:eastAsia="en-US" w:bidi="ru-RU"/>
        </w:rPr>
        <w:lastRenderedPageBreak/>
        <w:t>Статья 38. Ж-2. Зона застройки малоэтажными многоквартирными жилыми домами</w:t>
      </w:r>
      <w:bookmarkEnd w:id="62"/>
    </w:p>
    <w:p w:rsidR="00BA6A28" w:rsidRPr="00C8423F" w:rsidRDefault="00BA6A28" w:rsidP="00871234">
      <w:pPr>
        <w:jc w:val="right"/>
        <w:rPr>
          <w:szCs w:val="28"/>
          <w:lang w:eastAsia="en-US" w:bidi="ru-RU"/>
        </w:rPr>
      </w:pPr>
      <w:r w:rsidRPr="00C8423F">
        <w:rPr>
          <w:szCs w:val="28"/>
          <w:lang w:eastAsia="en-US" w:bidi="ru-RU"/>
        </w:rPr>
        <w:t>Таблица 38.1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107"/>
        <w:gridCol w:w="3997"/>
        <w:gridCol w:w="1978"/>
        <w:gridCol w:w="1988"/>
        <w:gridCol w:w="1958"/>
        <w:gridCol w:w="1979"/>
      </w:tblGrid>
      <w:tr w:rsidR="00BA6A28" w:rsidRPr="009F48F8" w:rsidTr="00C5277A">
        <w:trPr>
          <w:tblHeader/>
        </w:trPr>
        <w:tc>
          <w:tcPr>
            <w:tcW w:w="556" w:type="dxa"/>
            <w:vMerge w:val="restart"/>
            <w:vAlign w:val="center"/>
          </w:tcPr>
          <w:p w:rsidR="00BA6A28" w:rsidRPr="009F48F8" w:rsidRDefault="00BA6A28" w:rsidP="00871234">
            <w:pPr>
              <w:jc w:val="center"/>
              <w:rPr>
                <w:sz w:val="24"/>
                <w:lang w:eastAsia="en-US" w:bidi="ru-RU"/>
              </w:rPr>
            </w:pPr>
            <w:r w:rsidRPr="009F48F8">
              <w:rPr>
                <w:sz w:val="24"/>
                <w:lang w:eastAsia="en-US" w:bidi="ru-RU"/>
              </w:rPr>
              <w:t>№ п/п</w:t>
            </w:r>
          </w:p>
        </w:tc>
        <w:tc>
          <w:tcPr>
            <w:tcW w:w="2133" w:type="dxa"/>
            <w:vMerge w:val="restart"/>
            <w:vAlign w:val="center"/>
          </w:tcPr>
          <w:p w:rsidR="00BA6A28" w:rsidRPr="009F48F8" w:rsidRDefault="00BA6A28" w:rsidP="00871234">
            <w:pPr>
              <w:jc w:val="center"/>
              <w:rPr>
                <w:sz w:val="24"/>
                <w:lang w:eastAsia="en-US" w:bidi="ru-RU"/>
              </w:rPr>
            </w:pPr>
            <w:r w:rsidRPr="009F48F8">
              <w:rPr>
                <w:sz w:val="24"/>
                <w:lang w:eastAsia="en-US" w:bidi="ru-RU"/>
              </w:rPr>
              <w:t>Наименование вида разрешенного использования земельного участка (код (числовое обозначение</w:t>
            </w:r>
            <w:r w:rsidR="00FE6DF2" w:rsidRPr="009F48F8">
              <w:rPr>
                <w:sz w:val="24"/>
                <w:lang w:eastAsia="en-US" w:bidi="ru-RU"/>
              </w:rPr>
              <w:t>)</w:t>
            </w:r>
            <w:r w:rsidRPr="009F48F8">
              <w:rPr>
                <w:sz w:val="24"/>
                <w:lang w:eastAsia="en-US" w:bidi="ru-RU"/>
              </w:rPr>
              <w:t xml:space="preserve"> вида разрешенного использования земельного участка</w:t>
            </w:r>
          </w:p>
        </w:tc>
        <w:tc>
          <w:tcPr>
            <w:tcW w:w="4316" w:type="dxa"/>
            <w:vMerge w:val="restart"/>
            <w:vAlign w:val="center"/>
          </w:tcPr>
          <w:p w:rsidR="00BA6A28" w:rsidRPr="009F48F8" w:rsidRDefault="00BA6A28" w:rsidP="00871234">
            <w:pPr>
              <w:jc w:val="center"/>
              <w:rPr>
                <w:sz w:val="24"/>
                <w:lang w:eastAsia="en-US" w:bidi="ru-RU"/>
              </w:rPr>
            </w:pPr>
            <w:r w:rsidRPr="009F48F8">
              <w:rPr>
                <w:sz w:val="24"/>
                <w:lang w:eastAsia="en-US" w:bidi="ru-RU"/>
              </w:rPr>
              <w:t>Описание вида разрешенного использования земельного участка</w:t>
            </w:r>
          </w:p>
        </w:tc>
        <w:tc>
          <w:tcPr>
            <w:tcW w:w="8078" w:type="dxa"/>
            <w:gridSpan w:val="4"/>
          </w:tcPr>
          <w:p w:rsidR="00BA6A28" w:rsidRPr="009F48F8" w:rsidRDefault="00BA6A28" w:rsidP="00871234">
            <w:pPr>
              <w:jc w:val="center"/>
              <w:rPr>
                <w:sz w:val="24"/>
                <w:lang w:eastAsia="en-US" w:bidi="ru-RU"/>
              </w:rPr>
            </w:pPr>
            <w:r w:rsidRPr="009F48F8">
              <w:rPr>
                <w:sz w:val="24"/>
                <w:lang w:eastAsia="en-US" w:bidi="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A6A28" w:rsidRPr="009F48F8" w:rsidTr="00C5277A">
        <w:trPr>
          <w:tblHeader/>
        </w:trPr>
        <w:tc>
          <w:tcPr>
            <w:tcW w:w="556" w:type="dxa"/>
            <w:vMerge/>
          </w:tcPr>
          <w:p w:rsidR="00BA6A28" w:rsidRPr="009F48F8" w:rsidRDefault="00BA6A28" w:rsidP="00871234">
            <w:pPr>
              <w:jc w:val="center"/>
              <w:rPr>
                <w:sz w:val="24"/>
                <w:lang w:eastAsia="en-US" w:bidi="ru-RU"/>
              </w:rPr>
            </w:pPr>
          </w:p>
        </w:tc>
        <w:tc>
          <w:tcPr>
            <w:tcW w:w="2133" w:type="dxa"/>
            <w:vMerge/>
          </w:tcPr>
          <w:p w:rsidR="00BA6A28" w:rsidRPr="009F48F8" w:rsidRDefault="00BA6A28" w:rsidP="00871234">
            <w:pPr>
              <w:jc w:val="center"/>
              <w:rPr>
                <w:sz w:val="24"/>
                <w:lang w:eastAsia="en-US" w:bidi="ru-RU"/>
              </w:rPr>
            </w:pPr>
          </w:p>
        </w:tc>
        <w:tc>
          <w:tcPr>
            <w:tcW w:w="4316" w:type="dxa"/>
            <w:vMerge/>
          </w:tcPr>
          <w:p w:rsidR="00BA6A28" w:rsidRPr="009F48F8" w:rsidRDefault="00BA6A28" w:rsidP="00871234">
            <w:pPr>
              <w:jc w:val="center"/>
              <w:rPr>
                <w:sz w:val="24"/>
                <w:lang w:eastAsia="en-US" w:bidi="ru-RU"/>
              </w:rPr>
            </w:pP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t xml:space="preserve">Предельные (минимальные и (или) максимальные) </w:t>
            </w:r>
            <w:r w:rsidRPr="009F48F8">
              <w:rPr>
                <w:sz w:val="24"/>
                <w:lang w:eastAsia="en-US" w:bidi="ru-RU"/>
              </w:rPr>
              <w:footnoteReference w:id="2"/>
            </w:r>
            <w:r w:rsidRPr="009F48F8">
              <w:rPr>
                <w:sz w:val="24"/>
                <w:lang w:eastAsia="en-US" w:bidi="ru-RU"/>
              </w:rPr>
              <w:t xml:space="preserve"> размеры земельных участков, в том числе их площадь, м2</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Минимальные отступы от границ земельных участков, м</w:t>
            </w: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t>Предельное количество этажей</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Максимальный процент застройки в границах земельного участка, %</w:t>
            </w:r>
          </w:p>
        </w:tc>
      </w:tr>
      <w:tr w:rsidR="00BA6A28" w:rsidRPr="009F48F8" w:rsidTr="00C5277A">
        <w:tc>
          <w:tcPr>
            <w:tcW w:w="15083" w:type="dxa"/>
            <w:gridSpan w:val="7"/>
            <w:vAlign w:val="center"/>
          </w:tcPr>
          <w:p w:rsidR="00BA6A28" w:rsidRPr="009F48F8" w:rsidRDefault="00BA6A28" w:rsidP="00871234">
            <w:pPr>
              <w:jc w:val="center"/>
              <w:rPr>
                <w:sz w:val="24"/>
                <w:lang w:eastAsia="en-US" w:bidi="ru-RU"/>
              </w:rPr>
            </w:pPr>
            <w:r w:rsidRPr="009F48F8">
              <w:rPr>
                <w:sz w:val="24"/>
                <w:lang w:eastAsia="en-US" w:bidi="ru-RU"/>
              </w:rPr>
              <w:t>Основные виды разрешенного использования земельных участков</w:t>
            </w:r>
          </w:p>
        </w:tc>
      </w:tr>
      <w:tr w:rsidR="00BA6A28" w:rsidRPr="009F48F8" w:rsidTr="00C5277A">
        <w:tc>
          <w:tcPr>
            <w:tcW w:w="556" w:type="dxa"/>
            <w:vAlign w:val="center"/>
          </w:tcPr>
          <w:p w:rsidR="00BA6A28" w:rsidRPr="009F48F8" w:rsidRDefault="00BA6A28" w:rsidP="00871234">
            <w:pPr>
              <w:jc w:val="center"/>
              <w:rPr>
                <w:sz w:val="24"/>
                <w:lang w:eastAsia="en-US" w:bidi="ru-RU"/>
              </w:rPr>
            </w:pPr>
            <w:r w:rsidRPr="009F48F8">
              <w:rPr>
                <w:sz w:val="24"/>
                <w:lang w:eastAsia="en-US" w:bidi="ru-RU"/>
              </w:rPr>
              <w:t>1</w:t>
            </w:r>
          </w:p>
        </w:tc>
        <w:tc>
          <w:tcPr>
            <w:tcW w:w="2133" w:type="dxa"/>
          </w:tcPr>
          <w:p w:rsidR="00BA6A28" w:rsidRPr="009F48F8" w:rsidRDefault="00BA6A28" w:rsidP="00871234">
            <w:pPr>
              <w:jc w:val="center"/>
              <w:rPr>
                <w:sz w:val="24"/>
                <w:lang w:eastAsia="en-US" w:bidi="ru-RU"/>
              </w:rPr>
            </w:pPr>
            <w:r w:rsidRPr="009F48F8">
              <w:rPr>
                <w:sz w:val="24"/>
                <w:lang w:eastAsia="en-US" w:bidi="ru-RU"/>
              </w:rPr>
              <w:t>Малоэтажная многоквартирная жилая застройка</w:t>
            </w:r>
          </w:p>
          <w:p w:rsidR="00BA6A28" w:rsidRPr="009F48F8" w:rsidRDefault="00BA6A28" w:rsidP="00871234">
            <w:pPr>
              <w:jc w:val="center"/>
              <w:rPr>
                <w:sz w:val="24"/>
                <w:lang w:eastAsia="en-US" w:bidi="ru-RU"/>
              </w:rPr>
            </w:pPr>
            <w:r w:rsidRPr="009F48F8">
              <w:rPr>
                <w:sz w:val="24"/>
                <w:lang w:eastAsia="en-US" w:bidi="ru-RU"/>
              </w:rPr>
              <w:t>(2.1.1)</w:t>
            </w:r>
          </w:p>
        </w:tc>
        <w:tc>
          <w:tcPr>
            <w:tcW w:w="4316" w:type="dxa"/>
          </w:tcPr>
          <w:p w:rsidR="00BA6A28" w:rsidRPr="009F48F8" w:rsidRDefault="00BA6A28" w:rsidP="00871234">
            <w:pPr>
              <w:jc w:val="center"/>
              <w:rPr>
                <w:sz w:val="24"/>
                <w:lang w:eastAsia="en-US" w:bidi="ru-RU"/>
              </w:rPr>
            </w:pPr>
            <w:r w:rsidRPr="009F48F8">
              <w:rPr>
                <w:sz w:val="24"/>
                <w:lang w:eastAsia="en-US" w:bidi="ru-RU"/>
              </w:rPr>
              <w:t>Размещение малоэтажных многоквартирных домов (многоквартирные дома высотой до 4 этажей, включая мансардный);</w:t>
            </w:r>
          </w:p>
          <w:p w:rsidR="00BA6A28" w:rsidRPr="009F48F8" w:rsidRDefault="00BA6A28" w:rsidP="00871234">
            <w:pPr>
              <w:jc w:val="center"/>
              <w:rPr>
                <w:sz w:val="24"/>
                <w:lang w:eastAsia="en-US" w:bidi="ru-RU"/>
              </w:rPr>
            </w:pPr>
            <w:r w:rsidRPr="009F48F8">
              <w:rPr>
                <w:sz w:val="24"/>
                <w:lang w:eastAsia="en-US" w:bidi="ru-RU"/>
              </w:rPr>
              <w:t>обустройство спортивных и детских площадок, площадок для отдыха;</w:t>
            </w:r>
          </w:p>
          <w:p w:rsidR="00BA6A28" w:rsidRPr="009F48F8" w:rsidRDefault="00BA6A28" w:rsidP="00871234">
            <w:pPr>
              <w:jc w:val="center"/>
              <w:rPr>
                <w:sz w:val="24"/>
                <w:lang w:eastAsia="en-US" w:bidi="ru-RU"/>
              </w:rPr>
            </w:pPr>
            <w:r w:rsidRPr="009F48F8">
              <w:rPr>
                <w:sz w:val="24"/>
                <w:lang w:eastAsia="en-US" w:bidi="ru-RU"/>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w:t>
            </w:r>
            <w:r w:rsidRPr="009F48F8">
              <w:rPr>
                <w:sz w:val="24"/>
                <w:lang w:eastAsia="en-US" w:bidi="ru-RU"/>
              </w:rPr>
              <w:lastRenderedPageBreak/>
              <w:t>многоквартирном доме не составляет более 15% общей площади помещений дома</w:t>
            </w:r>
          </w:p>
        </w:tc>
        <w:tc>
          <w:tcPr>
            <w:tcW w:w="2019" w:type="dxa"/>
            <w:vAlign w:val="center"/>
          </w:tcPr>
          <w:p w:rsidR="00BA6A28" w:rsidRPr="009F48F8" w:rsidRDefault="00BA6A28" w:rsidP="00871234">
            <w:pPr>
              <w:jc w:val="center"/>
              <w:rPr>
                <w:sz w:val="24"/>
                <w:lang w:eastAsia="en-US" w:bidi="ru-RU"/>
              </w:rPr>
            </w:pPr>
            <w:proofErr w:type="spellStart"/>
            <w:r w:rsidRPr="009F48F8">
              <w:rPr>
                <w:sz w:val="24"/>
                <w:lang w:eastAsia="en-US" w:bidi="ru-RU"/>
              </w:rPr>
              <w:lastRenderedPageBreak/>
              <w:t>Рмин</w:t>
            </w:r>
            <w:proofErr w:type="spellEnd"/>
            <w:r w:rsidRPr="009F48F8">
              <w:rPr>
                <w:sz w:val="24"/>
                <w:lang w:eastAsia="en-US" w:bidi="ru-RU"/>
              </w:rPr>
              <w:t xml:space="preserve"> – 300</w:t>
            </w:r>
          </w:p>
          <w:p w:rsidR="00BA6A28" w:rsidRPr="009F48F8" w:rsidRDefault="00BA6A28" w:rsidP="00871234">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не подлежат установлению</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5- от фасада участка;</w:t>
            </w:r>
          </w:p>
          <w:p w:rsidR="00BA6A28" w:rsidRPr="009F48F8" w:rsidRDefault="00BA6A28" w:rsidP="00871234">
            <w:pPr>
              <w:jc w:val="center"/>
              <w:rPr>
                <w:sz w:val="24"/>
                <w:lang w:eastAsia="en-US" w:bidi="ru-RU"/>
              </w:rPr>
            </w:pPr>
            <w:r w:rsidRPr="009F48F8">
              <w:rPr>
                <w:sz w:val="24"/>
                <w:lang w:eastAsia="en-US" w:bidi="ru-RU"/>
              </w:rPr>
              <w:t>3- от остальных границ участка</w:t>
            </w: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t>4</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40</w:t>
            </w:r>
          </w:p>
        </w:tc>
      </w:tr>
      <w:tr w:rsidR="00BA6A28" w:rsidRPr="009F48F8" w:rsidTr="00C5277A">
        <w:tc>
          <w:tcPr>
            <w:tcW w:w="556" w:type="dxa"/>
            <w:vAlign w:val="center"/>
          </w:tcPr>
          <w:p w:rsidR="00BA6A28" w:rsidRPr="009F48F8" w:rsidRDefault="00BA6A28" w:rsidP="00871234">
            <w:pPr>
              <w:jc w:val="center"/>
              <w:rPr>
                <w:sz w:val="24"/>
                <w:lang w:eastAsia="en-US" w:bidi="ru-RU"/>
              </w:rPr>
            </w:pPr>
            <w:r w:rsidRPr="009F48F8">
              <w:rPr>
                <w:sz w:val="24"/>
                <w:lang w:eastAsia="en-US" w:bidi="ru-RU"/>
              </w:rPr>
              <w:lastRenderedPageBreak/>
              <w:t>2</w:t>
            </w:r>
          </w:p>
        </w:tc>
        <w:tc>
          <w:tcPr>
            <w:tcW w:w="2133" w:type="dxa"/>
          </w:tcPr>
          <w:p w:rsidR="00BA6A28" w:rsidRPr="009F48F8" w:rsidRDefault="00BA6A28" w:rsidP="00871234">
            <w:pPr>
              <w:jc w:val="center"/>
              <w:rPr>
                <w:sz w:val="24"/>
                <w:lang w:eastAsia="en-US" w:bidi="ru-RU"/>
              </w:rPr>
            </w:pPr>
            <w:r w:rsidRPr="009F48F8">
              <w:rPr>
                <w:sz w:val="24"/>
                <w:lang w:eastAsia="en-US" w:bidi="ru-RU"/>
              </w:rPr>
              <w:t>Для ведения личного подсобного хозяйства (приусадебный земельный участок)</w:t>
            </w:r>
          </w:p>
          <w:p w:rsidR="00BA6A28" w:rsidRPr="009F48F8" w:rsidRDefault="00BA6A28" w:rsidP="00871234">
            <w:pPr>
              <w:jc w:val="center"/>
              <w:rPr>
                <w:sz w:val="24"/>
                <w:lang w:eastAsia="en-US" w:bidi="ru-RU"/>
              </w:rPr>
            </w:pPr>
            <w:r w:rsidRPr="009F48F8">
              <w:rPr>
                <w:sz w:val="24"/>
                <w:lang w:eastAsia="en-US" w:bidi="ru-RU"/>
              </w:rPr>
              <w:t>(2.2)</w:t>
            </w:r>
          </w:p>
        </w:tc>
        <w:tc>
          <w:tcPr>
            <w:tcW w:w="4316" w:type="dxa"/>
          </w:tcPr>
          <w:p w:rsidR="00BA6A28" w:rsidRPr="009F48F8" w:rsidRDefault="00BA6A28" w:rsidP="00871234">
            <w:pPr>
              <w:jc w:val="center"/>
              <w:rPr>
                <w:sz w:val="24"/>
                <w:lang w:eastAsia="en-US" w:bidi="ru-RU"/>
              </w:rPr>
            </w:pPr>
            <w:r w:rsidRPr="009F48F8">
              <w:rPr>
                <w:sz w:val="24"/>
                <w:lang w:eastAsia="en-US" w:bidi="ru-RU"/>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t>Для территории г. Михайловска:</w:t>
            </w:r>
          </w:p>
          <w:p w:rsidR="00BA6A28" w:rsidRPr="009F48F8" w:rsidRDefault="00BA6A28" w:rsidP="00871234">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400</w:t>
            </w:r>
          </w:p>
          <w:p w:rsidR="00BA6A28" w:rsidRPr="009F48F8" w:rsidRDefault="00BA6A28" w:rsidP="00871234">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1500</w:t>
            </w:r>
          </w:p>
          <w:p w:rsidR="00BA6A28" w:rsidRPr="009F48F8" w:rsidRDefault="00BA6A28" w:rsidP="00871234">
            <w:pPr>
              <w:jc w:val="center"/>
              <w:rPr>
                <w:sz w:val="24"/>
                <w:lang w:eastAsia="en-US" w:bidi="ru-RU"/>
              </w:rPr>
            </w:pPr>
          </w:p>
          <w:p w:rsidR="00BA6A28" w:rsidRPr="009F48F8" w:rsidRDefault="00BA6A28" w:rsidP="00871234">
            <w:pPr>
              <w:jc w:val="center"/>
              <w:rPr>
                <w:sz w:val="24"/>
                <w:lang w:eastAsia="en-US" w:bidi="ru-RU"/>
              </w:rPr>
            </w:pPr>
            <w:r w:rsidRPr="009F48F8">
              <w:rPr>
                <w:sz w:val="24"/>
                <w:lang w:eastAsia="en-US" w:bidi="ru-RU"/>
              </w:rPr>
              <w:t>Для территории сельских населенных пунктов:</w:t>
            </w:r>
          </w:p>
          <w:p w:rsidR="00BA6A28" w:rsidRPr="009F48F8" w:rsidRDefault="00BA6A28" w:rsidP="00871234">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600</w:t>
            </w:r>
          </w:p>
          <w:p w:rsidR="00BA6A28" w:rsidRPr="009F48F8" w:rsidRDefault="00BA6A28" w:rsidP="00871234">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2500</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5- от фасада участка;</w:t>
            </w:r>
          </w:p>
          <w:p w:rsidR="00BA6A28" w:rsidRPr="009F48F8" w:rsidRDefault="00BA6A28" w:rsidP="00871234">
            <w:pPr>
              <w:jc w:val="center"/>
              <w:rPr>
                <w:sz w:val="24"/>
                <w:lang w:eastAsia="en-US" w:bidi="ru-RU"/>
              </w:rPr>
            </w:pPr>
            <w:r w:rsidRPr="009F48F8">
              <w:rPr>
                <w:sz w:val="24"/>
                <w:lang w:eastAsia="en-US" w:bidi="ru-RU"/>
              </w:rPr>
              <w:t>3- от остальных границ участка</w:t>
            </w: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40</w:t>
            </w:r>
          </w:p>
        </w:tc>
      </w:tr>
      <w:tr w:rsidR="00BA6A28" w:rsidRPr="009F48F8" w:rsidTr="00C5277A">
        <w:tc>
          <w:tcPr>
            <w:tcW w:w="556" w:type="dxa"/>
            <w:vAlign w:val="center"/>
          </w:tcPr>
          <w:p w:rsidR="00BA6A28" w:rsidRPr="009F48F8" w:rsidRDefault="00BA6A28" w:rsidP="00871234">
            <w:pPr>
              <w:jc w:val="center"/>
              <w:rPr>
                <w:sz w:val="24"/>
                <w:lang w:eastAsia="en-US" w:bidi="ru-RU"/>
              </w:rPr>
            </w:pPr>
            <w:r w:rsidRPr="009F48F8">
              <w:rPr>
                <w:sz w:val="24"/>
                <w:lang w:eastAsia="en-US" w:bidi="ru-RU"/>
              </w:rPr>
              <w:t>3</w:t>
            </w:r>
          </w:p>
        </w:tc>
        <w:tc>
          <w:tcPr>
            <w:tcW w:w="2133" w:type="dxa"/>
          </w:tcPr>
          <w:p w:rsidR="00BA6A28" w:rsidRPr="009F48F8" w:rsidRDefault="00BA6A28" w:rsidP="00871234">
            <w:pPr>
              <w:jc w:val="center"/>
              <w:rPr>
                <w:sz w:val="24"/>
                <w:lang w:eastAsia="en-US" w:bidi="ru-RU"/>
              </w:rPr>
            </w:pPr>
            <w:r w:rsidRPr="009F48F8">
              <w:rPr>
                <w:sz w:val="24"/>
                <w:lang w:eastAsia="en-US" w:bidi="ru-RU"/>
              </w:rPr>
              <w:t>Блокированная жилая застройка</w:t>
            </w:r>
          </w:p>
          <w:p w:rsidR="00BA6A28" w:rsidRPr="009F48F8" w:rsidRDefault="00BA6A28" w:rsidP="00871234">
            <w:pPr>
              <w:jc w:val="center"/>
              <w:rPr>
                <w:sz w:val="24"/>
                <w:lang w:eastAsia="en-US" w:bidi="ru-RU"/>
              </w:rPr>
            </w:pPr>
            <w:r w:rsidRPr="009F48F8">
              <w:rPr>
                <w:sz w:val="24"/>
                <w:lang w:eastAsia="en-US" w:bidi="ru-RU"/>
              </w:rPr>
              <w:t>(2.3)</w:t>
            </w:r>
          </w:p>
        </w:tc>
        <w:tc>
          <w:tcPr>
            <w:tcW w:w="4316" w:type="dxa"/>
          </w:tcPr>
          <w:p w:rsidR="00BA6A28" w:rsidRPr="009F48F8" w:rsidRDefault="00BA6A28" w:rsidP="00871234">
            <w:pPr>
              <w:jc w:val="center"/>
              <w:rPr>
                <w:sz w:val="24"/>
                <w:lang w:eastAsia="en-US" w:bidi="ru-RU"/>
              </w:rPr>
            </w:pPr>
            <w:r w:rsidRPr="009F48F8">
              <w:rPr>
                <w:sz w:val="24"/>
                <w:lang w:eastAsia="en-US" w:bidi="ru-RU"/>
              </w:rPr>
              <w:t xml:space="preserve">Размещение жилого дома, блокированного с другим жилым домом (другими жилыми домами) в одном ряду общей боковой стеной </w:t>
            </w:r>
            <w:r w:rsidRPr="009F48F8">
              <w:rPr>
                <w:sz w:val="24"/>
                <w:lang w:eastAsia="en-US" w:bidi="ru-RU"/>
              </w:rPr>
              <w:lastRenderedPageBreak/>
              <w:t>(общими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lastRenderedPageBreak/>
              <w:t>В сложившейся застройке (по фактическим границам):</w:t>
            </w:r>
          </w:p>
          <w:p w:rsidR="00BA6A28" w:rsidRPr="009F48F8" w:rsidRDefault="00BA6A28" w:rsidP="00871234">
            <w:pPr>
              <w:jc w:val="center"/>
              <w:rPr>
                <w:sz w:val="24"/>
                <w:lang w:eastAsia="en-US" w:bidi="ru-RU"/>
              </w:rPr>
            </w:pPr>
            <w:proofErr w:type="spellStart"/>
            <w:r w:rsidRPr="009F48F8">
              <w:rPr>
                <w:sz w:val="24"/>
                <w:lang w:eastAsia="en-US" w:bidi="ru-RU"/>
              </w:rPr>
              <w:lastRenderedPageBreak/>
              <w:t>Рмин</w:t>
            </w:r>
            <w:proofErr w:type="spellEnd"/>
            <w:r w:rsidRPr="009F48F8">
              <w:rPr>
                <w:sz w:val="24"/>
                <w:lang w:eastAsia="en-US" w:bidi="ru-RU"/>
              </w:rPr>
              <w:t xml:space="preserve"> – не подлежит установлению</w:t>
            </w:r>
          </w:p>
          <w:p w:rsidR="00BA6A28" w:rsidRPr="009F48F8" w:rsidRDefault="00BA6A28" w:rsidP="00871234">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не подлежит установлению</w:t>
            </w:r>
          </w:p>
          <w:p w:rsidR="00BA6A28" w:rsidRPr="009F48F8" w:rsidRDefault="00BA6A28" w:rsidP="00871234">
            <w:pPr>
              <w:jc w:val="center"/>
              <w:rPr>
                <w:sz w:val="24"/>
                <w:lang w:eastAsia="en-US" w:bidi="ru-RU"/>
              </w:rPr>
            </w:pPr>
          </w:p>
          <w:p w:rsidR="00BA6A28" w:rsidRPr="009F48F8" w:rsidRDefault="00BA6A28" w:rsidP="00871234">
            <w:pPr>
              <w:jc w:val="center"/>
              <w:rPr>
                <w:sz w:val="24"/>
                <w:lang w:eastAsia="en-US" w:bidi="ru-RU"/>
              </w:rPr>
            </w:pPr>
            <w:r w:rsidRPr="009F48F8">
              <w:rPr>
                <w:sz w:val="24"/>
                <w:lang w:eastAsia="en-US" w:bidi="ru-RU"/>
              </w:rPr>
              <w:t>Для вновь осваиваемых территорий:</w:t>
            </w:r>
          </w:p>
          <w:p w:rsidR="00BA6A28" w:rsidRPr="009F48F8" w:rsidRDefault="00BA6A28" w:rsidP="00871234">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300 м2 для одного блока – 2 блока;</w:t>
            </w:r>
          </w:p>
          <w:p w:rsidR="00BA6A28" w:rsidRPr="009F48F8" w:rsidRDefault="00BA6A28" w:rsidP="00871234">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150 м2 для одного блока – от 3-х блоков;</w:t>
            </w:r>
          </w:p>
          <w:p w:rsidR="00BA6A28" w:rsidRPr="009F48F8" w:rsidRDefault="00BA6A28" w:rsidP="00871234">
            <w:pPr>
              <w:jc w:val="center"/>
              <w:rPr>
                <w:sz w:val="24"/>
                <w:lang w:eastAsia="en-US" w:bidi="ru-RU"/>
              </w:rPr>
            </w:pPr>
            <w:proofErr w:type="spellStart"/>
            <w:r w:rsidRPr="009F48F8">
              <w:rPr>
                <w:sz w:val="24"/>
                <w:lang w:eastAsia="en-US" w:bidi="ru-RU"/>
              </w:rPr>
              <w:lastRenderedPageBreak/>
              <w:t>Рмин</w:t>
            </w:r>
            <w:proofErr w:type="spellEnd"/>
            <w:r w:rsidRPr="009F48F8">
              <w:rPr>
                <w:sz w:val="24"/>
                <w:lang w:eastAsia="en-US" w:bidi="ru-RU"/>
              </w:rPr>
              <w:t xml:space="preserve"> – 90 м2 для одного блока – от 4-х блоков;</w:t>
            </w:r>
          </w:p>
          <w:p w:rsidR="00BA6A28" w:rsidRPr="009F48F8" w:rsidRDefault="00BA6A28" w:rsidP="00871234">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1500</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lastRenderedPageBreak/>
              <w:t>5</w:t>
            </w:r>
            <w:r w:rsidR="00374ADA" w:rsidRPr="009F48F8">
              <w:rPr>
                <w:sz w:val="24"/>
                <w:lang w:eastAsia="en-US" w:bidi="ru-RU"/>
              </w:rPr>
              <w:t xml:space="preserve"> </w:t>
            </w:r>
            <w:r w:rsidRPr="009F48F8">
              <w:rPr>
                <w:sz w:val="24"/>
                <w:lang w:eastAsia="en-US" w:bidi="ru-RU"/>
              </w:rPr>
              <w:t>- от фасада участка;</w:t>
            </w:r>
          </w:p>
          <w:p w:rsidR="00BA6A28" w:rsidRPr="009F48F8" w:rsidRDefault="00BA6A28" w:rsidP="00871234">
            <w:pPr>
              <w:jc w:val="center"/>
              <w:rPr>
                <w:sz w:val="24"/>
                <w:lang w:eastAsia="en-US" w:bidi="ru-RU"/>
              </w:rPr>
            </w:pPr>
            <w:r w:rsidRPr="009F48F8">
              <w:rPr>
                <w:sz w:val="24"/>
                <w:lang w:eastAsia="en-US" w:bidi="ru-RU"/>
              </w:rPr>
              <w:t>3</w:t>
            </w:r>
            <w:r w:rsidR="00374ADA" w:rsidRPr="009F48F8">
              <w:rPr>
                <w:sz w:val="24"/>
                <w:lang w:eastAsia="en-US" w:bidi="ru-RU"/>
              </w:rPr>
              <w:t xml:space="preserve"> </w:t>
            </w:r>
            <w:r w:rsidRPr="009F48F8">
              <w:rPr>
                <w:sz w:val="24"/>
                <w:lang w:eastAsia="en-US" w:bidi="ru-RU"/>
              </w:rPr>
              <w:t>- от остальных границ участка</w:t>
            </w:r>
            <w:r w:rsidR="00374ADA" w:rsidRPr="009F48F8">
              <w:rPr>
                <w:sz w:val="24"/>
                <w:lang w:eastAsia="en-US" w:bidi="ru-RU"/>
              </w:rPr>
              <w:t>,</w:t>
            </w:r>
          </w:p>
          <w:p w:rsidR="00374ADA" w:rsidRPr="009F48F8" w:rsidRDefault="00B42551" w:rsidP="00B42551">
            <w:pPr>
              <w:jc w:val="center"/>
              <w:rPr>
                <w:sz w:val="24"/>
                <w:lang w:eastAsia="en-US" w:bidi="ru-RU"/>
              </w:rPr>
            </w:pPr>
            <w:r w:rsidRPr="009F48F8">
              <w:rPr>
                <w:sz w:val="24"/>
                <w:lang w:eastAsia="en-US" w:bidi="ru-RU"/>
              </w:rPr>
              <w:lastRenderedPageBreak/>
              <w:t xml:space="preserve">0 - </w:t>
            </w:r>
            <w:r w:rsidR="00374ADA" w:rsidRPr="009F48F8">
              <w:rPr>
                <w:sz w:val="24"/>
                <w:lang w:eastAsia="en-US" w:bidi="ru-RU"/>
              </w:rPr>
              <w:t>от межи с соседними земельными участками, на которых будет осуществляться стр</w:t>
            </w:r>
            <w:r w:rsidRPr="009F48F8">
              <w:rPr>
                <w:sz w:val="24"/>
                <w:lang w:eastAsia="en-US" w:bidi="ru-RU"/>
              </w:rPr>
              <w:t>оительство смежного блока</w:t>
            </w: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lastRenderedPageBreak/>
              <w:t>2</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40</w:t>
            </w:r>
          </w:p>
        </w:tc>
      </w:tr>
      <w:tr w:rsidR="00BA6A28" w:rsidRPr="009F48F8" w:rsidTr="00C5277A">
        <w:tc>
          <w:tcPr>
            <w:tcW w:w="556" w:type="dxa"/>
            <w:vAlign w:val="center"/>
          </w:tcPr>
          <w:p w:rsidR="00BA6A28" w:rsidRPr="009F48F8" w:rsidRDefault="00BA6A28" w:rsidP="00871234">
            <w:pPr>
              <w:jc w:val="center"/>
              <w:rPr>
                <w:sz w:val="24"/>
                <w:lang w:eastAsia="en-US" w:bidi="ru-RU"/>
              </w:rPr>
            </w:pPr>
            <w:r w:rsidRPr="009F48F8">
              <w:rPr>
                <w:sz w:val="24"/>
                <w:lang w:eastAsia="en-US" w:bidi="ru-RU"/>
              </w:rPr>
              <w:lastRenderedPageBreak/>
              <w:t>4</w:t>
            </w:r>
          </w:p>
        </w:tc>
        <w:tc>
          <w:tcPr>
            <w:tcW w:w="2133" w:type="dxa"/>
          </w:tcPr>
          <w:p w:rsidR="00BA6A28" w:rsidRPr="009F48F8" w:rsidRDefault="00BA6A28" w:rsidP="00871234">
            <w:pPr>
              <w:jc w:val="center"/>
              <w:rPr>
                <w:sz w:val="24"/>
                <w:lang w:eastAsia="en-US" w:bidi="ru-RU"/>
              </w:rPr>
            </w:pPr>
            <w:r w:rsidRPr="009F48F8">
              <w:rPr>
                <w:sz w:val="24"/>
                <w:lang w:eastAsia="en-US" w:bidi="ru-RU"/>
              </w:rPr>
              <w:t>Передвижное жилье</w:t>
            </w:r>
          </w:p>
          <w:p w:rsidR="00BA6A28" w:rsidRPr="009F48F8" w:rsidRDefault="00BA6A28" w:rsidP="00871234">
            <w:pPr>
              <w:jc w:val="center"/>
              <w:rPr>
                <w:sz w:val="24"/>
                <w:lang w:eastAsia="en-US" w:bidi="ru-RU"/>
              </w:rPr>
            </w:pPr>
            <w:r w:rsidRPr="009F48F8">
              <w:rPr>
                <w:sz w:val="24"/>
                <w:lang w:eastAsia="en-US" w:bidi="ru-RU"/>
              </w:rPr>
              <w:t>(2.4)</w:t>
            </w:r>
          </w:p>
        </w:tc>
        <w:tc>
          <w:tcPr>
            <w:tcW w:w="4316" w:type="dxa"/>
          </w:tcPr>
          <w:p w:rsidR="00BA6A28" w:rsidRPr="009F48F8" w:rsidRDefault="00BA6A28" w:rsidP="00871234">
            <w:pPr>
              <w:jc w:val="center"/>
              <w:rPr>
                <w:sz w:val="24"/>
                <w:lang w:eastAsia="en-US" w:bidi="ru-RU"/>
              </w:rPr>
            </w:pPr>
            <w:r w:rsidRPr="009F48F8">
              <w:rPr>
                <w:sz w:val="24"/>
                <w:lang w:eastAsia="en-US" w:bidi="ru-RU"/>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5- от фасада участка;</w:t>
            </w:r>
          </w:p>
          <w:p w:rsidR="00BA6A28" w:rsidRPr="009F48F8" w:rsidRDefault="00BA6A28" w:rsidP="00871234">
            <w:pPr>
              <w:jc w:val="center"/>
              <w:rPr>
                <w:sz w:val="24"/>
                <w:lang w:eastAsia="en-US" w:bidi="ru-RU"/>
              </w:rPr>
            </w:pPr>
            <w:r w:rsidRPr="009F48F8">
              <w:rPr>
                <w:sz w:val="24"/>
                <w:lang w:eastAsia="en-US" w:bidi="ru-RU"/>
              </w:rPr>
              <w:t>3- от остальных границ участка</w:t>
            </w: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t>1</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Не подлежит установлению</w:t>
            </w:r>
          </w:p>
        </w:tc>
      </w:tr>
      <w:tr w:rsidR="00BA6A28" w:rsidRPr="009F48F8" w:rsidTr="00C5277A">
        <w:tc>
          <w:tcPr>
            <w:tcW w:w="556" w:type="dxa"/>
            <w:vAlign w:val="center"/>
          </w:tcPr>
          <w:p w:rsidR="00BA6A28" w:rsidRPr="009F48F8" w:rsidRDefault="00BA6A28" w:rsidP="00871234">
            <w:pPr>
              <w:jc w:val="center"/>
              <w:rPr>
                <w:sz w:val="24"/>
                <w:lang w:eastAsia="en-US" w:bidi="ru-RU"/>
              </w:rPr>
            </w:pPr>
            <w:r w:rsidRPr="009F48F8">
              <w:rPr>
                <w:sz w:val="24"/>
                <w:lang w:eastAsia="en-US" w:bidi="ru-RU"/>
              </w:rPr>
              <w:lastRenderedPageBreak/>
              <w:t>5</w:t>
            </w:r>
          </w:p>
        </w:tc>
        <w:tc>
          <w:tcPr>
            <w:tcW w:w="2133" w:type="dxa"/>
          </w:tcPr>
          <w:p w:rsidR="00BA6A28" w:rsidRPr="009F48F8" w:rsidRDefault="00BA6A28" w:rsidP="00871234">
            <w:pPr>
              <w:jc w:val="center"/>
              <w:rPr>
                <w:sz w:val="24"/>
                <w:lang w:eastAsia="en-US" w:bidi="ru-RU"/>
              </w:rPr>
            </w:pPr>
            <w:r w:rsidRPr="009F48F8">
              <w:rPr>
                <w:sz w:val="24"/>
                <w:lang w:eastAsia="en-US" w:bidi="ru-RU"/>
              </w:rPr>
              <w:t>Хранение автотранспорта</w:t>
            </w:r>
          </w:p>
          <w:p w:rsidR="00BA6A28" w:rsidRPr="009F48F8" w:rsidRDefault="00BA6A28" w:rsidP="00871234">
            <w:pPr>
              <w:jc w:val="center"/>
              <w:rPr>
                <w:sz w:val="24"/>
                <w:lang w:eastAsia="en-US" w:bidi="ru-RU"/>
              </w:rPr>
            </w:pPr>
            <w:r w:rsidRPr="009F48F8">
              <w:rPr>
                <w:sz w:val="24"/>
                <w:lang w:eastAsia="en-US" w:bidi="ru-RU"/>
              </w:rPr>
              <w:t>(2.7.1)</w:t>
            </w:r>
          </w:p>
        </w:tc>
        <w:tc>
          <w:tcPr>
            <w:tcW w:w="4316" w:type="dxa"/>
          </w:tcPr>
          <w:p w:rsidR="00BA6A28" w:rsidRPr="009F48F8" w:rsidRDefault="00BA6A28" w:rsidP="00871234">
            <w:pPr>
              <w:jc w:val="center"/>
              <w:rPr>
                <w:sz w:val="24"/>
                <w:lang w:eastAsia="en-US" w:bidi="ru-RU"/>
              </w:rPr>
            </w:pPr>
            <w:r w:rsidRPr="009F48F8">
              <w:rPr>
                <w:sz w:val="24"/>
                <w:lang w:eastAsia="en-US" w:bidi="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F48F8">
              <w:rPr>
                <w:sz w:val="24"/>
                <w:lang w:eastAsia="en-US" w:bidi="ru-RU"/>
              </w:rPr>
              <w:t>машино</w:t>
            </w:r>
            <w:proofErr w:type="spellEnd"/>
            <w:r w:rsidRPr="009F48F8">
              <w:rPr>
                <w:sz w:val="24"/>
                <w:lang w:eastAsia="en-US" w:bidi="ru-RU"/>
              </w:rPr>
              <w:t>-места, за исключением гаражей, размещение которых предусмотрено содержанием видов разрешенного использования с кодами 2.7.2, 4.9</w:t>
            </w:r>
          </w:p>
        </w:tc>
        <w:tc>
          <w:tcPr>
            <w:tcW w:w="2019" w:type="dxa"/>
            <w:vAlign w:val="center"/>
          </w:tcPr>
          <w:p w:rsidR="00BA6A28" w:rsidRPr="009F48F8" w:rsidRDefault="00BA6A28" w:rsidP="00871234">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24</w:t>
            </w:r>
          </w:p>
          <w:p w:rsidR="00BA6A28" w:rsidRPr="009F48F8" w:rsidRDefault="00BA6A28" w:rsidP="00871234">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не подлежит установлению</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t>1</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871234">
            <w:pPr>
              <w:jc w:val="center"/>
              <w:rPr>
                <w:sz w:val="24"/>
                <w:lang w:eastAsia="en-US" w:bidi="ru-RU"/>
              </w:rPr>
            </w:pPr>
            <w:r w:rsidRPr="009F48F8">
              <w:rPr>
                <w:sz w:val="24"/>
                <w:lang w:eastAsia="en-US" w:bidi="ru-RU"/>
              </w:rPr>
              <w:t>6</w:t>
            </w:r>
          </w:p>
        </w:tc>
        <w:tc>
          <w:tcPr>
            <w:tcW w:w="2133" w:type="dxa"/>
          </w:tcPr>
          <w:p w:rsidR="00BA6A28" w:rsidRPr="009F48F8" w:rsidRDefault="00BA6A28" w:rsidP="00871234">
            <w:pPr>
              <w:jc w:val="center"/>
              <w:rPr>
                <w:sz w:val="24"/>
                <w:lang w:eastAsia="en-US" w:bidi="ru-RU"/>
              </w:rPr>
            </w:pPr>
            <w:r w:rsidRPr="009F48F8">
              <w:rPr>
                <w:sz w:val="24"/>
                <w:lang w:eastAsia="en-US" w:bidi="ru-RU"/>
              </w:rPr>
              <w:t>Размещение гаражей для собственных нужд</w:t>
            </w:r>
          </w:p>
          <w:p w:rsidR="00BA6A28" w:rsidRPr="009F48F8" w:rsidRDefault="00BA6A28" w:rsidP="00871234">
            <w:pPr>
              <w:jc w:val="center"/>
              <w:rPr>
                <w:sz w:val="24"/>
                <w:lang w:eastAsia="en-US" w:bidi="ru-RU"/>
              </w:rPr>
            </w:pPr>
            <w:r w:rsidRPr="009F48F8">
              <w:rPr>
                <w:sz w:val="24"/>
                <w:lang w:eastAsia="en-US" w:bidi="ru-RU"/>
              </w:rPr>
              <w:t>(2.7.2)</w:t>
            </w:r>
          </w:p>
        </w:tc>
        <w:tc>
          <w:tcPr>
            <w:tcW w:w="4316" w:type="dxa"/>
          </w:tcPr>
          <w:p w:rsidR="00BA6A28" w:rsidRPr="009F48F8" w:rsidRDefault="00BA6A28" w:rsidP="00871234">
            <w:pPr>
              <w:jc w:val="center"/>
              <w:rPr>
                <w:sz w:val="24"/>
                <w:lang w:eastAsia="en-US" w:bidi="ru-RU"/>
              </w:rPr>
            </w:pPr>
            <w:r w:rsidRPr="009F48F8">
              <w:rPr>
                <w:sz w:val="24"/>
                <w:lang w:eastAsia="en-US" w:bidi="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019" w:type="dxa"/>
            <w:vAlign w:val="center"/>
          </w:tcPr>
          <w:p w:rsidR="00BA6A28" w:rsidRPr="009F48F8" w:rsidRDefault="00BA6A28" w:rsidP="00871234">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24</w:t>
            </w:r>
          </w:p>
          <w:p w:rsidR="00BA6A28" w:rsidRPr="009F48F8" w:rsidRDefault="00BA6A28" w:rsidP="00871234">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не подлежит установлению</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t>1</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871234">
            <w:pPr>
              <w:jc w:val="center"/>
              <w:rPr>
                <w:sz w:val="24"/>
                <w:lang w:eastAsia="en-US" w:bidi="ru-RU"/>
              </w:rPr>
            </w:pPr>
            <w:r w:rsidRPr="009F48F8">
              <w:rPr>
                <w:sz w:val="24"/>
                <w:lang w:eastAsia="en-US" w:bidi="ru-RU"/>
              </w:rPr>
              <w:t>7</w:t>
            </w:r>
          </w:p>
        </w:tc>
        <w:tc>
          <w:tcPr>
            <w:tcW w:w="2133" w:type="dxa"/>
            <w:vAlign w:val="center"/>
          </w:tcPr>
          <w:p w:rsidR="00BA6A28" w:rsidRPr="009F48F8" w:rsidRDefault="00BA6A28" w:rsidP="00871234">
            <w:pPr>
              <w:jc w:val="center"/>
              <w:rPr>
                <w:sz w:val="24"/>
                <w:lang w:eastAsia="en-US" w:bidi="ru-RU"/>
              </w:rPr>
            </w:pPr>
            <w:r w:rsidRPr="009F48F8">
              <w:rPr>
                <w:sz w:val="24"/>
                <w:lang w:eastAsia="en-US" w:bidi="ru-RU"/>
              </w:rPr>
              <w:t>Коммунальное обслуживание</w:t>
            </w:r>
          </w:p>
          <w:p w:rsidR="00BA6A28" w:rsidRPr="009F48F8" w:rsidRDefault="00BA6A28" w:rsidP="00871234">
            <w:pPr>
              <w:jc w:val="center"/>
              <w:rPr>
                <w:sz w:val="24"/>
                <w:lang w:eastAsia="en-US" w:bidi="ru-RU"/>
              </w:rPr>
            </w:pPr>
            <w:r w:rsidRPr="009F48F8">
              <w:rPr>
                <w:sz w:val="24"/>
                <w:lang w:eastAsia="en-US" w:bidi="ru-RU"/>
              </w:rPr>
              <w:t>(3.1)</w:t>
            </w:r>
          </w:p>
        </w:tc>
        <w:tc>
          <w:tcPr>
            <w:tcW w:w="4316" w:type="dxa"/>
          </w:tcPr>
          <w:p w:rsidR="00BA6A28" w:rsidRPr="009F48F8" w:rsidRDefault="00BA6A28" w:rsidP="00871234">
            <w:pPr>
              <w:jc w:val="center"/>
              <w:rPr>
                <w:sz w:val="24"/>
                <w:lang w:eastAsia="en-US" w:bidi="ru-RU"/>
              </w:rPr>
            </w:pPr>
            <w:r w:rsidRPr="009F48F8">
              <w:rPr>
                <w:sz w:val="24"/>
                <w:lang w:eastAsia="en-US" w:bidi="ru-RU"/>
              </w:rPr>
              <w:t xml:space="preserve">Размещение зданий и сооружений в целях обеспечения физических и юридических лиц коммунальными </w:t>
            </w:r>
            <w:r w:rsidRPr="009F48F8">
              <w:rPr>
                <w:sz w:val="24"/>
                <w:lang w:eastAsia="en-US" w:bidi="ru-RU"/>
              </w:rPr>
              <w:lastRenderedPageBreak/>
              <w:t>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lastRenderedPageBreak/>
              <w:t>Не подлежат установлению</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40</w:t>
            </w:r>
          </w:p>
        </w:tc>
      </w:tr>
      <w:tr w:rsidR="00BA6A28" w:rsidRPr="009F48F8" w:rsidTr="00C5277A">
        <w:tc>
          <w:tcPr>
            <w:tcW w:w="556" w:type="dxa"/>
            <w:vAlign w:val="center"/>
          </w:tcPr>
          <w:p w:rsidR="00BA6A28" w:rsidRPr="009F48F8" w:rsidRDefault="00BA6A28" w:rsidP="00871234">
            <w:pPr>
              <w:jc w:val="center"/>
              <w:rPr>
                <w:sz w:val="24"/>
                <w:lang w:eastAsia="en-US" w:bidi="ru-RU"/>
              </w:rPr>
            </w:pPr>
            <w:r w:rsidRPr="009F48F8">
              <w:rPr>
                <w:sz w:val="24"/>
                <w:lang w:eastAsia="en-US" w:bidi="ru-RU"/>
              </w:rPr>
              <w:lastRenderedPageBreak/>
              <w:t>8</w:t>
            </w:r>
          </w:p>
        </w:tc>
        <w:tc>
          <w:tcPr>
            <w:tcW w:w="2133" w:type="dxa"/>
            <w:vAlign w:val="center"/>
          </w:tcPr>
          <w:p w:rsidR="00BA6A28" w:rsidRPr="009F48F8" w:rsidRDefault="00BA6A28" w:rsidP="00871234">
            <w:pPr>
              <w:jc w:val="center"/>
              <w:rPr>
                <w:sz w:val="24"/>
                <w:lang w:eastAsia="en-US" w:bidi="ru-RU"/>
              </w:rPr>
            </w:pPr>
            <w:r w:rsidRPr="009F48F8">
              <w:rPr>
                <w:sz w:val="24"/>
                <w:lang w:eastAsia="en-US" w:bidi="ru-RU"/>
              </w:rPr>
              <w:t>Стоянка транспортных средств</w:t>
            </w:r>
          </w:p>
          <w:p w:rsidR="00BA6A28" w:rsidRPr="009F48F8" w:rsidRDefault="00BA6A28" w:rsidP="00871234">
            <w:pPr>
              <w:jc w:val="center"/>
              <w:rPr>
                <w:sz w:val="24"/>
                <w:lang w:eastAsia="en-US" w:bidi="ru-RU"/>
              </w:rPr>
            </w:pPr>
            <w:r w:rsidRPr="009F48F8">
              <w:rPr>
                <w:sz w:val="24"/>
                <w:lang w:eastAsia="en-US" w:bidi="ru-RU"/>
              </w:rPr>
              <w:t>(4.9.2)</w:t>
            </w:r>
          </w:p>
        </w:tc>
        <w:tc>
          <w:tcPr>
            <w:tcW w:w="4316" w:type="dxa"/>
          </w:tcPr>
          <w:p w:rsidR="00BA6A28" w:rsidRPr="009F48F8" w:rsidRDefault="00BA6A28" w:rsidP="00871234">
            <w:pPr>
              <w:jc w:val="center"/>
              <w:rPr>
                <w:sz w:val="24"/>
                <w:lang w:eastAsia="en-US" w:bidi="ru-RU"/>
              </w:rPr>
            </w:pPr>
            <w:r w:rsidRPr="009F48F8">
              <w:rPr>
                <w:sz w:val="24"/>
                <w:lang w:eastAsia="en-US" w:bidi="ru-RU"/>
              </w:rPr>
              <w:t xml:space="preserve">Размещение стоянок (парковок) легковых автомобилей и других </w:t>
            </w:r>
            <w:proofErr w:type="spellStart"/>
            <w:r w:rsidRPr="009F48F8">
              <w:rPr>
                <w:sz w:val="24"/>
                <w:lang w:eastAsia="en-US" w:bidi="ru-RU"/>
              </w:rPr>
              <w:t>мототранспортных</w:t>
            </w:r>
            <w:proofErr w:type="spellEnd"/>
            <w:r w:rsidRPr="009F48F8">
              <w:rPr>
                <w:sz w:val="24"/>
                <w:lang w:eastAsia="en-US" w:bidi="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t>1</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Не подлежит установлению</w:t>
            </w:r>
          </w:p>
        </w:tc>
      </w:tr>
      <w:tr w:rsidR="00BA6A28" w:rsidRPr="009F48F8" w:rsidTr="00C5277A">
        <w:tc>
          <w:tcPr>
            <w:tcW w:w="556" w:type="dxa"/>
            <w:vAlign w:val="center"/>
          </w:tcPr>
          <w:p w:rsidR="00BA6A28" w:rsidRPr="009F48F8" w:rsidRDefault="00BA6A28" w:rsidP="00871234">
            <w:pPr>
              <w:jc w:val="center"/>
              <w:rPr>
                <w:sz w:val="24"/>
                <w:lang w:eastAsia="en-US" w:bidi="ru-RU"/>
              </w:rPr>
            </w:pPr>
            <w:r w:rsidRPr="009F48F8">
              <w:rPr>
                <w:sz w:val="24"/>
                <w:lang w:eastAsia="en-US" w:bidi="ru-RU"/>
              </w:rPr>
              <w:t>9</w:t>
            </w:r>
          </w:p>
        </w:tc>
        <w:tc>
          <w:tcPr>
            <w:tcW w:w="2133" w:type="dxa"/>
            <w:vAlign w:val="center"/>
          </w:tcPr>
          <w:p w:rsidR="00BA6A28" w:rsidRPr="009F48F8" w:rsidRDefault="00BA6A28" w:rsidP="00871234">
            <w:pPr>
              <w:jc w:val="center"/>
              <w:rPr>
                <w:sz w:val="24"/>
                <w:lang w:eastAsia="en-US" w:bidi="ru-RU"/>
              </w:rPr>
            </w:pPr>
            <w:r w:rsidRPr="009F48F8">
              <w:rPr>
                <w:sz w:val="24"/>
                <w:lang w:eastAsia="en-US" w:bidi="ru-RU"/>
              </w:rPr>
              <w:t>Земельные участки (территории) общего пользования</w:t>
            </w:r>
          </w:p>
          <w:p w:rsidR="00BA6A28" w:rsidRPr="009F48F8" w:rsidRDefault="00BA6A28" w:rsidP="00871234">
            <w:pPr>
              <w:jc w:val="center"/>
              <w:rPr>
                <w:sz w:val="24"/>
                <w:lang w:eastAsia="en-US" w:bidi="ru-RU"/>
              </w:rPr>
            </w:pPr>
            <w:r w:rsidRPr="009F48F8">
              <w:rPr>
                <w:sz w:val="24"/>
                <w:lang w:eastAsia="en-US" w:bidi="ru-RU"/>
              </w:rPr>
              <w:lastRenderedPageBreak/>
              <w:t>(12.0)</w:t>
            </w:r>
          </w:p>
        </w:tc>
        <w:tc>
          <w:tcPr>
            <w:tcW w:w="4316" w:type="dxa"/>
          </w:tcPr>
          <w:p w:rsidR="00BA6A28" w:rsidRPr="009F48F8" w:rsidRDefault="00BA6A28" w:rsidP="00871234">
            <w:pPr>
              <w:jc w:val="center"/>
              <w:rPr>
                <w:sz w:val="24"/>
                <w:lang w:eastAsia="en-US" w:bidi="ru-RU"/>
              </w:rPr>
            </w:pPr>
            <w:r w:rsidRPr="009F48F8">
              <w:rPr>
                <w:sz w:val="24"/>
                <w:lang w:eastAsia="en-US" w:bidi="ru-RU"/>
              </w:rPr>
              <w:lastRenderedPageBreak/>
              <w:t xml:space="preserve">Земельные участки общего пользования. Содержание данного вида разрешенного использования включает в себя содержание видов </w:t>
            </w:r>
            <w:r w:rsidRPr="009F48F8">
              <w:rPr>
                <w:sz w:val="24"/>
                <w:lang w:eastAsia="en-US" w:bidi="ru-RU"/>
              </w:rPr>
              <w:lastRenderedPageBreak/>
              <w:t>разрешенного использования с кодами 12.0.1-12.0.2</w:t>
            </w: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lastRenderedPageBreak/>
              <w:t>Не подлежат установлению</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t>Не подлежит установлению</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Не подлежит установлению</w:t>
            </w:r>
          </w:p>
        </w:tc>
      </w:tr>
      <w:tr w:rsidR="00BA6A28" w:rsidRPr="009F48F8" w:rsidTr="00C5277A">
        <w:tc>
          <w:tcPr>
            <w:tcW w:w="556" w:type="dxa"/>
            <w:vAlign w:val="center"/>
          </w:tcPr>
          <w:p w:rsidR="00BA6A28" w:rsidRPr="009F48F8" w:rsidRDefault="00BA6A28" w:rsidP="00871234">
            <w:pPr>
              <w:jc w:val="center"/>
              <w:rPr>
                <w:sz w:val="24"/>
                <w:lang w:eastAsia="en-US" w:bidi="ru-RU"/>
              </w:rPr>
            </w:pPr>
            <w:r w:rsidRPr="009F48F8">
              <w:rPr>
                <w:sz w:val="24"/>
                <w:lang w:val="en-US" w:eastAsia="en-US" w:bidi="ru-RU"/>
              </w:rPr>
              <w:lastRenderedPageBreak/>
              <w:t>1</w:t>
            </w:r>
            <w:r w:rsidRPr="009F48F8">
              <w:rPr>
                <w:sz w:val="24"/>
                <w:lang w:eastAsia="en-US" w:bidi="ru-RU"/>
              </w:rPr>
              <w:t>0</w:t>
            </w:r>
          </w:p>
        </w:tc>
        <w:tc>
          <w:tcPr>
            <w:tcW w:w="2133" w:type="dxa"/>
            <w:vAlign w:val="center"/>
          </w:tcPr>
          <w:p w:rsidR="00BA6A28" w:rsidRPr="009F48F8" w:rsidRDefault="00BA6A28" w:rsidP="00871234">
            <w:pPr>
              <w:jc w:val="center"/>
              <w:rPr>
                <w:sz w:val="24"/>
                <w:lang w:eastAsia="en-US" w:bidi="ru-RU"/>
              </w:rPr>
            </w:pPr>
            <w:r w:rsidRPr="009F48F8">
              <w:rPr>
                <w:sz w:val="24"/>
                <w:lang w:eastAsia="en-US" w:bidi="ru-RU"/>
              </w:rPr>
              <w:t>Земельные участки, входящие в состав общего имущества собственников индивидуальных жилых домов в малоэтажном жилом комплексе</w:t>
            </w:r>
          </w:p>
          <w:p w:rsidR="00BA6A28" w:rsidRPr="009F48F8" w:rsidRDefault="00BA6A28" w:rsidP="00871234">
            <w:pPr>
              <w:jc w:val="center"/>
              <w:rPr>
                <w:sz w:val="24"/>
                <w:lang w:eastAsia="en-US" w:bidi="ru-RU"/>
              </w:rPr>
            </w:pPr>
            <w:r w:rsidRPr="009F48F8">
              <w:rPr>
                <w:sz w:val="24"/>
                <w:lang w:eastAsia="en-US" w:bidi="ru-RU"/>
              </w:rPr>
              <w:t>(14.0)</w:t>
            </w:r>
          </w:p>
        </w:tc>
        <w:tc>
          <w:tcPr>
            <w:tcW w:w="4316" w:type="dxa"/>
          </w:tcPr>
          <w:p w:rsidR="00BA6A28" w:rsidRPr="009F48F8" w:rsidRDefault="00BA6A28" w:rsidP="00871234">
            <w:pPr>
              <w:jc w:val="center"/>
              <w:rPr>
                <w:sz w:val="24"/>
                <w:lang w:eastAsia="en-US" w:bidi="ru-RU"/>
              </w:rPr>
            </w:pPr>
            <w:r w:rsidRPr="009F48F8">
              <w:rPr>
                <w:sz w:val="24"/>
                <w:lang w:eastAsia="en-US" w:bidi="ru-RU"/>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40</w:t>
            </w:r>
          </w:p>
        </w:tc>
      </w:tr>
      <w:tr w:rsidR="00BA6A28" w:rsidRPr="009F48F8" w:rsidTr="00C5277A">
        <w:tc>
          <w:tcPr>
            <w:tcW w:w="15083" w:type="dxa"/>
            <w:gridSpan w:val="7"/>
          </w:tcPr>
          <w:p w:rsidR="00BA6A28" w:rsidRPr="009F48F8" w:rsidRDefault="00BA6A28" w:rsidP="00871234">
            <w:pPr>
              <w:jc w:val="center"/>
              <w:rPr>
                <w:sz w:val="24"/>
                <w:lang w:eastAsia="en-US" w:bidi="ru-RU"/>
              </w:rPr>
            </w:pPr>
            <w:r w:rsidRPr="009F48F8">
              <w:rPr>
                <w:sz w:val="24"/>
                <w:lang w:eastAsia="en-US" w:bidi="ru-RU"/>
              </w:rPr>
              <w:t>Условно разрешенные виды использования земельных участков</w:t>
            </w:r>
          </w:p>
        </w:tc>
      </w:tr>
      <w:tr w:rsidR="00BA6A28" w:rsidRPr="009F48F8" w:rsidTr="00C5277A">
        <w:tc>
          <w:tcPr>
            <w:tcW w:w="556" w:type="dxa"/>
            <w:vAlign w:val="center"/>
          </w:tcPr>
          <w:p w:rsidR="00BA6A28" w:rsidRPr="009F48F8" w:rsidRDefault="00BA6A28" w:rsidP="00871234">
            <w:pPr>
              <w:jc w:val="center"/>
              <w:rPr>
                <w:sz w:val="24"/>
                <w:lang w:eastAsia="en-US" w:bidi="ru-RU"/>
              </w:rPr>
            </w:pPr>
            <w:r w:rsidRPr="009F48F8">
              <w:rPr>
                <w:sz w:val="24"/>
                <w:lang w:eastAsia="en-US" w:bidi="ru-RU"/>
              </w:rPr>
              <w:lastRenderedPageBreak/>
              <w:t>11</w:t>
            </w:r>
          </w:p>
        </w:tc>
        <w:tc>
          <w:tcPr>
            <w:tcW w:w="2133" w:type="dxa"/>
            <w:vAlign w:val="center"/>
          </w:tcPr>
          <w:p w:rsidR="00BA6A28" w:rsidRPr="009F48F8" w:rsidRDefault="00BA6A28" w:rsidP="00871234">
            <w:pPr>
              <w:jc w:val="center"/>
              <w:rPr>
                <w:sz w:val="24"/>
                <w:lang w:eastAsia="en-US" w:bidi="ru-RU"/>
              </w:rPr>
            </w:pPr>
            <w:r w:rsidRPr="009F48F8">
              <w:rPr>
                <w:sz w:val="24"/>
                <w:lang w:eastAsia="en-US" w:bidi="ru-RU"/>
              </w:rPr>
              <w:t>Обслуживание жилой застройки</w:t>
            </w:r>
          </w:p>
          <w:p w:rsidR="00BA6A28" w:rsidRPr="009F48F8" w:rsidRDefault="00BA6A28" w:rsidP="00871234">
            <w:pPr>
              <w:jc w:val="center"/>
              <w:rPr>
                <w:sz w:val="24"/>
                <w:lang w:eastAsia="en-US" w:bidi="ru-RU"/>
              </w:rPr>
            </w:pPr>
            <w:r w:rsidRPr="009F48F8">
              <w:rPr>
                <w:sz w:val="24"/>
                <w:lang w:eastAsia="en-US" w:bidi="ru-RU"/>
              </w:rPr>
              <w:t>(2.7)</w:t>
            </w:r>
          </w:p>
        </w:tc>
        <w:tc>
          <w:tcPr>
            <w:tcW w:w="4316" w:type="dxa"/>
          </w:tcPr>
          <w:p w:rsidR="00BA6A28" w:rsidRPr="009F48F8" w:rsidRDefault="00BA6A28" w:rsidP="00871234">
            <w:pPr>
              <w:jc w:val="center"/>
              <w:rPr>
                <w:sz w:val="24"/>
                <w:lang w:eastAsia="en-US" w:bidi="ru-RU"/>
              </w:rPr>
            </w:pPr>
            <w:r w:rsidRPr="009F48F8">
              <w:rPr>
                <w:sz w:val="24"/>
                <w:lang w:eastAsia="en-US" w:bidi="ru-RU"/>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40</w:t>
            </w:r>
          </w:p>
        </w:tc>
      </w:tr>
      <w:tr w:rsidR="00BA6A28" w:rsidRPr="009F48F8" w:rsidTr="00C5277A">
        <w:tc>
          <w:tcPr>
            <w:tcW w:w="15083" w:type="dxa"/>
            <w:gridSpan w:val="7"/>
            <w:vAlign w:val="center"/>
          </w:tcPr>
          <w:p w:rsidR="00BA6A28" w:rsidRPr="009F48F8" w:rsidRDefault="00BA6A28" w:rsidP="00871234">
            <w:pPr>
              <w:jc w:val="center"/>
              <w:rPr>
                <w:sz w:val="24"/>
                <w:lang w:eastAsia="en-US" w:bidi="ru-RU"/>
              </w:rPr>
            </w:pPr>
            <w:r w:rsidRPr="009F48F8">
              <w:rPr>
                <w:sz w:val="24"/>
                <w:lang w:eastAsia="en-US" w:bidi="ru-RU"/>
              </w:rPr>
              <w:t>Вспомогательные виды разрешенного использования земельных участков</w:t>
            </w:r>
          </w:p>
        </w:tc>
      </w:tr>
      <w:tr w:rsidR="00BA6A28" w:rsidRPr="009F48F8" w:rsidTr="00C5277A">
        <w:tc>
          <w:tcPr>
            <w:tcW w:w="556" w:type="dxa"/>
            <w:vAlign w:val="center"/>
          </w:tcPr>
          <w:p w:rsidR="00BA6A28" w:rsidRPr="009F48F8" w:rsidRDefault="00BA6A28" w:rsidP="00871234">
            <w:pPr>
              <w:jc w:val="center"/>
              <w:rPr>
                <w:sz w:val="24"/>
                <w:lang w:eastAsia="en-US" w:bidi="ru-RU"/>
              </w:rPr>
            </w:pPr>
            <w:r w:rsidRPr="009F48F8">
              <w:rPr>
                <w:sz w:val="24"/>
                <w:lang w:eastAsia="en-US" w:bidi="ru-RU"/>
              </w:rPr>
              <w:t>12</w:t>
            </w:r>
          </w:p>
        </w:tc>
        <w:tc>
          <w:tcPr>
            <w:tcW w:w="2133" w:type="dxa"/>
          </w:tcPr>
          <w:p w:rsidR="00BA6A28" w:rsidRPr="009F48F8" w:rsidRDefault="00BA6A28" w:rsidP="00871234">
            <w:pPr>
              <w:jc w:val="center"/>
              <w:rPr>
                <w:sz w:val="24"/>
                <w:lang w:eastAsia="en-US" w:bidi="ru-RU"/>
              </w:rPr>
            </w:pPr>
            <w:r w:rsidRPr="009F48F8">
              <w:rPr>
                <w:sz w:val="24"/>
                <w:lang w:eastAsia="en-US" w:bidi="ru-RU"/>
              </w:rPr>
              <w:t>Ведение огородничества</w:t>
            </w:r>
          </w:p>
          <w:p w:rsidR="00BA6A28" w:rsidRPr="009F48F8" w:rsidRDefault="00BA6A28" w:rsidP="00871234">
            <w:pPr>
              <w:jc w:val="center"/>
              <w:rPr>
                <w:sz w:val="24"/>
                <w:lang w:eastAsia="en-US" w:bidi="ru-RU"/>
              </w:rPr>
            </w:pPr>
            <w:r w:rsidRPr="009F48F8">
              <w:rPr>
                <w:sz w:val="24"/>
                <w:lang w:eastAsia="en-US" w:bidi="ru-RU"/>
              </w:rPr>
              <w:t>(13.1)</w:t>
            </w:r>
          </w:p>
        </w:tc>
        <w:tc>
          <w:tcPr>
            <w:tcW w:w="4316" w:type="dxa"/>
          </w:tcPr>
          <w:p w:rsidR="00BA6A28" w:rsidRPr="009F48F8" w:rsidRDefault="00BA6A28" w:rsidP="00871234">
            <w:pPr>
              <w:jc w:val="center"/>
              <w:rPr>
                <w:sz w:val="24"/>
                <w:lang w:eastAsia="en-US" w:bidi="ru-RU"/>
              </w:rPr>
            </w:pPr>
            <w:r w:rsidRPr="009F48F8">
              <w:rPr>
                <w:sz w:val="24"/>
                <w:lang w:eastAsia="en-US" w:bidi="ru-RU"/>
              </w:rPr>
              <w:t xml:space="preserve">Осуществление отдыха и (или) выращивания гражданами для собственных нужд </w:t>
            </w:r>
            <w:r w:rsidRPr="009F48F8">
              <w:rPr>
                <w:sz w:val="24"/>
                <w:lang w:eastAsia="en-US" w:bidi="ru-RU"/>
              </w:rPr>
              <w:lastRenderedPageBreak/>
              <w:t>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019" w:type="dxa"/>
            <w:vAlign w:val="center"/>
          </w:tcPr>
          <w:p w:rsidR="00BA6A28" w:rsidRPr="009F48F8" w:rsidRDefault="00BA6A28" w:rsidP="00871234">
            <w:pPr>
              <w:jc w:val="center"/>
              <w:rPr>
                <w:sz w:val="24"/>
                <w:lang w:eastAsia="en-US" w:bidi="ru-RU"/>
              </w:rPr>
            </w:pPr>
            <w:proofErr w:type="spellStart"/>
            <w:r w:rsidRPr="009F48F8">
              <w:rPr>
                <w:sz w:val="24"/>
                <w:lang w:eastAsia="en-US" w:bidi="ru-RU"/>
              </w:rPr>
              <w:lastRenderedPageBreak/>
              <w:t>Рмин</w:t>
            </w:r>
            <w:proofErr w:type="spellEnd"/>
            <w:r w:rsidRPr="009F48F8">
              <w:rPr>
                <w:sz w:val="24"/>
                <w:lang w:eastAsia="en-US" w:bidi="ru-RU"/>
              </w:rPr>
              <w:t xml:space="preserve"> – 600</w:t>
            </w:r>
          </w:p>
          <w:p w:rsidR="00BA6A28" w:rsidRPr="009F48F8" w:rsidRDefault="00BA6A28" w:rsidP="00871234">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2500</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871234">
            <w:pPr>
              <w:jc w:val="center"/>
              <w:rPr>
                <w:sz w:val="24"/>
                <w:lang w:eastAsia="en-US" w:bidi="ru-RU"/>
              </w:rPr>
            </w:pPr>
            <w:r w:rsidRPr="009F48F8">
              <w:rPr>
                <w:sz w:val="24"/>
                <w:lang w:eastAsia="en-US" w:bidi="ru-RU"/>
              </w:rPr>
              <w:t>1</w:t>
            </w:r>
          </w:p>
        </w:tc>
        <w:tc>
          <w:tcPr>
            <w:tcW w:w="2020" w:type="dxa"/>
            <w:vAlign w:val="center"/>
          </w:tcPr>
          <w:p w:rsidR="00BA6A28" w:rsidRPr="009F48F8" w:rsidRDefault="00BA6A28" w:rsidP="00871234">
            <w:pPr>
              <w:jc w:val="center"/>
              <w:rPr>
                <w:sz w:val="24"/>
                <w:lang w:eastAsia="en-US" w:bidi="ru-RU"/>
              </w:rPr>
            </w:pPr>
            <w:r w:rsidRPr="009F48F8">
              <w:rPr>
                <w:sz w:val="24"/>
                <w:lang w:eastAsia="en-US" w:bidi="ru-RU"/>
              </w:rPr>
              <w:t>Не подлежит установлению</w:t>
            </w:r>
          </w:p>
        </w:tc>
      </w:tr>
    </w:tbl>
    <w:p w:rsidR="00BA6A28" w:rsidRPr="00C8423F" w:rsidRDefault="00BA6A28" w:rsidP="00BA6A28">
      <w:pPr>
        <w:rPr>
          <w:szCs w:val="28"/>
          <w:lang w:eastAsia="en-US" w:bidi="ru-RU"/>
        </w:rPr>
      </w:pPr>
    </w:p>
    <w:p w:rsidR="00BA6A28" w:rsidRPr="00C8423F" w:rsidRDefault="00BA6A28" w:rsidP="00871234">
      <w:pPr>
        <w:ind w:firstLine="567"/>
        <w:jc w:val="both"/>
        <w:rPr>
          <w:szCs w:val="28"/>
          <w:lang w:eastAsia="en-US" w:bidi="ru-RU"/>
        </w:rPr>
      </w:pPr>
      <w:r w:rsidRPr="00C8423F">
        <w:rPr>
          <w:szCs w:val="28"/>
          <w:lang w:eastAsia="en-US" w:bidi="ru-RU"/>
        </w:rPr>
        <w:t xml:space="preserve">При размещении зданий, строений </w:t>
      </w:r>
      <w:r w:rsidR="00080117" w:rsidRPr="00C8423F">
        <w:rPr>
          <w:szCs w:val="28"/>
          <w:lang w:eastAsia="en-US" w:bidi="ru-RU"/>
        </w:rPr>
        <w:t>и сооружений должны соблюдаться</w:t>
      </w:r>
      <w:r w:rsidRPr="00C8423F">
        <w:rPr>
          <w:szCs w:val="28"/>
          <w:lang w:eastAsia="en-US" w:bidi="ru-RU"/>
        </w:rPr>
        <w:t xml:space="preserve">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 При новом строительстве размещение зданий, строений и сооружений выполняется в соответствии со СНиП 31-02-2001 «Здания жилые одноквартирные», СП 30-102-99 «Планировка и застройка территорий малоэтажного строительства», Нормативами градостроительного проектирования Ставропольского края, Нормативами градостроительного проектирования Шпаковского муниципального округа.</w:t>
      </w:r>
    </w:p>
    <w:p w:rsidR="00BA6A28" w:rsidRPr="00C8423F" w:rsidRDefault="00BA6A28" w:rsidP="00871234">
      <w:pPr>
        <w:ind w:firstLine="567"/>
        <w:jc w:val="both"/>
        <w:rPr>
          <w:szCs w:val="28"/>
          <w:lang w:eastAsia="en-US" w:bidi="ru-RU"/>
        </w:rPr>
      </w:pPr>
      <w:r w:rsidRPr="00C8423F">
        <w:rPr>
          <w:szCs w:val="28"/>
          <w:lang w:eastAsia="en-US" w:bidi="ru-RU"/>
        </w:rPr>
        <w:lastRenderedPageBreak/>
        <w:t>В соответствии с положениями части 1.2 статьи 38 Градостроительного кодекса Российской Федерации установлены иные предельные параметры разрешенного строительства, реконструкции объектов капитального строительства:</w:t>
      </w:r>
    </w:p>
    <w:p w:rsidR="00BA6A28" w:rsidRPr="00C8423F" w:rsidRDefault="00BA6A28" w:rsidP="00871234">
      <w:pPr>
        <w:ind w:firstLine="567"/>
        <w:jc w:val="both"/>
        <w:rPr>
          <w:szCs w:val="28"/>
          <w:lang w:eastAsia="en-US" w:bidi="ru-RU"/>
        </w:rPr>
      </w:pPr>
      <w:r w:rsidRPr="00C8423F">
        <w:rPr>
          <w:szCs w:val="28"/>
          <w:lang w:eastAsia="en-US" w:bidi="ru-RU"/>
        </w:rPr>
        <w:t>1. Параметры использования земельных участков и объектов капитального строительства:</w:t>
      </w:r>
    </w:p>
    <w:p w:rsidR="00BA6A28" w:rsidRPr="00C8423F" w:rsidRDefault="00BA6A28" w:rsidP="00871234">
      <w:pPr>
        <w:ind w:firstLine="567"/>
        <w:jc w:val="both"/>
        <w:rPr>
          <w:szCs w:val="28"/>
          <w:lang w:eastAsia="en-US" w:bidi="ru-RU"/>
        </w:rPr>
      </w:pPr>
      <w:r w:rsidRPr="00C8423F">
        <w:rPr>
          <w:szCs w:val="28"/>
          <w:lang w:eastAsia="en-US" w:bidi="ru-RU"/>
        </w:rPr>
        <w:t>1.1. Образование земельных участков осуществляется в соответствии с действующим законодательством, с учетом следующих особенностей:</w:t>
      </w:r>
    </w:p>
    <w:p w:rsidR="00BA6A28" w:rsidRPr="00C8423F" w:rsidRDefault="00BA6A28" w:rsidP="00871234">
      <w:pPr>
        <w:ind w:firstLine="567"/>
        <w:jc w:val="both"/>
        <w:rPr>
          <w:szCs w:val="28"/>
          <w:lang w:eastAsia="en-US" w:bidi="ru-RU"/>
        </w:rPr>
      </w:pPr>
      <w:r w:rsidRPr="00C8423F">
        <w:rPr>
          <w:szCs w:val="28"/>
          <w:lang w:eastAsia="en-US" w:bidi="ru-RU"/>
        </w:rPr>
        <w:t>1) При образовании земельных участков (разделе, объединении, перераспределении), в результате которых образуется два земельных участка, ширина заезда (проезда) к образуемому земельному участку должна составлять не менее 6 м.</w:t>
      </w:r>
    </w:p>
    <w:p w:rsidR="00BA6A28" w:rsidRPr="00C8423F" w:rsidRDefault="00BA6A28" w:rsidP="00871234">
      <w:pPr>
        <w:ind w:firstLine="567"/>
        <w:jc w:val="both"/>
        <w:rPr>
          <w:szCs w:val="28"/>
          <w:lang w:eastAsia="en-US" w:bidi="ru-RU"/>
        </w:rPr>
      </w:pPr>
      <w:r w:rsidRPr="00C8423F">
        <w:rPr>
          <w:szCs w:val="28"/>
          <w:lang w:eastAsia="en-US" w:bidi="ru-RU"/>
        </w:rPr>
        <w:t>2) При образовании земельных участков (разделе, объединении, перераспределении), в результате которых образуется три и более земельных участков, ширина проезда должна составлять не менее 10 м, в случае образования заезда – не менее10 м с разворотной площадкой, если длина заезда от 25 м до 50 м – разворотная площадка должна составлять 12*12 м, если длина заезда от 50 м и выше – 15*15 м</w:t>
      </w:r>
      <w:r w:rsidRPr="00C8423F">
        <w:rPr>
          <w:szCs w:val="28"/>
          <w:lang w:eastAsia="en-US"/>
        </w:rPr>
        <w:t xml:space="preserve">. </w:t>
      </w:r>
      <w:r w:rsidRPr="00C8423F">
        <w:rPr>
          <w:szCs w:val="28"/>
          <w:lang w:eastAsia="en-US" w:bidi="ru-RU"/>
        </w:rPr>
        <w:t>В предельные размеры земельных участков (вид разрешенного использования код 2.1, 2.3, 2.2) площадь заездов и проездов (обремененных правом доступа смежных земельных участков к землям общего пользования) не включается.</w:t>
      </w:r>
    </w:p>
    <w:p w:rsidR="00BA6A28" w:rsidRPr="00C8423F" w:rsidRDefault="00BA6A28" w:rsidP="00871234">
      <w:pPr>
        <w:ind w:firstLine="567"/>
        <w:jc w:val="both"/>
        <w:rPr>
          <w:szCs w:val="28"/>
          <w:lang w:eastAsia="en-US" w:bidi="ru-RU"/>
        </w:rPr>
      </w:pPr>
      <w:r w:rsidRPr="00C8423F">
        <w:rPr>
          <w:szCs w:val="28"/>
          <w:lang w:eastAsia="en-US" w:bidi="ru-RU"/>
        </w:rPr>
        <w:t>3) При образовании земельных участков (разделе, объединении, перераспределении) земельного участка для индивидуального жилищного строительства или личного подсобного хозяйства на несколько самостоятельных, размер земельного участка по фасадной части должен составлять не менее 16 м.</w:t>
      </w:r>
    </w:p>
    <w:p w:rsidR="00BA6A28" w:rsidRPr="00C8423F" w:rsidRDefault="00BA6A28" w:rsidP="00871234">
      <w:pPr>
        <w:ind w:firstLine="567"/>
        <w:jc w:val="both"/>
        <w:rPr>
          <w:szCs w:val="28"/>
          <w:lang w:eastAsia="en-US" w:bidi="ru-RU"/>
        </w:rPr>
      </w:pPr>
      <w:r w:rsidRPr="00C8423F">
        <w:rPr>
          <w:szCs w:val="28"/>
          <w:lang w:eastAsia="en-US" w:bidi="ru-RU"/>
        </w:rPr>
        <w:t>1.2. Отступ от красных линий для школ и детских дошкольных учреждений, размещаемых в отдельных зданиях, устанавливаются в соответствии со строительными нормами и правилами.</w:t>
      </w:r>
    </w:p>
    <w:p w:rsidR="00BA6A28" w:rsidRPr="00C8423F" w:rsidRDefault="00BA6A28" w:rsidP="00871234">
      <w:pPr>
        <w:ind w:firstLine="567"/>
        <w:jc w:val="both"/>
        <w:rPr>
          <w:szCs w:val="28"/>
          <w:lang w:eastAsia="en-US" w:bidi="ru-RU"/>
        </w:rPr>
      </w:pPr>
      <w:r w:rsidRPr="00C8423F">
        <w:rPr>
          <w:szCs w:val="28"/>
          <w:lang w:eastAsia="en-US" w:bidi="ru-RU"/>
        </w:rPr>
        <w:t>1.3. Хозяйственные постройки (гаражи, бани, летние кухни, сараи) следует располагать с отступом от границы, отделяющей земельный участок от территории общего пользования, а именно: от улицы – не менее 5,0 м, переулка – не менее 3</w:t>
      </w:r>
      <w:r w:rsidR="0068323C" w:rsidRPr="00C8423F">
        <w:rPr>
          <w:szCs w:val="28"/>
          <w:lang w:eastAsia="en-US" w:bidi="ru-RU"/>
        </w:rPr>
        <w:t>,0</w:t>
      </w:r>
      <w:r w:rsidRPr="00C8423F">
        <w:rPr>
          <w:szCs w:val="28"/>
          <w:lang w:eastAsia="en-US" w:bidi="ru-RU"/>
        </w:rPr>
        <w:t xml:space="preserve"> м, от межи с соседями – не менее 1,0 м. Индивидуальные гаражи предназначены для хранения личного автотранспорта граждан количеством не более 2. Производство работ по ремонту, покраске, </w:t>
      </w:r>
      <w:proofErr w:type="spellStart"/>
      <w:r w:rsidRPr="00C8423F">
        <w:rPr>
          <w:szCs w:val="28"/>
          <w:lang w:eastAsia="en-US" w:bidi="ru-RU"/>
        </w:rPr>
        <w:t>шиномонтажу</w:t>
      </w:r>
      <w:proofErr w:type="spellEnd"/>
      <w:r w:rsidRPr="00C8423F">
        <w:rPr>
          <w:szCs w:val="28"/>
          <w:lang w:eastAsia="en-US" w:bidi="ru-RU"/>
        </w:rPr>
        <w:t xml:space="preserve"> и т. д. (на коммерческой и безвозмездной основе) в индивидуальных гаражах запрещено.</w:t>
      </w:r>
    </w:p>
    <w:p w:rsidR="00BA6A28" w:rsidRPr="00C8423F" w:rsidRDefault="00BA6A28" w:rsidP="00871234">
      <w:pPr>
        <w:ind w:firstLine="567"/>
        <w:jc w:val="both"/>
        <w:rPr>
          <w:szCs w:val="28"/>
          <w:lang w:eastAsia="en-US" w:bidi="ru-RU"/>
        </w:rPr>
      </w:pPr>
      <w:r w:rsidRPr="00C8423F">
        <w:rPr>
          <w:szCs w:val="28"/>
          <w:lang w:eastAsia="en-US" w:bidi="ru-RU"/>
        </w:rPr>
        <w:t xml:space="preserve">1.4. Расстояние от окон жилых комнат до стен соседнего дома и хозяйственных построек, расположенных на соседних земельных участках, должно быть не менее 6 м. Минимальное расстояние от границ соседнего участка до основного строения – не должно быть менее 3 м, до хозяйственных построек – менее 1 м. (СП 30-102-99 «Планировка и застройка </w:t>
      </w:r>
      <w:r w:rsidRPr="00C8423F">
        <w:rPr>
          <w:szCs w:val="28"/>
          <w:lang w:eastAsia="en-US" w:bidi="ru-RU"/>
        </w:rPr>
        <w:lastRenderedPageBreak/>
        <w:t>территорий малоэтажного строительства»). Расстояние от дворовых уборных, помойных ям, выгребов, септиков до границ соседнего участка должно быть не менее 4 м.</w:t>
      </w:r>
    </w:p>
    <w:p w:rsidR="00BA6A28" w:rsidRPr="00C8423F" w:rsidRDefault="00BA6A28" w:rsidP="00871234">
      <w:pPr>
        <w:ind w:firstLine="567"/>
        <w:jc w:val="both"/>
        <w:rPr>
          <w:szCs w:val="28"/>
          <w:lang w:eastAsia="en-US" w:bidi="ru-RU"/>
        </w:rPr>
      </w:pPr>
      <w:r w:rsidRPr="00C8423F">
        <w:rPr>
          <w:szCs w:val="28"/>
          <w:lang w:eastAsia="en-US" w:bidi="ru-RU"/>
        </w:rPr>
        <w:t>1.5. Минимальное расстояние от постройки для содержания скота и птицы до границ участка – 4 м; от других построек (бани, гаража и др.) – 1 м; от стволов высокорослых деревьев – 4 м; среднерослых – 2 м; от кустарника – 1 м (СП 30-102-99 «Планировка и застройка территорий малоэтажного строительства»).</w:t>
      </w:r>
    </w:p>
    <w:p w:rsidR="00BA6A28" w:rsidRPr="00C8423F" w:rsidRDefault="00BA6A28" w:rsidP="00871234">
      <w:pPr>
        <w:ind w:firstLine="567"/>
        <w:jc w:val="both"/>
        <w:rPr>
          <w:szCs w:val="28"/>
          <w:lang w:eastAsia="en-US" w:bidi="ru-RU"/>
        </w:rPr>
      </w:pPr>
      <w:r w:rsidRPr="00C8423F">
        <w:rPr>
          <w:szCs w:val="28"/>
          <w:lang w:eastAsia="en-US" w:bidi="ru-RU"/>
        </w:rPr>
        <w:t>1.6. Нормы содержания домашних сельскохозяйственных животных в индивидуальной жилой застройке регламентируются действующим санитарным законодательством Российской Федерации. Не допускается содержание животных 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 Нахождение животных за пределами подворья без надзора запрещено. Владелец животных не должен допускать загрязнения навозом и пометом дворов и окружающей территории, а в случае загрязнения немедленно устранить его.</w:t>
      </w:r>
    </w:p>
    <w:p w:rsidR="00BA6A28" w:rsidRPr="00C8423F" w:rsidRDefault="00BA6A28" w:rsidP="00871234">
      <w:pPr>
        <w:ind w:firstLine="567"/>
        <w:jc w:val="both"/>
        <w:rPr>
          <w:szCs w:val="28"/>
          <w:lang w:eastAsia="en-US" w:bidi="ru-RU"/>
        </w:rPr>
      </w:pPr>
      <w:r w:rsidRPr="00C8423F">
        <w:rPr>
          <w:szCs w:val="28"/>
          <w:lang w:eastAsia="en-US" w:bidi="ru-RU"/>
        </w:rPr>
        <w:t>1.7. Коэффициент плотности застройки – отношение площади всех этажей зданий и сооружений к площади квартала. Коэффициент плотности застройки для территориальной зоны – 1,2.</w:t>
      </w:r>
    </w:p>
    <w:p w:rsidR="00BA6A28" w:rsidRPr="00C8423F" w:rsidRDefault="00BA6A28" w:rsidP="00871234">
      <w:pPr>
        <w:ind w:firstLine="567"/>
        <w:jc w:val="both"/>
        <w:rPr>
          <w:szCs w:val="28"/>
          <w:lang w:eastAsia="en-US" w:bidi="ru-RU"/>
        </w:rPr>
      </w:pPr>
      <w:r w:rsidRPr="00C8423F">
        <w:rPr>
          <w:szCs w:val="28"/>
          <w:lang w:eastAsia="en-US" w:bidi="ru-RU"/>
        </w:rPr>
        <w:t>1.8. Во встроенных или пристроенных к индивидуальному дому помещениях общественного назначения не допускается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BA6A28" w:rsidRPr="00C8423F" w:rsidRDefault="00BA6A28" w:rsidP="00871234">
      <w:pPr>
        <w:ind w:firstLine="567"/>
        <w:jc w:val="both"/>
        <w:rPr>
          <w:szCs w:val="28"/>
          <w:lang w:eastAsia="en-US" w:bidi="ru-RU"/>
        </w:rPr>
      </w:pPr>
      <w:r w:rsidRPr="00C8423F">
        <w:rPr>
          <w:szCs w:val="28"/>
          <w:lang w:eastAsia="en-US" w:bidi="ru-RU"/>
        </w:rPr>
        <w:t xml:space="preserve">1.9. Требуемое расчетное количество </w:t>
      </w:r>
      <w:proofErr w:type="spellStart"/>
      <w:r w:rsidRPr="00C8423F">
        <w:rPr>
          <w:szCs w:val="28"/>
          <w:lang w:eastAsia="en-US" w:bidi="ru-RU"/>
        </w:rPr>
        <w:t>машино</w:t>
      </w:r>
      <w:proofErr w:type="spellEnd"/>
      <w:r w:rsidRPr="00C8423F">
        <w:rPr>
          <w:szCs w:val="28"/>
          <w:lang w:eastAsia="en-US" w:bidi="ru-RU"/>
        </w:rPr>
        <w:t>-мест для парковки легковых автомобилей устанавливается в соответствии с требованиями таблицы 1.3.6 Нормативов градостроительного проектирования Ставропольского края.</w:t>
      </w:r>
    </w:p>
    <w:p w:rsidR="00BA6A28" w:rsidRPr="00C8423F" w:rsidRDefault="00BA6A28" w:rsidP="00871234">
      <w:pPr>
        <w:ind w:firstLine="567"/>
        <w:jc w:val="both"/>
        <w:rPr>
          <w:szCs w:val="28"/>
          <w:lang w:eastAsia="en-US" w:bidi="ru-RU"/>
        </w:rPr>
      </w:pPr>
      <w:r w:rsidRPr="00C8423F">
        <w:rPr>
          <w:szCs w:val="28"/>
          <w:lang w:eastAsia="en-US" w:bidi="ru-RU"/>
        </w:rPr>
        <w:t>1.10. Участки усадебной, коттеджной, коттеджно-блокированной и садово-дачной застройки должны иметь ограждение. С уличной стороны ограждение участка может быть произвольной конструкции, высотой не более 2,5 метров. Рекомендуется конструкцию и высоту ограждения выполнять единообразным на протяжении одного квартала с обеих сторон улицы. Конструкция и внешний вид ограждения должен соответствовать решениям фасадов и применяемым отделочным материалам домовладения, расположенного на ограждаемом участке. По меже с соседним домовладением ограждение должно быть высотой не более 2-х метров и выполняться из свето-</w:t>
      </w:r>
      <w:proofErr w:type="spellStart"/>
      <w:r w:rsidRPr="00C8423F">
        <w:rPr>
          <w:szCs w:val="28"/>
          <w:lang w:eastAsia="en-US" w:bidi="ru-RU"/>
        </w:rPr>
        <w:t>аэропрозрачного</w:t>
      </w:r>
      <w:proofErr w:type="spellEnd"/>
      <w:r w:rsidRPr="00C8423F">
        <w:rPr>
          <w:szCs w:val="28"/>
          <w:lang w:eastAsia="en-US" w:bidi="ru-RU"/>
        </w:rPr>
        <w:t xml:space="preserve"> материала. Высота ограждения по меже с соседним домовладением может быть увеличена, а конструкция 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домовладений.</w:t>
      </w:r>
    </w:p>
    <w:p w:rsidR="00BA6A28" w:rsidRPr="00C8423F" w:rsidRDefault="00BA6A28" w:rsidP="00871234">
      <w:pPr>
        <w:ind w:firstLine="567"/>
        <w:jc w:val="both"/>
        <w:rPr>
          <w:szCs w:val="28"/>
          <w:lang w:eastAsia="en-US" w:bidi="ru-RU"/>
        </w:rPr>
      </w:pPr>
      <w:r w:rsidRPr="00C8423F">
        <w:rPr>
          <w:szCs w:val="28"/>
          <w:lang w:eastAsia="en-US" w:bidi="ru-RU"/>
        </w:rPr>
        <w:lastRenderedPageBreak/>
        <w:t xml:space="preserve">1.11. Кровлю построек, навесов, граничащих со смежными земельными участками, необходимо оборудовать </w:t>
      </w:r>
      <w:proofErr w:type="spellStart"/>
      <w:r w:rsidRPr="00C8423F">
        <w:rPr>
          <w:szCs w:val="28"/>
          <w:lang w:eastAsia="en-US" w:bidi="ru-RU"/>
        </w:rPr>
        <w:t>снегоудерживающими</w:t>
      </w:r>
      <w:proofErr w:type="spellEnd"/>
      <w:r w:rsidRPr="00C8423F">
        <w:rPr>
          <w:szCs w:val="28"/>
          <w:lang w:eastAsia="en-US" w:bidi="ru-RU"/>
        </w:rPr>
        <w:t xml:space="preserve"> и водоотводящими устройствами и системами, обеспечивающими отвод воды от соседнего земельного участка.</w:t>
      </w:r>
    </w:p>
    <w:p w:rsidR="00BA6A28" w:rsidRPr="00C8423F" w:rsidRDefault="00BA6A28" w:rsidP="00871234">
      <w:pPr>
        <w:ind w:firstLine="567"/>
        <w:jc w:val="both"/>
        <w:rPr>
          <w:szCs w:val="28"/>
          <w:lang w:eastAsia="en-US" w:bidi="ru-RU"/>
        </w:rPr>
      </w:pPr>
      <w:r w:rsidRPr="00C8423F">
        <w:rPr>
          <w:szCs w:val="28"/>
          <w:lang w:eastAsia="en-US" w:bidi="ru-RU"/>
        </w:rPr>
        <w:t>1.12. Для земельных участков, на которых размещены гаражи, возведенные до введения в действие Градостроительного кодекса Российской Федерации предельные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w:t>
      </w:r>
    </w:p>
    <w:p w:rsidR="00BA6A28" w:rsidRPr="00C8423F" w:rsidRDefault="00BA6A28" w:rsidP="00871234">
      <w:pPr>
        <w:ind w:firstLine="567"/>
        <w:jc w:val="both"/>
        <w:rPr>
          <w:szCs w:val="28"/>
          <w:lang w:eastAsia="en-US" w:bidi="ru-RU"/>
        </w:rPr>
      </w:pPr>
      <w:r w:rsidRPr="00C8423F">
        <w:rPr>
          <w:szCs w:val="28"/>
          <w:lang w:eastAsia="en-US" w:bidi="ru-RU"/>
        </w:rPr>
        <w:t>1.13. Неиспользуемые ветхие или разрушающиеся здания и сооружения должны быть закрыты, опечатаны и обесточены их правообладателями, а вокруг таких зданий и сооружений должно быть возведено сплошное ограждение высотой не менее 2,5 метров. Состояние зданий и сооружений оценивается в соответствии с установленным порядком проведения осмотра зданий, сооружений в целях оценки их технического состояния и надлежащего технического обслуживания.</w:t>
      </w:r>
    </w:p>
    <w:p w:rsidR="00BA6A28" w:rsidRPr="00C8423F" w:rsidRDefault="00BA6A28" w:rsidP="00871234">
      <w:pPr>
        <w:ind w:firstLine="567"/>
        <w:jc w:val="both"/>
        <w:rPr>
          <w:szCs w:val="28"/>
          <w:lang w:eastAsia="en-US" w:bidi="ru-RU"/>
        </w:rPr>
      </w:pPr>
      <w:r w:rsidRPr="00C8423F">
        <w:rPr>
          <w:szCs w:val="28"/>
          <w:lang w:eastAsia="en-US" w:bidi="ru-RU"/>
        </w:rPr>
        <w:t>1.14. На территории застройки индивидуальными жилыми домами запрещается обустройство и строительство стоянок для грузового транспорта, транспорта для перевозки людей, находящегося в личной собственности, кроме автотранспорта грузоподъемностью менее 1,5 тонны.</w:t>
      </w:r>
    </w:p>
    <w:p w:rsidR="00BA6A28" w:rsidRPr="00C8423F" w:rsidRDefault="00BA6A28" w:rsidP="00871234">
      <w:pPr>
        <w:ind w:firstLine="567"/>
        <w:jc w:val="both"/>
        <w:rPr>
          <w:szCs w:val="28"/>
          <w:lang w:eastAsia="en-US" w:bidi="ru-RU"/>
        </w:rPr>
      </w:pPr>
      <w:r w:rsidRPr="00C8423F">
        <w:rPr>
          <w:szCs w:val="28"/>
          <w:lang w:eastAsia="en-US" w:bidi="ru-RU"/>
        </w:rPr>
        <w:t>1.15. Складирование строительных материалов за пределами земельного участка в период строительства запрещается.</w:t>
      </w:r>
    </w:p>
    <w:p w:rsidR="00BA6A28" w:rsidRPr="00C8423F" w:rsidRDefault="00BA6A28" w:rsidP="00871234">
      <w:pPr>
        <w:ind w:firstLine="567"/>
        <w:jc w:val="both"/>
        <w:rPr>
          <w:szCs w:val="28"/>
          <w:lang w:eastAsia="en-US" w:bidi="ru-RU"/>
        </w:rPr>
      </w:pPr>
      <w:r w:rsidRPr="00C8423F">
        <w:rPr>
          <w:szCs w:val="28"/>
          <w:lang w:eastAsia="en-US" w:bidi="ru-RU"/>
        </w:rPr>
        <w:t xml:space="preserve">1.16. В случае необходимости вывоза грунта с участка, Застройщик обязан получить разрешение в администрации </w:t>
      </w:r>
      <w:r w:rsidR="00CD47CB" w:rsidRPr="00C8423F">
        <w:rPr>
          <w:szCs w:val="28"/>
          <w:lang w:eastAsia="en-US" w:bidi="ru-RU"/>
        </w:rPr>
        <w:t xml:space="preserve">муниципального </w:t>
      </w:r>
      <w:r w:rsidRPr="00C8423F">
        <w:rPr>
          <w:szCs w:val="28"/>
          <w:lang w:eastAsia="en-US" w:bidi="ru-RU"/>
        </w:rPr>
        <w:t>округа с определением места.</w:t>
      </w:r>
    </w:p>
    <w:p w:rsidR="00BA6A28" w:rsidRPr="00C8423F" w:rsidRDefault="00BA6A28" w:rsidP="00871234">
      <w:pPr>
        <w:ind w:firstLine="567"/>
        <w:jc w:val="both"/>
        <w:rPr>
          <w:szCs w:val="28"/>
          <w:lang w:eastAsia="en-US" w:bidi="ru-RU"/>
        </w:rPr>
      </w:pPr>
      <w:r w:rsidRPr="00C8423F">
        <w:rPr>
          <w:szCs w:val="28"/>
          <w:lang w:eastAsia="en-US" w:bidi="ru-RU"/>
        </w:rPr>
        <w:t xml:space="preserve">1.17. При освоении незастроенных территорий, предназначенных для застройки, в случае отсутствия разработанного администрацией </w:t>
      </w:r>
      <w:r w:rsidR="00CD47CB" w:rsidRPr="00C8423F">
        <w:rPr>
          <w:szCs w:val="28"/>
          <w:lang w:eastAsia="en-US" w:bidi="ru-RU"/>
        </w:rPr>
        <w:t xml:space="preserve">муниципального </w:t>
      </w:r>
      <w:r w:rsidRPr="00C8423F">
        <w:rPr>
          <w:szCs w:val="28"/>
          <w:lang w:eastAsia="en-US" w:bidi="ru-RU"/>
        </w:rPr>
        <w:t>округа проекта планировки территории и проекта межевания территории, Застройщику необходимо подготовить проект планировки территории и проект межевания территории в соответствии с действующими градостроительными требованиями и утвердить в установленном действующим законодательством порядке.</w:t>
      </w:r>
    </w:p>
    <w:p w:rsidR="00BA6A28" w:rsidRPr="00C8423F" w:rsidRDefault="00BA6A28" w:rsidP="00871234">
      <w:pPr>
        <w:ind w:firstLine="567"/>
        <w:jc w:val="both"/>
        <w:rPr>
          <w:szCs w:val="28"/>
          <w:lang w:eastAsia="en-US" w:bidi="ru-RU"/>
        </w:rPr>
      </w:pPr>
      <w:r w:rsidRPr="00C8423F">
        <w:rPr>
          <w:szCs w:val="28"/>
          <w:lang w:eastAsia="en-US" w:bidi="ru-RU"/>
        </w:rPr>
        <w:t>2. Правила благоустройства территории при строительстве:</w:t>
      </w:r>
    </w:p>
    <w:p w:rsidR="00BA6A28" w:rsidRPr="00C8423F" w:rsidRDefault="00BA6A28" w:rsidP="00871234">
      <w:pPr>
        <w:ind w:firstLine="567"/>
        <w:jc w:val="both"/>
        <w:rPr>
          <w:szCs w:val="28"/>
          <w:lang w:eastAsia="en-US"/>
        </w:rPr>
      </w:pPr>
      <w:r w:rsidRPr="00C8423F">
        <w:rPr>
          <w:szCs w:val="28"/>
          <w:lang w:eastAsia="en-US"/>
        </w:rPr>
        <w:t>2.1. Строительные площадки должны быть в обязательном порядке огорожены и оборудованы информационными щитами (паспортом объекта). С уличной стороны ограждением произвольной конструкции высотой до 2,5 м, по границе со смежными участками ограждение должно быть высотой не более 2,0 и выполнятся из свето-</w:t>
      </w:r>
      <w:proofErr w:type="spellStart"/>
      <w:r w:rsidRPr="00C8423F">
        <w:rPr>
          <w:szCs w:val="28"/>
          <w:lang w:eastAsia="en-US"/>
        </w:rPr>
        <w:t>аэропрозрачного</w:t>
      </w:r>
      <w:proofErr w:type="spellEnd"/>
      <w:r w:rsidRPr="00C8423F">
        <w:rPr>
          <w:szCs w:val="28"/>
          <w:lang w:eastAsia="en-US"/>
        </w:rPr>
        <w:t xml:space="preserve"> материала. </w:t>
      </w:r>
      <w:r w:rsidRPr="00C8423F">
        <w:rPr>
          <w:szCs w:val="28"/>
          <w:lang w:eastAsia="en-US"/>
        </w:rPr>
        <w:lastRenderedPageBreak/>
        <w:t>Высота ограждения по меже с соседним домовладением может быть увеличена, при условии согласования конструкции и высоты ограждения с владельцами соседних домовладений.</w:t>
      </w:r>
    </w:p>
    <w:p w:rsidR="00BA6A28" w:rsidRPr="00C8423F" w:rsidRDefault="00BA6A28" w:rsidP="00871234">
      <w:pPr>
        <w:ind w:firstLine="567"/>
        <w:jc w:val="both"/>
        <w:rPr>
          <w:szCs w:val="28"/>
          <w:lang w:eastAsia="en-US"/>
        </w:rPr>
      </w:pPr>
      <w:r w:rsidRPr="00C8423F">
        <w:rPr>
          <w:szCs w:val="28"/>
          <w:lang w:eastAsia="en-US"/>
        </w:rPr>
        <w:t>2.2. Уборка и покос травы на строительных площадках, а также на прилегающих территориях к строительным площадкам производятся силами организаций, выполняющих строительные, ремонтные, восстановительные работы от начала работ до сдачи объектов в эксплуатацию (окончания ремонтных, восстановительных работ).</w:t>
      </w:r>
    </w:p>
    <w:p w:rsidR="00BA6A28" w:rsidRPr="00C8423F" w:rsidRDefault="00BA6A28" w:rsidP="00871234">
      <w:pPr>
        <w:ind w:firstLine="567"/>
        <w:jc w:val="both"/>
        <w:rPr>
          <w:szCs w:val="28"/>
          <w:lang w:eastAsia="en-US"/>
        </w:rPr>
      </w:pPr>
      <w:r w:rsidRPr="00C8423F">
        <w:rPr>
          <w:szCs w:val="28"/>
          <w:lang w:eastAsia="en-US"/>
        </w:rPr>
        <w:t>2.3.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BA6A28" w:rsidRPr="00C8423F" w:rsidRDefault="00BA6A28" w:rsidP="00871234">
      <w:pPr>
        <w:ind w:firstLine="567"/>
        <w:jc w:val="both"/>
        <w:rPr>
          <w:szCs w:val="28"/>
          <w:lang w:eastAsia="en-US"/>
        </w:rPr>
      </w:pPr>
      <w:r w:rsidRPr="00C8423F">
        <w:rPr>
          <w:szCs w:val="28"/>
          <w:lang w:eastAsia="en-US"/>
        </w:rPr>
        <w:t>2.4. Ограждения должны содержаться в чистоте, иметь внешний вид, соответствующий утвержденным образцам, очищены от грязи,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суток с момента повреждения.</w:t>
      </w:r>
    </w:p>
    <w:p w:rsidR="00BA6A28" w:rsidRPr="00C8423F" w:rsidRDefault="00BA6A28" w:rsidP="00871234">
      <w:pPr>
        <w:ind w:firstLine="567"/>
        <w:jc w:val="both"/>
        <w:rPr>
          <w:szCs w:val="28"/>
          <w:lang w:eastAsia="en-US" w:bidi="ru-RU"/>
        </w:rPr>
      </w:pPr>
      <w:r w:rsidRPr="00C8423F">
        <w:rPr>
          <w:szCs w:val="28"/>
          <w:lang w:eastAsia="en-US" w:bidi="ru-RU"/>
        </w:rPr>
        <w:t>3. Требования к инженерно-техническим коммуникациям:</w:t>
      </w:r>
    </w:p>
    <w:p w:rsidR="00BA6A28" w:rsidRPr="00C8423F" w:rsidRDefault="00BA6A28" w:rsidP="00871234">
      <w:pPr>
        <w:ind w:firstLine="567"/>
        <w:jc w:val="both"/>
        <w:rPr>
          <w:szCs w:val="28"/>
          <w:lang w:eastAsia="en-US" w:bidi="ru-RU"/>
        </w:rPr>
      </w:pPr>
      <w:r w:rsidRPr="00C8423F">
        <w:rPr>
          <w:szCs w:val="28"/>
          <w:lang w:eastAsia="en-US" w:bidi="ru-RU"/>
        </w:rPr>
        <w:t>3.1. Проектирование и строительство подводящих инженерно-технических коммуникаций</w:t>
      </w:r>
      <w:r w:rsidRPr="00C8423F">
        <w:rPr>
          <w:szCs w:val="28"/>
          <w:lang w:eastAsia="en-US"/>
        </w:rPr>
        <w:t xml:space="preserve"> (</w:t>
      </w:r>
      <w:r w:rsidRPr="00C8423F">
        <w:rPr>
          <w:szCs w:val="28"/>
          <w:lang w:eastAsia="en-US" w:bidi="ru-RU"/>
        </w:rPr>
        <w:t>водоснабжение, канализация, электроснабжение, связь и др.) к земельному участку, предназначенному для застройки, выполняется за счет Застройщика при наличии технических условий на подключение к инженерным коммуникациям.</w:t>
      </w:r>
    </w:p>
    <w:p w:rsidR="00BA6A28" w:rsidRPr="00C8423F" w:rsidRDefault="00BA6A28" w:rsidP="00871234">
      <w:pPr>
        <w:ind w:firstLine="567"/>
        <w:jc w:val="both"/>
        <w:rPr>
          <w:szCs w:val="28"/>
          <w:lang w:eastAsia="en-US" w:bidi="ru-RU"/>
        </w:rPr>
      </w:pPr>
      <w:r w:rsidRPr="00C8423F">
        <w:rPr>
          <w:szCs w:val="28"/>
          <w:lang w:eastAsia="en-US" w:bidi="ru-RU"/>
        </w:rPr>
        <w:t xml:space="preserve">3.2. Перед началом строительства подводящих инженерных коммуникаций Застройщик обязан получить ордер на проведение земельных работ в администрации </w:t>
      </w:r>
      <w:r w:rsidR="00C96FD2" w:rsidRPr="00C8423F">
        <w:rPr>
          <w:szCs w:val="28"/>
          <w:lang w:eastAsia="en-US" w:bidi="ru-RU"/>
        </w:rPr>
        <w:t xml:space="preserve">муниципального </w:t>
      </w:r>
      <w:r w:rsidRPr="00C8423F">
        <w:rPr>
          <w:szCs w:val="28"/>
          <w:lang w:eastAsia="en-US" w:bidi="ru-RU"/>
        </w:rPr>
        <w:t>округа и согласовать его в установленном порядке, а при необходимости восстановления асфальтобетонного покрытия – заключить договор с подрядной организацией на восстановление асфальтобетонного покрытия.</w:t>
      </w:r>
    </w:p>
    <w:p w:rsidR="00BA6A28" w:rsidRPr="00C8423F" w:rsidRDefault="00BA6A28" w:rsidP="00871234">
      <w:pPr>
        <w:ind w:firstLine="567"/>
        <w:jc w:val="both"/>
        <w:rPr>
          <w:szCs w:val="28"/>
          <w:lang w:eastAsia="en-US" w:bidi="ru-RU"/>
        </w:rPr>
      </w:pPr>
      <w:r w:rsidRPr="00C8423F">
        <w:rPr>
          <w:szCs w:val="28"/>
          <w:lang w:eastAsia="en-US" w:bidi="ru-RU"/>
        </w:rPr>
        <w:t>3.3. Застройщик принимает участие в сооружении дорог и обустройстве территорий общего пользования.</w:t>
      </w:r>
    </w:p>
    <w:p w:rsidR="000F6CBC" w:rsidRDefault="000F6CBC" w:rsidP="00871234">
      <w:pPr>
        <w:ind w:firstLine="567"/>
        <w:jc w:val="both"/>
        <w:rPr>
          <w:szCs w:val="28"/>
          <w:lang w:eastAsia="en-US" w:bidi="ru-RU"/>
        </w:rPr>
      </w:pPr>
    </w:p>
    <w:p w:rsidR="000C6345" w:rsidRDefault="000C6345" w:rsidP="00871234">
      <w:pPr>
        <w:ind w:firstLine="567"/>
        <w:jc w:val="both"/>
        <w:rPr>
          <w:szCs w:val="28"/>
          <w:lang w:eastAsia="en-US" w:bidi="ru-RU"/>
        </w:rPr>
      </w:pPr>
    </w:p>
    <w:p w:rsidR="000C6345" w:rsidRDefault="000C6345" w:rsidP="00871234">
      <w:pPr>
        <w:ind w:firstLine="567"/>
        <w:jc w:val="both"/>
        <w:rPr>
          <w:szCs w:val="28"/>
          <w:lang w:eastAsia="en-US" w:bidi="ru-RU"/>
        </w:rPr>
      </w:pPr>
    </w:p>
    <w:p w:rsidR="000C6345" w:rsidRDefault="000C6345" w:rsidP="00871234">
      <w:pPr>
        <w:ind w:firstLine="567"/>
        <w:jc w:val="both"/>
        <w:rPr>
          <w:szCs w:val="28"/>
          <w:lang w:eastAsia="en-US" w:bidi="ru-RU"/>
        </w:rPr>
      </w:pPr>
    </w:p>
    <w:p w:rsidR="000C6345" w:rsidRDefault="000C6345" w:rsidP="00871234">
      <w:pPr>
        <w:ind w:firstLine="567"/>
        <w:jc w:val="both"/>
        <w:rPr>
          <w:szCs w:val="28"/>
          <w:lang w:eastAsia="en-US" w:bidi="ru-RU"/>
        </w:rPr>
      </w:pPr>
    </w:p>
    <w:p w:rsidR="000C6345" w:rsidRDefault="000C6345" w:rsidP="00871234">
      <w:pPr>
        <w:ind w:firstLine="567"/>
        <w:jc w:val="both"/>
        <w:rPr>
          <w:szCs w:val="28"/>
          <w:lang w:eastAsia="en-US" w:bidi="ru-RU"/>
        </w:rPr>
      </w:pPr>
    </w:p>
    <w:p w:rsidR="000C6345" w:rsidRPr="00C8423F" w:rsidRDefault="000C6345" w:rsidP="00871234">
      <w:pPr>
        <w:ind w:firstLine="567"/>
        <w:jc w:val="both"/>
        <w:rPr>
          <w:szCs w:val="28"/>
          <w:lang w:eastAsia="en-US" w:bidi="ru-RU"/>
        </w:rPr>
      </w:pPr>
    </w:p>
    <w:p w:rsidR="00BA6A28" w:rsidRPr="009F48F8" w:rsidRDefault="00BA6A28" w:rsidP="000F6CBC">
      <w:pPr>
        <w:jc w:val="center"/>
        <w:rPr>
          <w:szCs w:val="28"/>
          <w:lang w:eastAsia="en-US" w:bidi="ru-RU"/>
        </w:rPr>
      </w:pPr>
      <w:bookmarkStart w:id="64" w:name="_Toc121142956"/>
      <w:r w:rsidRPr="009F48F8">
        <w:rPr>
          <w:szCs w:val="28"/>
          <w:lang w:eastAsia="en-US" w:bidi="ru-RU"/>
        </w:rPr>
        <w:lastRenderedPageBreak/>
        <w:t xml:space="preserve">Статья 39. Ж-3. Зона застройки </w:t>
      </w:r>
      <w:proofErr w:type="spellStart"/>
      <w:r w:rsidRPr="009F48F8">
        <w:rPr>
          <w:szCs w:val="28"/>
          <w:lang w:eastAsia="en-US" w:bidi="ru-RU"/>
        </w:rPr>
        <w:t>среднеэтажными</w:t>
      </w:r>
      <w:proofErr w:type="spellEnd"/>
      <w:r w:rsidRPr="009F48F8">
        <w:rPr>
          <w:szCs w:val="28"/>
          <w:lang w:eastAsia="en-US" w:bidi="ru-RU"/>
        </w:rPr>
        <w:t xml:space="preserve"> многоквартирными домами</w:t>
      </w:r>
      <w:bookmarkEnd w:id="64"/>
    </w:p>
    <w:p w:rsidR="00BA6A28" w:rsidRPr="00C8423F" w:rsidRDefault="00BA6A28" w:rsidP="000F6CBC">
      <w:pPr>
        <w:jc w:val="right"/>
        <w:rPr>
          <w:szCs w:val="28"/>
          <w:lang w:eastAsia="en-US" w:bidi="ru-RU"/>
        </w:rPr>
      </w:pPr>
      <w:r w:rsidRPr="00C8423F">
        <w:rPr>
          <w:szCs w:val="28"/>
          <w:lang w:eastAsia="en-US" w:bidi="ru-RU"/>
        </w:rPr>
        <w:t>Таблица 39.1</w:t>
      </w:r>
    </w:p>
    <w:tbl>
      <w:tblPr>
        <w:tblW w:w="0" w:type="auto"/>
        <w:jc w:val="center"/>
        <w:tblLook w:val="04A0" w:firstRow="1" w:lastRow="0" w:firstColumn="1" w:lastColumn="0" w:noHBand="0" w:noVBand="1"/>
      </w:tblPr>
      <w:tblGrid>
        <w:gridCol w:w="553"/>
        <w:gridCol w:w="2086"/>
        <w:gridCol w:w="4004"/>
        <w:gridCol w:w="1986"/>
        <w:gridCol w:w="1974"/>
        <w:gridCol w:w="1970"/>
        <w:gridCol w:w="1987"/>
      </w:tblGrid>
      <w:tr w:rsidR="00BA6A28" w:rsidRPr="009F48F8" w:rsidTr="00C5277A">
        <w:trPr>
          <w:tblHeader/>
          <w:jc w:val="center"/>
        </w:trPr>
        <w:tc>
          <w:tcPr>
            <w:tcW w:w="556" w:type="dxa"/>
            <w:vMerge w:val="restart"/>
            <w:tcBorders>
              <w:top w:val="single" w:sz="4" w:space="0" w:color="auto"/>
              <w:left w:val="single" w:sz="4" w:space="0" w:color="auto"/>
              <w:bottom w:val="single" w:sz="4" w:space="0" w:color="auto"/>
              <w:right w:val="single" w:sz="4" w:space="0" w:color="auto"/>
            </w:tcBorders>
            <w:vAlign w:val="center"/>
          </w:tcPr>
          <w:p w:rsidR="00BA6A28" w:rsidRPr="009F48F8" w:rsidRDefault="00BA6A28" w:rsidP="00BA6A28">
            <w:pPr>
              <w:rPr>
                <w:sz w:val="24"/>
                <w:lang w:eastAsia="en-US" w:bidi="ru-RU"/>
              </w:rPr>
            </w:pPr>
            <w:r w:rsidRPr="009F48F8">
              <w:rPr>
                <w:sz w:val="24"/>
                <w:lang w:eastAsia="en-US" w:bidi="ru-RU"/>
              </w:rPr>
              <w:t>№ п/п</w:t>
            </w:r>
          </w:p>
        </w:tc>
        <w:tc>
          <w:tcPr>
            <w:tcW w:w="2133" w:type="dxa"/>
            <w:vMerge w:val="restart"/>
            <w:tcBorders>
              <w:top w:val="single" w:sz="4" w:space="0" w:color="auto"/>
              <w:left w:val="single" w:sz="4" w:space="0" w:color="auto"/>
              <w:bottom w:val="single" w:sz="4" w:space="0" w:color="auto"/>
              <w:right w:val="single" w:sz="4" w:space="0" w:color="auto"/>
            </w:tcBorders>
            <w:vAlign w:val="center"/>
          </w:tcPr>
          <w:p w:rsidR="00BA6A28" w:rsidRPr="009F48F8" w:rsidRDefault="00BA6A28" w:rsidP="000F6CBC">
            <w:pPr>
              <w:jc w:val="center"/>
              <w:rPr>
                <w:sz w:val="24"/>
                <w:lang w:eastAsia="en-US" w:bidi="ru-RU"/>
              </w:rPr>
            </w:pPr>
            <w:r w:rsidRPr="009F48F8">
              <w:rPr>
                <w:sz w:val="24"/>
                <w:lang w:eastAsia="en-US" w:bidi="ru-RU"/>
              </w:rPr>
              <w:t>Наименование вида разрешенного использования земельного участка (код (числовое обозначение</w:t>
            </w:r>
            <w:r w:rsidR="00C96FD2" w:rsidRPr="009F48F8">
              <w:rPr>
                <w:sz w:val="24"/>
                <w:lang w:eastAsia="en-US" w:bidi="ru-RU"/>
              </w:rPr>
              <w:t>)</w:t>
            </w:r>
            <w:r w:rsidRPr="009F48F8">
              <w:rPr>
                <w:sz w:val="24"/>
                <w:lang w:eastAsia="en-US" w:bidi="ru-RU"/>
              </w:rPr>
              <w:t xml:space="preserve"> вида разрешенного использования земельного участка</w:t>
            </w:r>
          </w:p>
        </w:tc>
        <w:tc>
          <w:tcPr>
            <w:tcW w:w="4316" w:type="dxa"/>
            <w:vMerge w:val="restart"/>
            <w:tcBorders>
              <w:top w:val="single" w:sz="4" w:space="0" w:color="auto"/>
              <w:left w:val="single" w:sz="4" w:space="0" w:color="auto"/>
              <w:bottom w:val="single" w:sz="4" w:space="0" w:color="auto"/>
              <w:right w:val="single" w:sz="4" w:space="0" w:color="auto"/>
            </w:tcBorders>
            <w:vAlign w:val="center"/>
          </w:tcPr>
          <w:p w:rsidR="00BA6A28" w:rsidRPr="009F48F8" w:rsidRDefault="00BA6A28" w:rsidP="000F6CBC">
            <w:pPr>
              <w:jc w:val="center"/>
              <w:rPr>
                <w:sz w:val="24"/>
                <w:lang w:eastAsia="en-US" w:bidi="ru-RU"/>
              </w:rPr>
            </w:pPr>
            <w:r w:rsidRPr="009F48F8">
              <w:rPr>
                <w:sz w:val="24"/>
                <w:lang w:eastAsia="en-US" w:bidi="ru-RU"/>
              </w:rPr>
              <w:t>Описание вида разрешенного использования земельного участка</w:t>
            </w:r>
          </w:p>
        </w:tc>
        <w:tc>
          <w:tcPr>
            <w:tcW w:w="8078" w:type="dxa"/>
            <w:gridSpan w:val="4"/>
            <w:tcBorders>
              <w:top w:val="single" w:sz="4" w:space="0" w:color="auto"/>
              <w:left w:val="single" w:sz="4" w:space="0" w:color="auto"/>
              <w:bottom w:val="single" w:sz="4" w:space="0" w:color="auto"/>
              <w:right w:val="single" w:sz="4" w:space="0" w:color="auto"/>
            </w:tcBorders>
          </w:tcPr>
          <w:p w:rsidR="00BA6A28" w:rsidRPr="009F48F8" w:rsidRDefault="00BA6A28" w:rsidP="000F6CBC">
            <w:pPr>
              <w:jc w:val="center"/>
              <w:rPr>
                <w:sz w:val="24"/>
                <w:lang w:eastAsia="en-US" w:bidi="ru-RU"/>
              </w:rPr>
            </w:pPr>
            <w:r w:rsidRPr="009F48F8">
              <w:rPr>
                <w:sz w:val="24"/>
                <w:lang w:eastAsia="en-US" w:bidi="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A6A28" w:rsidRPr="009F48F8" w:rsidTr="00C5277A">
        <w:trPr>
          <w:tblHeader/>
          <w:jc w:val="center"/>
        </w:trPr>
        <w:tc>
          <w:tcPr>
            <w:tcW w:w="556" w:type="dxa"/>
            <w:vMerge/>
            <w:tcBorders>
              <w:top w:val="single" w:sz="4" w:space="0" w:color="auto"/>
              <w:left w:val="single" w:sz="4" w:space="0" w:color="auto"/>
              <w:bottom w:val="single" w:sz="4" w:space="0" w:color="auto"/>
              <w:right w:val="single" w:sz="4" w:space="0" w:color="auto"/>
            </w:tcBorders>
          </w:tcPr>
          <w:p w:rsidR="00BA6A28" w:rsidRPr="009F48F8" w:rsidRDefault="00BA6A28" w:rsidP="00BA6A28">
            <w:pPr>
              <w:rPr>
                <w:sz w:val="24"/>
                <w:lang w:eastAsia="en-US" w:bidi="ru-RU"/>
              </w:rPr>
            </w:pPr>
          </w:p>
        </w:tc>
        <w:tc>
          <w:tcPr>
            <w:tcW w:w="2133" w:type="dxa"/>
            <w:vMerge/>
            <w:tcBorders>
              <w:top w:val="single" w:sz="4" w:space="0" w:color="auto"/>
              <w:left w:val="single" w:sz="4" w:space="0" w:color="auto"/>
              <w:bottom w:val="single" w:sz="4" w:space="0" w:color="auto"/>
              <w:right w:val="single" w:sz="4" w:space="0" w:color="auto"/>
            </w:tcBorders>
          </w:tcPr>
          <w:p w:rsidR="00BA6A28" w:rsidRPr="009F48F8" w:rsidRDefault="00BA6A28" w:rsidP="000F6CBC">
            <w:pPr>
              <w:jc w:val="center"/>
              <w:rPr>
                <w:sz w:val="24"/>
                <w:lang w:eastAsia="en-US" w:bidi="ru-RU"/>
              </w:rPr>
            </w:pPr>
          </w:p>
        </w:tc>
        <w:tc>
          <w:tcPr>
            <w:tcW w:w="4316" w:type="dxa"/>
            <w:vMerge/>
            <w:tcBorders>
              <w:top w:val="single" w:sz="4" w:space="0" w:color="auto"/>
              <w:left w:val="single" w:sz="4" w:space="0" w:color="auto"/>
              <w:bottom w:val="single" w:sz="4" w:space="0" w:color="auto"/>
              <w:right w:val="single" w:sz="4" w:space="0" w:color="auto"/>
            </w:tcBorders>
          </w:tcPr>
          <w:p w:rsidR="00BA6A28" w:rsidRPr="009F48F8" w:rsidRDefault="00BA6A28" w:rsidP="000F6CBC">
            <w:pPr>
              <w:jc w:val="center"/>
              <w:rPr>
                <w:sz w:val="24"/>
                <w:lang w:eastAsia="en-US" w:bidi="ru-RU"/>
              </w:rPr>
            </w:pPr>
          </w:p>
        </w:tc>
        <w:tc>
          <w:tcPr>
            <w:tcW w:w="2019" w:type="dxa"/>
            <w:tcBorders>
              <w:top w:val="single" w:sz="4" w:space="0" w:color="auto"/>
              <w:left w:val="single" w:sz="4" w:space="0" w:color="auto"/>
              <w:bottom w:val="single" w:sz="4" w:space="0" w:color="auto"/>
              <w:right w:val="single" w:sz="4" w:space="0" w:color="auto"/>
            </w:tcBorders>
            <w:vAlign w:val="center"/>
          </w:tcPr>
          <w:p w:rsidR="00BA6A28" w:rsidRPr="009F48F8" w:rsidRDefault="00BA6A28" w:rsidP="000F6CBC">
            <w:pPr>
              <w:jc w:val="center"/>
              <w:rPr>
                <w:sz w:val="24"/>
                <w:lang w:eastAsia="en-US" w:bidi="ru-RU"/>
              </w:rPr>
            </w:pPr>
            <w:r w:rsidRPr="009F48F8">
              <w:rPr>
                <w:sz w:val="24"/>
                <w:lang w:eastAsia="en-US" w:bidi="ru-RU"/>
              </w:rPr>
              <w:t xml:space="preserve">Предельные (минимальные и (или) максимальные) </w:t>
            </w:r>
            <w:r w:rsidRPr="009F48F8">
              <w:rPr>
                <w:sz w:val="24"/>
                <w:lang w:eastAsia="en-US" w:bidi="ru-RU"/>
              </w:rPr>
              <w:footnoteReference w:id="3"/>
            </w:r>
            <w:r w:rsidRPr="009F48F8">
              <w:rPr>
                <w:sz w:val="24"/>
                <w:lang w:eastAsia="en-US" w:bidi="ru-RU"/>
              </w:rPr>
              <w:t xml:space="preserve"> размеры земельных участков, в том числе их площадь, м2</w:t>
            </w:r>
          </w:p>
        </w:tc>
        <w:tc>
          <w:tcPr>
            <w:tcW w:w="2020" w:type="dxa"/>
            <w:tcBorders>
              <w:top w:val="single" w:sz="4" w:space="0" w:color="auto"/>
              <w:left w:val="single" w:sz="4" w:space="0" w:color="auto"/>
              <w:bottom w:val="single" w:sz="4" w:space="0" w:color="auto"/>
              <w:right w:val="single" w:sz="4" w:space="0" w:color="auto"/>
            </w:tcBorders>
            <w:vAlign w:val="center"/>
          </w:tcPr>
          <w:p w:rsidR="00BA6A28" w:rsidRPr="009F48F8" w:rsidRDefault="00BA6A28" w:rsidP="000F6CBC">
            <w:pPr>
              <w:jc w:val="center"/>
              <w:rPr>
                <w:sz w:val="24"/>
                <w:lang w:eastAsia="en-US" w:bidi="ru-RU"/>
              </w:rPr>
            </w:pPr>
            <w:r w:rsidRPr="009F48F8">
              <w:rPr>
                <w:sz w:val="24"/>
                <w:lang w:eastAsia="en-US" w:bidi="ru-RU"/>
              </w:rPr>
              <w:t>Минимальные отступы от границ земельных участков, м</w:t>
            </w:r>
          </w:p>
        </w:tc>
        <w:tc>
          <w:tcPr>
            <w:tcW w:w="2019" w:type="dxa"/>
            <w:tcBorders>
              <w:top w:val="single" w:sz="4" w:space="0" w:color="auto"/>
              <w:left w:val="single" w:sz="4" w:space="0" w:color="auto"/>
              <w:bottom w:val="single" w:sz="4" w:space="0" w:color="auto"/>
              <w:right w:val="single" w:sz="4" w:space="0" w:color="auto"/>
            </w:tcBorders>
            <w:vAlign w:val="center"/>
          </w:tcPr>
          <w:p w:rsidR="00BA6A28" w:rsidRPr="009F48F8" w:rsidRDefault="00BA6A28" w:rsidP="000F6CBC">
            <w:pPr>
              <w:jc w:val="center"/>
              <w:rPr>
                <w:sz w:val="24"/>
                <w:lang w:eastAsia="en-US" w:bidi="ru-RU"/>
              </w:rPr>
            </w:pPr>
            <w:r w:rsidRPr="009F48F8">
              <w:rPr>
                <w:sz w:val="24"/>
                <w:lang w:eastAsia="en-US" w:bidi="ru-RU"/>
              </w:rPr>
              <w:t>Предельное количество этажей</w:t>
            </w:r>
          </w:p>
        </w:tc>
        <w:tc>
          <w:tcPr>
            <w:tcW w:w="2020" w:type="dxa"/>
            <w:tcBorders>
              <w:top w:val="single" w:sz="4" w:space="0" w:color="auto"/>
              <w:left w:val="single" w:sz="4" w:space="0" w:color="auto"/>
              <w:bottom w:val="single" w:sz="4" w:space="0" w:color="auto"/>
              <w:right w:val="single" w:sz="4" w:space="0" w:color="auto"/>
            </w:tcBorders>
            <w:vAlign w:val="center"/>
          </w:tcPr>
          <w:p w:rsidR="00BA6A28" w:rsidRPr="009F48F8" w:rsidRDefault="00BA6A28" w:rsidP="000F6CBC">
            <w:pPr>
              <w:jc w:val="center"/>
              <w:rPr>
                <w:sz w:val="24"/>
                <w:lang w:eastAsia="en-US" w:bidi="ru-RU"/>
              </w:rPr>
            </w:pPr>
            <w:r w:rsidRPr="009F48F8">
              <w:rPr>
                <w:sz w:val="24"/>
                <w:lang w:eastAsia="en-US" w:bidi="ru-RU"/>
              </w:rPr>
              <w:t>Максимальный процент застройки в границах земельного участка, %</w:t>
            </w:r>
          </w:p>
        </w:tc>
      </w:tr>
      <w:tr w:rsidR="00BA6A28" w:rsidRPr="009F48F8" w:rsidTr="00C5277A">
        <w:trPr>
          <w:jc w:val="center"/>
        </w:trPr>
        <w:tc>
          <w:tcPr>
            <w:tcW w:w="15083" w:type="dxa"/>
            <w:gridSpan w:val="7"/>
            <w:tcBorders>
              <w:top w:val="single" w:sz="4" w:space="0" w:color="auto"/>
              <w:left w:val="single" w:sz="4" w:space="0" w:color="auto"/>
              <w:bottom w:val="single" w:sz="4" w:space="0" w:color="auto"/>
              <w:right w:val="single" w:sz="4" w:space="0" w:color="auto"/>
            </w:tcBorders>
            <w:vAlign w:val="center"/>
          </w:tcPr>
          <w:p w:rsidR="00BA6A28" w:rsidRPr="009F48F8" w:rsidRDefault="00BA6A28" w:rsidP="000F6CBC">
            <w:pPr>
              <w:jc w:val="center"/>
              <w:rPr>
                <w:sz w:val="24"/>
                <w:lang w:eastAsia="en-US" w:bidi="ru-RU"/>
              </w:rPr>
            </w:pPr>
            <w:r w:rsidRPr="009F48F8">
              <w:rPr>
                <w:sz w:val="24"/>
                <w:lang w:eastAsia="en-US" w:bidi="ru-RU"/>
              </w:rPr>
              <w:t>Основные виды разрешенного использования земельных участков</w:t>
            </w:r>
          </w:p>
        </w:tc>
      </w:tr>
      <w:tr w:rsidR="00BA6A28" w:rsidRPr="009F48F8" w:rsidTr="00C5277A">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BA6A28" w:rsidRPr="009F48F8" w:rsidRDefault="00BA6A28" w:rsidP="00BA6A28">
            <w:pPr>
              <w:rPr>
                <w:sz w:val="24"/>
                <w:lang w:eastAsia="en-US" w:bidi="ru-RU"/>
              </w:rPr>
            </w:pPr>
            <w:r w:rsidRPr="009F48F8">
              <w:rPr>
                <w:sz w:val="24"/>
                <w:lang w:eastAsia="en-US" w:bidi="ru-RU"/>
              </w:rPr>
              <w:t>1</w:t>
            </w:r>
          </w:p>
        </w:tc>
        <w:tc>
          <w:tcPr>
            <w:tcW w:w="2133" w:type="dxa"/>
            <w:tcBorders>
              <w:top w:val="single" w:sz="4" w:space="0" w:color="auto"/>
              <w:left w:val="single" w:sz="4" w:space="0" w:color="auto"/>
              <w:bottom w:val="single" w:sz="4" w:space="0" w:color="auto"/>
              <w:right w:val="single" w:sz="4" w:space="0" w:color="auto"/>
            </w:tcBorders>
          </w:tcPr>
          <w:p w:rsidR="00BA6A28" w:rsidRPr="009F48F8" w:rsidRDefault="00BA6A28" w:rsidP="000F6CBC">
            <w:pPr>
              <w:jc w:val="center"/>
              <w:rPr>
                <w:sz w:val="24"/>
                <w:lang w:eastAsia="en-US" w:bidi="ru-RU"/>
              </w:rPr>
            </w:pPr>
            <w:proofErr w:type="spellStart"/>
            <w:r w:rsidRPr="009F48F8">
              <w:rPr>
                <w:sz w:val="24"/>
                <w:lang w:eastAsia="en-US" w:bidi="ru-RU"/>
              </w:rPr>
              <w:t>Среднеэтажная</w:t>
            </w:r>
            <w:proofErr w:type="spellEnd"/>
            <w:r w:rsidRPr="009F48F8">
              <w:rPr>
                <w:sz w:val="24"/>
                <w:lang w:eastAsia="en-US" w:bidi="ru-RU"/>
              </w:rPr>
              <w:t xml:space="preserve"> жилая застройка</w:t>
            </w:r>
          </w:p>
          <w:p w:rsidR="00BA6A28" w:rsidRPr="009F48F8" w:rsidRDefault="00BA6A28" w:rsidP="000F6CBC">
            <w:pPr>
              <w:jc w:val="center"/>
              <w:rPr>
                <w:sz w:val="24"/>
                <w:lang w:eastAsia="en-US" w:bidi="ru-RU"/>
              </w:rPr>
            </w:pPr>
            <w:r w:rsidRPr="009F48F8">
              <w:rPr>
                <w:sz w:val="24"/>
                <w:lang w:eastAsia="en-US" w:bidi="ru-RU"/>
              </w:rPr>
              <w:t>(2.5)</w:t>
            </w:r>
          </w:p>
        </w:tc>
        <w:tc>
          <w:tcPr>
            <w:tcW w:w="4316" w:type="dxa"/>
            <w:tcBorders>
              <w:top w:val="single" w:sz="4" w:space="0" w:color="auto"/>
              <w:left w:val="single" w:sz="4" w:space="0" w:color="auto"/>
              <w:bottom w:val="single" w:sz="4" w:space="0" w:color="auto"/>
              <w:right w:val="single" w:sz="4" w:space="0" w:color="auto"/>
            </w:tcBorders>
          </w:tcPr>
          <w:p w:rsidR="00BA6A28" w:rsidRPr="009F48F8" w:rsidRDefault="00BA6A28" w:rsidP="000F6CBC">
            <w:pPr>
              <w:jc w:val="center"/>
              <w:rPr>
                <w:sz w:val="24"/>
                <w:lang w:eastAsia="en-US" w:bidi="ru-RU"/>
              </w:rPr>
            </w:pPr>
            <w:r w:rsidRPr="009F48F8">
              <w:rPr>
                <w:sz w:val="24"/>
                <w:lang w:eastAsia="en-US" w:bidi="ru-RU"/>
              </w:rPr>
              <w:t xml:space="preserve">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w:t>
            </w:r>
            <w:r w:rsidRPr="009F48F8">
              <w:rPr>
                <w:sz w:val="24"/>
                <w:lang w:eastAsia="en-US" w:bidi="ru-RU"/>
              </w:rPr>
              <w:lastRenderedPageBreak/>
              <w:t>многоквартирном доме не составляет более 20% общей площади помещений дома</w:t>
            </w:r>
          </w:p>
        </w:tc>
        <w:tc>
          <w:tcPr>
            <w:tcW w:w="2019" w:type="dxa"/>
            <w:tcBorders>
              <w:top w:val="single" w:sz="4" w:space="0" w:color="auto"/>
              <w:left w:val="single" w:sz="4" w:space="0" w:color="auto"/>
              <w:bottom w:val="single" w:sz="4" w:space="0" w:color="auto"/>
              <w:right w:val="single" w:sz="4" w:space="0" w:color="auto"/>
            </w:tcBorders>
            <w:vAlign w:val="center"/>
          </w:tcPr>
          <w:p w:rsidR="00BA6A28" w:rsidRPr="009F48F8" w:rsidRDefault="00BA6A28" w:rsidP="000F6CBC">
            <w:pPr>
              <w:jc w:val="center"/>
              <w:rPr>
                <w:sz w:val="24"/>
                <w:lang w:eastAsia="en-US" w:bidi="ru-RU"/>
              </w:rPr>
            </w:pPr>
            <w:r w:rsidRPr="009F48F8">
              <w:rPr>
                <w:sz w:val="24"/>
                <w:lang w:eastAsia="en-US" w:bidi="ru-RU"/>
              </w:rPr>
              <w:lastRenderedPageBreak/>
              <w:t>Не подлежат установлению</w:t>
            </w:r>
          </w:p>
        </w:tc>
        <w:tc>
          <w:tcPr>
            <w:tcW w:w="2020" w:type="dxa"/>
            <w:tcBorders>
              <w:top w:val="single" w:sz="4" w:space="0" w:color="auto"/>
              <w:left w:val="single" w:sz="4" w:space="0" w:color="auto"/>
              <w:bottom w:val="single" w:sz="4" w:space="0" w:color="auto"/>
              <w:right w:val="single" w:sz="4" w:space="0" w:color="auto"/>
            </w:tcBorders>
            <w:vAlign w:val="center"/>
          </w:tcPr>
          <w:p w:rsidR="00BA6A28" w:rsidRPr="009F48F8" w:rsidRDefault="00BA6A28" w:rsidP="000F6CBC">
            <w:pPr>
              <w:jc w:val="center"/>
              <w:rPr>
                <w:sz w:val="24"/>
                <w:lang w:eastAsia="en-US" w:bidi="ru-RU"/>
              </w:rPr>
            </w:pPr>
            <w:r w:rsidRPr="009F48F8">
              <w:rPr>
                <w:sz w:val="24"/>
                <w:lang w:eastAsia="en-US" w:bidi="ru-RU"/>
              </w:rPr>
              <w:t>5- от фасада участка;</w:t>
            </w:r>
          </w:p>
          <w:p w:rsidR="00BA6A28" w:rsidRPr="009F48F8" w:rsidRDefault="00BA6A28" w:rsidP="000F6CBC">
            <w:pPr>
              <w:jc w:val="center"/>
              <w:rPr>
                <w:sz w:val="24"/>
                <w:lang w:eastAsia="en-US" w:bidi="ru-RU"/>
              </w:rPr>
            </w:pPr>
            <w:r w:rsidRPr="009F48F8">
              <w:rPr>
                <w:sz w:val="24"/>
                <w:lang w:eastAsia="en-US" w:bidi="ru-RU"/>
              </w:rPr>
              <w:t>3- от остальных границ участка</w:t>
            </w:r>
          </w:p>
        </w:tc>
        <w:tc>
          <w:tcPr>
            <w:tcW w:w="2019" w:type="dxa"/>
            <w:tcBorders>
              <w:top w:val="single" w:sz="4" w:space="0" w:color="auto"/>
              <w:left w:val="single" w:sz="4" w:space="0" w:color="auto"/>
              <w:bottom w:val="single" w:sz="4" w:space="0" w:color="auto"/>
              <w:right w:val="single" w:sz="4" w:space="0" w:color="auto"/>
            </w:tcBorders>
            <w:vAlign w:val="center"/>
          </w:tcPr>
          <w:p w:rsidR="00BA6A28" w:rsidRPr="009F48F8" w:rsidRDefault="00BA6A28" w:rsidP="000F6CBC">
            <w:pPr>
              <w:jc w:val="center"/>
              <w:rPr>
                <w:sz w:val="24"/>
                <w:lang w:eastAsia="en-US" w:bidi="ru-RU"/>
              </w:rPr>
            </w:pPr>
            <w:r w:rsidRPr="009F48F8">
              <w:rPr>
                <w:sz w:val="24"/>
                <w:lang w:eastAsia="en-US" w:bidi="ru-RU"/>
              </w:rPr>
              <w:t>8</w:t>
            </w:r>
          </w:p>
        </w:tc>
        <w:tc>
          <w:tcPr>
            <w:tcW w:w="2020" w:type="dxa"/>
            <w:tcBorders>
              <w:top w:val="single" w:sz="4" w:space="0" w:color="auto"/>
              <w:left w:val="single" w:sz="4" w:space="0" w:color="auto"/>
              <w:bottom w:val="single" w:sz="4" w:space="0" w:color="auto"/>
              <w:right w:val="single" w:sz="4" w:space="0" w:color="auto"/>
            </w:tcBorders>
            <w:vAlign w:val="center"/>
          </w:tcPr>
          <w:p w:rsidR="00BA6A28" w:rsidRPr="009F48F8" w:rsidRDefault="00BA6A28" w:rsidP="000F6CBC">
            <w:pPr>
              <w:jc w:val="center"/>
              <w:rPr>
                <w:sz w:val="24"/>
                <w:lang w:eastAsia="en-US" w:bidi="ru-RU"/>
              </w:rPr>
            </w:pPr>
            <w:r w:rsidRPr="009F48F8">
              <w:rPr>
                <w:sz w:val="24"/>
                <w:lang w:eastAsia="en-US" w:bidi="ru-RU"/>
              </w:rPr>
              <w:t>40</w:t>
            </w:r>
          </w:p>
        </w:tc>
      </w:tr>
      <w:tr w:rsidR="00BA6A28" w:rsidRPr="009F48F8" w:rsidTr="00C5277A">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BA6A28" w:rsidRPr="009F48F8" w:rsidRDefault="00BA6A28" w:rsidP="00BA6A28">
            <w:pPr>
              <w:rPr>
                <w:sz w:val="24"/>
                <w:lang w:eastAsia="en-US" w:bidi="ru-RU"/>
              </w:rPr>
            </w:pPr>
            <w:r w:rsidRPr="009F48F8">
              <w:rPr>
                <w:sz w:val="24"/>
                <w:lang w:eastAsia="en-US" w:bidi="ru-RU"/>
              </w:rPr>
              <w:lastRenderedPageBreak/>
              <w:t>2</w:t>
            </w:r>
          </w:p>
        </w:tc>
        <w:tc>
          <w:tcPr>
            <w:tcW w:w="2133" w:type="dxa"/>
            <w:tcBorders>
              <w:top w:val="single" w:sz="4" w:space="0" w:color="auto"/>
              <w:left w:val="single" w:sz="4" w:space="0" w:color="auto"/>
              <w:bottom w:val="single" w:sz="4" w:space="0" w:color="auto"/>
              <w:right w:val="single" w:sz="4" w:space="0" w:color="auto"/>
            </w:tcBorders>
          </w:tcPr>
          <w:p w:rsidR="00BA6A28" w:rsidRPr="009F48F8" w:rsidRDefault="00BA6A28" w:rsidP="000F6CBC">
            <w:pPr>
              <w:jc w:val="center"/>
              <w:rPr>
                <w:sz w:val="24"/>
                <w:lang w:eastAsia="en-US" w:bidi="ru-RU"/>
              </w:rPr>
            </w:pPr>
            <w:r w:rsidRPr="009F48F8">
              <w:rPr>
                <w:sz w:val="24"/>
                <w:lang w:eastAsia="en-US" w:bidi="ru-RU"/>
              </w:rPr>
              <w:t>Хранение автотранспорта</w:t>
            </w:r>
          </w:p>
          <w:p w:rsidR="00BA6A28" w:rsidRPr="009F48F8" w:rsidRDefault="00BA6A28" w:rsidP="000F6CBC">
            <w:pPr>
              <w:jc w:val="center"/>
              <w:rPr>
                <w:sz w:val="24"/>
                <w:lang w:eastAsia="en-US" w:bidi="ru-RU"/>
              </w:rPr>
            </w:pPr>
            <w:r w:rsidRPr="009F48F8">
              <w:rPr>
                <w:sz w:val="24"/>
                <w:lang w:eastAsia="en-US" w:bidi="ru-RU"/>
              </w:rPr>
              <w:t>(2.7.1)</w:t>
            </w:r>
          </w:p>
        </w:tc>
        <w:tc>
          <w:tcPr>
            <w:tcW w:w="4316" w:type="dxa"/>
            <w:tcBorders>
              <w:top w:val="single" w:sz="4" w:space="0" w:color="auto"/>
              <w:left w:val="single" w:sz="4" w:space="0" w:color="auto"/>
              <w:bottom w:val="single" w:sz="4" w:space="0" w:color="auto"/>
              <w:right w:val="single" w:sz="4" w:space="0" w:color="auto"/>
            </w:tcBorders>
          </w:tcPr>
          <w:p w:rsidR="00BA6A28" w:rsidRPr="009F48F8" w:rsidRDefault="00BA6A28" w:rsidP="000F6CBC">
            <w:pPr>
              <w:jc w:val="center"/>
              <w:rPr>
                <w:sz w:val="24"/>
                <w:lang w:eastAsia="en-US" w:bidi="ru-RU"/>
              </w:rPr>
            </w:pPr>
            <w:r w:rsidRPr="009F48F8">
              <w:rPr>
                <w:sz w:val="24"/>
                <w:lang w:eastAsia="en-US" w:bidi="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F48F8">
              <w:rPr>
                <w:sz w:val="24"/>
                <w:lang w:eastAsia="en-US" w:bidi="ru-RU"/>
              </w:rPr>
              <w:t>машино</w:t>
            </w:r>
            <w:proofErr w:type="spellEnd"/>
            <w:r w:rsidRPr="009F48F8">
              <w:rPr>
                <w:sz w:val="24"/>
                <w:lang w:eastAsia="en-US" w:bidi="ru-RU"/>
              </w:rPr>
              <w:t>-места, за исключением гаражей, размещение которых предусмотрено содержанием видов разрешенного использования с кодами 2.7.2, 4.9</w:t>
            </w:r>
          </w:p>
        </w:tc>
        <w:tc>
          <w:tcPr>
            <w:tcW w:w="2019" w:type="dxa"/>
            <w:tcBorders>
              <w:top w:val="single" w:sz="4" w:space="0" w:color="auto"/>
              <w:left w:val="single" w:sz="4" w:space="0" w:color="auto"/>
              <w:bottom w:val="single" w:sz="4" w:space="0" w:color="auto"/>
              <w:right w:val="single" w:sz="4" w:space="0" w:color="auto"/>
            </w:tcBorders>
            <w:vAlign w:val="center"/>
          </w:tcPr>
          <w:p w:rsidR="00BA6A28" w:rsidRPr="009F48F8" w:rsidRDefault="00BA6A28" w:rsidP="000F6CBC">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24</w:t>
            </w:r>
          </w:p>
          <w:p w:rsidR="00BA6A28" w:rsidRPr="009F48F8" w:rsidRDefault="00BA6A28" w:rsidP="000F6CBC">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не подлежит установлению</w:t>
            </w:r>
          </w:p>
        </w:tc>
        <w:tc>
          <w:tcPr>
            <w:tcW w:w="2020" w:type="dxa"/>
            <w:tcBorders>
              <w:top w:val="single" w:sz="4" w:space="0" w:color="auto"/>
              <w:left w:val="single" w:sz="4" w:space="0" w:color="auto"/>
              <w:bottom w:val="single" w:sz="4" w:space="0" w:color="auto"/>
              <w:right w:val="single" w:sz="4" w:space="0" w:color="auto"/>
            </w:tcBorders>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tcBorders>
              <w:top w:val="single" w:sz="4" w:space="0" w:color="auto"/>
              <w:left w:val="single" w:sz="4" w:space="0" w:color="auto"/>
              <w:bottom w:val="single" w:sz="4" w:space="0" w:color="auto"/>
              <w:right w:val="single" w:sz="4" w:space="0" w:color="auto"/>
            </w:tcBorders>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20" w:type="dxa"/>
            <w:tcBorders>
              <w:top w:val="single" w:sz="4" w:space="0" w:color="auto"/>
              <w:left w:val="single" w:sz="4" w:space="0" w:color="auto"/>
              <w:bottom w:val="single" w:sz="4" w:space="0" w:color="auto"/>
              <w:right w:val="single" w:sz="4" w:space="0" w:color="auto"/>
            </w:tcBorders>
            <w:vAlign w:val="center"/>
          </w:tcPr>
          <w:p w:rsidR="00BA6A28" w:rsidRPr="009F48F8" w:rsidRDefault="00BA6A28" w:rsidP="000F6CBC">
            <w:pPr>
              <w:jc w:val="center"/>
              <w:rPr>
                <w:sz w:val="24"/>
                <w:lang w:eastAsia="en-US" w:bidi="ru-RU"/>
              </w:rPr>
            </w:pPr>
            <w:r w:rsidRPr="009F48F8">
              <w:rPr>
                <w:sz w:val="24"/>
                <w:lang w:eastAsia="en-US" w:bidi="ru-RU"/>
              </w:rPr>
              <w:t>80</w:t>
            </w:r>
          </w:p>
        </w:tc>
      </w:tr>
      <w:tr w:rsidR="00BA6A28" w:rsidRPr="009F48F8" w:rsidTr="00C5277A">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BA6A28" w:rsidRPr="009F48F8" w:rsidRDefault="00BA6A28" w:rsidP="00BA6A28">
            <w:pPr>
              <w:rPr>
                <w:sz w:val="24"/>
                <w:lang w:eastAsia="en-US" w:bidi="ru-RU"/>
              </w:rPr>
            </w:pPr>
            <w:r w:rsidRPr="009F48F8">
              <w:rPr>
                <w:sz w:val="24"/>
                <w:lang w:eastAsia="en-US" w:bidi="ru-RU"/>
              </w:rPr>
              <w:t>3</w:t>
            </w:r>
          </w:p>
        </w:tc>
        <w:tc>
          <w:tcPr>
            <w:tcW w:w="2133" w:type="dxa"/>
            <w:tcBorders>
              <w:top w:val="single" w:sz="4" w:space="0" w:color="auto"/>
              <w:left w:val="single" w:sz="4" w:space="0" w:color="auto"/>
              <w:bottom w:val="single" w:sz="4" w:space="0" w:color="auto"/>
              <w:right w:val="single" w:sz="4" w:space="0" w:color="auto"/>
            </w:tcBorders>
          </w:tcPr>
          <w:p w:rsidR="00BA6A28" w:rsidRPr="009F48F8" w:rsidRDefault="00BA6A28" w:rsidP="000F6CBC">
            <w:pPr>
              <w:jc w:val="center"/>
              <w:rPr>
                <w:sz w:val="24"/>
                <w:lang w:eastAsia="en-US" w:bidi="ru-RU"/>
              </w:rPr>
            </w:pPr>
            <w:r w:rsidRPr="009F48F8">
              <w:rPr>
                <w:sz w:val="24"/>
                <w:lang w:eastAsia="en-US" w:bidi="ru-RU"/>
              </w:rPr>
              <w:t>Размещение гаражей для собственных нужд</w:t>
            </w:r>
          </w:p>
          <w:p w:rsidR="00BA6A28" w:rsidRPr="009F48F8" w:rsidRDefault="00BA6A28" w:rsidP="000F6CBC">
            <w:pPr>
              <w:jc w:val="center"/>
              <w:rPr>
                <w:sz w:val="24"/>
                <w:lang w:eastAsia="en-US" w:bidi="ru-RU"/>
              </w:rPr>
            </w:pPr>
            <w:r w:rsidRPr="009F48F8">
              <w:rPr>
                <w:sz w:val="24"/>
                <w:lang w:eastAsia="en-US" w:bidi="ru-RU"/>
              </w:rPr>
              <w:t>(2.7.2)</w:t>
            </w:r>
          </w:p>
        </w:tc>
        <w:tc>
          <w:tcPr>
            <w:tcW w:w="4316" w:type="dxa"/>
            <w:tcBorders>
              <w:top w:val="single" w:sz="4" w:space="0" w:color="auto"/>
              <w:left w:val="single" w:sz="4" w:space="0" w:color="auto"/>
              <w:bottom w:val="single" w:sz="4" w:space="0" w:color="auto"/>
              <w:right w:val="single" w:sz="4" w:space="0" w:color="auto"/>
            </w:tcBorders>
          </w:tcPr>
          <w:p w:rsidR="00BA6A28" w:rsidRPr="009F48F8" w:rsidRDefault="00BA6A28" w:rsidP="000F6CBC">
            <w:pPr>
              <w:jc w:val="center"/>
              <w:rPr>
                <w:sz w:val="24"/>
                <w:lang w:eastAsia="en-US" w:bidi="ru-RU"/>
              </w:rPr>
            </w:pPr>
            <w:r w:rsidRPr="009F48F8">
              <w:rPr>
                <w:sz w:val="24"/>
                <w:lang w:eastAsia="en-US" w:bidi="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019" w:type="dxa"/>
            <w:tcBorders>
              <w:top w:val="single" w:sz="4" w:space="0" w:color="auto"/>
              <w:left w:val="single" w:sz="4" w:space="0" w:color="auto"/>
              <w:bottom w:val="single" w:sz="4" w:space="0" w:color="auto"/>
              <w:right w:val="single" w:sz="4" w:space="0" w:color="auto"/>
            </w:tcBorders>
            <w:vAlign w:val="center"/>
          </w:tcPr>
          <w:p w:rsidR="00BA6A28" w:rsidRPr="009F48F8" w:rsidRDefault="00BA6A28" w:rsidP="000F6CBC">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24</w:t>
            </w:r>
          </w:p>
          <w:p w:rsidR="00BA6A28" w:rsidRPr="009F48F8" w:rsidRDefault="00BA6A28" w:rsidP="000F6CBC">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не подлежит установлению</w:t>
            </w:r>
          </w:p>
        </w:tc>
        <w:tc>
          <w:tcPr>
            <w:tcW w:w="2020" w:type="dxa"/>
            <w:tcBorders>
              <w:top w:val="single" w:sz="4" w:space="0" w:color="auto"/>
              <w:left w:val="single" w:sz="4" w:space="0" w:color="auto"/>
              <w:bottom w:val="single" w:sz="4" w:space="0" w:color="auto"/>
              <w:right w:val="single" w:sz="4" w:space="0" w:color="auto"/>
            </w:tcBorders>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tcBorders>
              <w:top w:val="single" w:sz="4" w:space="0" w:color="auto"/>
              <w:left w:val="single" w:sz="4" w:space="0" w:color="auto"/>
              <w:bottom w:val="single" w:sz="4" w:space="0" w:color="auto"/>
              <w:right w:val="single" w:sz="4" w:space="0" w:color="auto"/>
            </w:tcBorders>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20" w:type="dxa"/>
            <w:tcBorders>
              <w:top w:val="single" w:sz="4" w:space="0" w:color="auto"/>
              <w:left w:val="single" w:sz="4" w:space="0" w:color="auto"/>
              <w:bottom w:val="single" w:sz="4" w:space="0" w:color="auto"/>
              <w:right w:val="single" w:sz="4" w:space="0" w:color="auto"/>
            </w:tcBorders>
            <w:vAlign w:val="center"/>
          </w:tcPr>
          <w:p w:rsidR="00BA6A28" w:rsidRPr="009F48F8" w:rsidRDefault="00BA6A28" w:rsidP="000F6CBC">
            <w:pPr>
              <w:jc w:val="center"/>
              <w:rPr>
                <w:sz w:val="24"/>
                <w:lang w:eastAsia="en-US" w:bidi="ru-RU"/>
              </w:rPr>
            </w:pPr>
            <w:r w:rsidRPr="009F48F8">
              <w:rPr>
                <w:sz w:val="24"/>
                <w:lang w:eastAsia="en-US" w:bidi="ru-RU"/>
              </w:rPr>
              <w:t>80</w:t>
            </w:r>
          </w:p>
        </w:tc>
      </w:tr>
      <w:tr w:rsidR="00BA6A28" w:rsidRPr="009F48F8" w:rsidTr="00C5277A">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BA6A28" w:rsidRPr="009F48F8" w:rsidRDefault="00BA6A28" w:rsidP="00BA6A28">
            <w:pPr>
              <w:rPr>
                <w:sz w:val="24"/>
                <w:lang w:eastAsia="en-US" w:bidi="ru-RU"/>
              </w:rPr>
            </w:pPr>
            <w:r w:rsidRPr="009F48F8">
              <w:rPr>
                <w:sz w:val="24"/>
                <w:lang w:eastAsia="en-US" w:bidi="ru-RU"/>
              </w:rPr>
              <w:lastRenderedPageBreak/>
              <w:t>4</w:t>
            </w:r>
          </w:p>
        </w:tc>
        <w:tc>
          <w:tcPr>
            <w:tcW w:w="2133" w:type="dxa"/>
            <w:tcBorders>
              <w:top w:val="single" w:sz="4" w:space="0" w:color="auto"/>
              <w:left w:val="single" w:sz="4" w:space="0" w:color="auto"/>
              <w:bottom w:val="single" w:sz="4" w:space="0" w:color="auto"/>
              <w:right w:val="single" w:sz="4" w:space="0" w:color="auto"/>
            </w:tcBorders>
            <w:vAlign w:val="center"/>
          </w:tcPr>
          <w:p w:rsidR="00BA6A28" w:rsidRPr="009F48F8" w:rsidRDefault="00BA6A28" w:rsidP="000F6CBC">
            <w:pPr>
              <w:jc w:val="center"/>
              <w:rPr>
                <w:sz w:val="24"/>
                <w:lang w:eastAsia="en-US" w:bidi="ru-RU"/>
              </w:rPr>
            </w:pPr>
            <w:r w:rsidRPr="009F48F8">
              <w:rPr>
                <w:sz w:val="24"/>
                <w:lang w:eastAsia="en-US" w:bidi="ru-RU"/>
              </w:rPr>
              <w:t>Коммунальное обслуживание</w:t>
            </w:r>
          </w:p>
          <w:p w:rsidR="00BA6A28" w:rsidRPr="009F48F8" w:rsidRDefault="00BA6A28" w:rsidP="000F6CBC">
            <w:pPr>
              <w:jc w:val="center"/>
              <w:rPr>
                <w:sz w:val="24"/>
                <w:lang w:eastAsia="en-US" w:bidi="ru-RU"/>
              </w:rPr>
            </w:pPr>
            <w:r w:rsidRPr="009F48F8">
              <w:rPr>
                <w:sz w:val="24"/>
                <w:lang w:eastAsia="en-US" w:bidi="ru-RU"/>
              </w:rPr>
              <w:t>(3.1)</w:t>
            </w:r>
          </w:p>
        </w:tc>
        <w:tc>
          <w:tcPr>
            <w:tcW w:w="4316" w:type="dxa"/>
            <w:tcBorders>
              <w:top w:val="single" w:sz="4" w:space="0" w:color="auto"/>
              <w:left w:val="single" w:sz="4" w:space="0" w:color="auto"/>
              <w:bottom w:val="single" w:sz="4" w:space="0" w:color="auto"/>
              <w:right w:val="single" w:sz="4" w:space="0" w:color="auto"/>
            </w:tcBorders>
          </w:tcPr>
          <w:p w:rsidR="00BA6A28" w:rsidRPr="009F48F8" w:rsidRDefault="00BA6A28" w:rsidP="000F6CBC">
            <w:pPr>
              <w:jc w:val="center"/>
              <w:rPr>
                <w:sz w:val="24"/>
                <w:lang w:eastAsia="en-US" w:bidi="ru-RU"/>
              </w:rPr>
            </w:pPr>
            <w:r w:rsidRPr="009F48F8">
              <w:rPr>
                <w:sz w:val="24"/>
                <w:lang w:eastAsia="en-US" w:bidi="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019" w:type="dxa"/>
            <w:tcBorders>
              <w:top w:val="single" w:sz="4" w:space="0" w:color="auto"/>
              <w:left w:val="single" w:sz="4" w:space="0" w:color="auto"/>
              <w:bottom w:val="single" w:sz="4" w:space="0" w:color="auto"/>
              <w:right w:val="single" w:sz="4" w:space="0" w:color="auto"/>
            </w:tcBorders>
            <w:vAlign w:val="center"/>
          </w:tcPr>
          <w:p w:rsidR="00BA6A28" w:rsidRPr="009F48F8" w:rsidRDefault="00BA6A28" w:rsidP="000F6CBC">
            <w:pPr>
              <w:jc w:val="center"/>
              <w:rPr>
                <w:sz w:val="24"/>
                <w:lang w:eastAsia="en-US" w:bidi="ru-RU"/>
              </w:rPr>
            </w:pPr>
            <w:r w:rsidRPr="009F48F8">
              <w:rPr>
                <w:sz w:val="24"/>
                <w:lang w:eastAsia="en-US" w:bidi="ru-RU"/>
              </w:rPr>
              <w:t>Не подлежат установлению</w:t>
            </w:r>
          </w:p>
        </w:tc>
        <w:tc>
          <w:tcPr>
            <w:tcW w:w="2020" w:type="dxa"/>
            <w:tcBorders>
              <w:top w:val="single" w:sz="4" w:space="0" w:color="auto"/>
              <w:left w:val="single" w:sz="4" w:space="0" w:color="auto"/>
              <w:bottom w:val="single" w:sz="4" w:space="0" w:color="auto"/>
              <w:right w:val="single" w:sz="4" w:space="0" w:color="auto"/>
            </w:tcBorders>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tcBorders>
              <w:top w:val="single" w:sz="4" w:space="0" w:color="auto"/>
              <w:left w:val="single" w:sz="4" w:space="0" w:color="auto"/>
              <w:bottom w:val="single" w:sz="4" w:space="0" w:color="auto"/>
              <w:right w:val="single" w:sz="4" w:space="0" w:color="auto"/>
            </w:tcBorders>
            <w:vAlign w:val="center"/>
          </w:tcPr>
          <w:p w:rsidR="00BA6A28" w:rsidRPr="009F48F8" w:rsidRDefault="00BA6A28" w:rsidP="000F6CBC">
            <w:pPr>
              <w:jc w:val="center"/>
              <w:rPr>
                <w:sz w:val="24"/>
                <w:lang w:eastAsia="en-US" w:bidi="ru-RU"/>
              </w:rPr>
            </w:pPr>
            <w:r w:rsidRPr="009F48F8">
              <w:rPr>
                <w:sz w:val="24"/>
                <w:lang w:eastAsia="en-US" w:bidi="ru-RU"/>
              </w:rPr>
              <w:t>3</w:t>
            </w:r>
          </w:p>
        </w:tc>
        <w:tc>
          <w:tcPr>
            <w:tcW w:w="2020" w:type="dxa"/>
            <w:tcBorders>
              <w:top w:val="single" w:sz="4" w:space="0" w:color="auto"/>
              <w:left w:val="single" w:sz="4" w:space="0" w:color="auto"/>
              <w:bottom w:val="single" w:sz="4" w:space="0" w:color="auto"/>
              <w:right w:val="single" w:sz="4" w:space="0" w:color="auto"/>
            </w:tcBorders>
            <w:vAlign w:val="center"/>
          </w:tcPr>
          <w:p w:rsidR="00BA6A28" w:rsidRPr="009F48F8" w:rsidRDefault="00BA6A28" w:rsidP="000F6CBC">
            <w:pPr>
              <w:jc w:val="center"/>
              <w:rPr>
                <w:sz w:val="24"/>
                <w:lang w:eastAsia="en-US" w:bidi="ru-RU"/>
              </w:rPr>
            </w:pPr>
            <w:r w:rsidRPr="009F48F8">
              <w:rPr>
                <w:sz w:val="24"/>
                <w:lang w:eastAsia="en-US" w:bidi="ru-RU"/>
              </w:rPr>
              <w:t>40</w:t>
            </w:r>
          </w:p>
        </w:tc>
      </w:tr>
      <w:tr w:rsidR="00BA6A28" w:rsidRPr="009F48F8" w:rsidTr="00C5277A">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BA6A28" w:rsidRPr="009F48F8" w:rsidRDefault="00BA6A28" w:rsidP="00BA6A28">
            <w:pPr>
              <w:rPr>
                <w:sz w:val="24"/>
                <w:lang w:eastAsia="en-US" w:bidi="ru-RU"/>
              </w:rPr>
            </w:pPr>
            <w:r w:rsidRPr="009F48F8">
              <w:rPr>
                <w:sz w:val="24"/>
                <w:lang w:eastAsia="en-US" w:bidi="ru-RU"/>
              </w:rPr>
              <w:t>5</w:t>
            </w:r>
          </w:p>
        </w:tc>
        <w:tc>
          <w:tcPr>
            <w:tcW w:w="2133" w:type="dxa"/>
            <w:tcBorders>
              <w:top w:val="single" w:sz="4" w:space="0" w:color="auto"/>
              <w:left w:val="single" w:sz="4" w:space="0" w:color="auto"/>
              <w:bottom w:val="single" w:sz="4" w:space="0" w:color="auto"/>
              <w:right w:val="single" w:sz="4" w:space="0" w:color="auto"/>
            </w:tcBorders>
            <w:vAlign w:val="center"/>
          </w:tcPr>
          <w:p w:rsidR="00BA6A28" w:rsidRPr="009F48F8" w:rsidRDefault="00BA6A28" w:rsidP="000F6CBC">
            <w:pPr>
              <w:jc w:val="center"/>
              <w:rPr>
                <w:sz w:val="24"/>
                <w:lang w:eastAsia="en-US" w:bidi="ru-RU"/>
              </w:rPr>
            </w:pPr>
            <w:r w:rsidRPr="009F48F8">
              <w:rPr>
                <w:sz w:val="24"/>
                <w:lang w:eastAsia="en-US" w:bidi="ru-RU"/>
              </w:rPr>
              <w:t>Стоянка транспортных средств</w:t>
            </w:r>
          </w:p>
          <w:p w:rsidR="00BA6A28" w:rsidRPr="009F48F8" w:rsidRDefault="00BA6A28" w:rsidP="000F6CBC">
            <w:pPr>
              <w:jc w:val="center"/>
              <w:rPr>
                <w:sz w:val="24"/>
                <w:lang w:eastAsia="en-US" w:bidi="ru-RU"/>
              </w:rPr>
            </w:pPr>
            <w:r w:rsidRPr="009F48F8">
              <w:rPr>
                <w:sz w:val="24"/>
                <w:lang w:eastAsia="en-US" w:bidi="ru-RU"/>
              </w:rPr>
              <w:t>(4.9.2)</w:t>
            </w:r>
          </w:p>
        </w:tc>
        <w:tc>
          <w:tcPr>
            <w:tcW w:w="4316" w:type="dxa"/>
            <w:tcBorders>
              <w:top w:val="single" w:sz="4" w:space="0" w:color="auto"/>
              <w:left w:val="single" w:sz="4" w:space="0" w:color="auto"/>
              <w:bottom w:val="single" w:sz="4" w:space="0" w:color="auto"/>
              <w:right w:val="single" w:sz="4" w:space="0" w:color="auto"/>
            </w:tcBorders>
          </w:tcPr>
          <w:p w:rsidR="00BA6A28" w:rsidRPr="009F48F8" w:rsidRDefault="00BA6A28" w:rsidP="000F6CBC">
            <w:pPr>
              <w:jc w:val="center"/>
              <w:rPr>
                <w:sz w:val="24"/>
                <w:lang w:eastAsia="en-US" w:bidi="ru-RU"/>
              </w:rPr>
            </w:pPr>
            <w:r w:rsidRPr="009F48F8">
              <w:rPr>
                <w:sz w:val="24"/>
                <w:lang w:eastAsia="en-US" w:bidi="ru-RU"/>
              </w:rPr>
              <w:t xml:space="preserve">Размещение стоянок (парковок) легковых автомобилей и других </w:t>
            </w:r>
            <w:proofErr w:type="spellStart"/>
            <w:r w:rsidRPr="009F48F8">
              <w:rPr>
                <w:sz w:val="24"/>
                <w:lang w:eastAsia="en-US" w:bidi="ru-RU"/>
              </w:rPr>
              <w:t>мототранспортных</w:t>
            </w:r>
            <w:proofErr w:type="spellEnd"/>
            <w:r w:rsidRPr="009F48F8">
              <w:rPr>
                <w:sz w:val="24"/>
                <w:lang w:eastAsia="en-US" w:bidi="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019" w:type="dxa"/>
            <w:tcBorders>
              <w:top w:val="single" w:sz="4" w:space="0" w:color="auto"/>
              <w:left w:val="single" w:sz="4" w:space="0" w:color="auto"/>
              <w:bottom w:val="single" w:sz="4" w:space="0" w:color="auto"/>
              <w:right w:val="single" w:sz="4" w:space="0" w:color="auto"/>
            </w:tcBorders>
            <w:vAlign w:val="center"/>
          </w:tcPr>
          <w:p w:rsidR="00BA6A28" w:rsidRPr="009F48F8" w:rsidRDefault="00BA6A28" w:rsidP="000F6CBC">
            <w:pPr>
              <w:jc w:val="center"/>
              <w:rPr>
                <w:sz w:val="24"/>
                <w:lang w:eastAsia="en-US" w:bidi="ru-RU"/>
              </w:rPr>
            </w:pPr>
            <w:r w:rsidRPr="009F48F8">
              <w:rPr>
                <w:sz w:val="24"/>
                <w:lang w:eastAsia="en-US" w:bidi="ru-RU"/>
              </w:rPr>
              <w:t>Не подлежат установлению</w:t>
            </w:r>
          </w:p>
        </w:tc>
        <w:tc>
          <w:tcPr>
            <w:tcW w:w="2020" w:type="dxa"/>
            <w:tcBorders>
              <w:top w:val="single" w:sz="4" w:space="0" w:color="auto"/>
              <w:left w:val="single" w:sz="4" w:space="0" w:color="auto"/>
              <w:bottom w:val="single" w:sz="4" w:space="0" w:color="auto"/>
              <w:right w:val="single" w:sz="4" w:space="0" w:color="auto"/>
            </w:tcBorders>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tcBorders>
              <w:top w:val="single" w:sz="4" w:space="0" w:color="auto"/>
              <w:left w:val="single" w:sz="4" w:space="0" w:color="auto"/>
              <w:bottom w:val="single" w:sz="4" w:space="0" w:color="auto"/>
              <w:right w:val="single" w:sz="4" w:space="0" w:color="auto"/>
            </w:tcBorders>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20" w:type="dxa"/>
            <w:tcBorders>
              <w:top w:val="single" w:sz="4" w:space="0" w:color="auto"/>
              <w:left w:val="single" w:sz="4" w:space="0" w:color="auto"/>
              <w:bottom w:val="single" w:sz="4" w:space="0" w:color="auto"/>
              <w:right w:val="single" w:sz="4" w:space="0" w:color="auto"/>
            </w:tcBorders>
            <w:vAlign w:val="center"/>
          </w:tcPr>
          <w:p w:rsidR="00BA6A28" w:rsidRPr="009F48F8" w:rsidRDefault="00BA6A28" w:rsidP="000F6CBC">
            <w:pPr>
              <w:jc w:val="center"/>
              <w:rPr>
                <w:sz w:val="24"/>
                <w:lang w:eastAsia="en-US" w:bidi="ru-RU"/>
              </w:rPr>
            </w:pPr>
            <w:r w:rsidRPr="009F48F8">
              <w:rPr>
                <w:sz w:val="24"/>
                <w:lang w:eastAsia="en-US" w:bidi="ru-RU"/>
              </w:rPr>
              <w:t>Не подлежит установлению</w:t>
            </w:r>
          </w:p>
        </w:tc>
      </w:tr>
      <w:tr w:rsidR="00BA6A28" w:rsidRPr="009F48F8" w:rsidTr="00C5277A">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BA6A28" w:rsidRPr="009F48F8" w:rsidRDefault="00BA6A28" w:rsidP="00BA6A28">
            <w:pPr>
              <w:rPr>
                <w:sz w:val="24"/>
                <w:lang w:eastAsia="en-US" w:bidi="ru-RU"/>
              </w:rPr>
            </w:pPr>
            <w:r w:rsidRPr="009F48F8">
              <w:rPr>
                <w:sz w:val="24"/>
                <w:lang w:eastAsia="en-US" w:bidi="ru-RU"/>
              </w:rPr>
              <w:t>6</w:t>
            </w:r>
          </w:p>
        </w:tc>
        <w:tc>
          <w:tcPr>
            <w:tcW w:w="2133" w:type="dxa"/>
            <w:tcBorders>
              <w:top w:val="single" w:sz="4" w:space="0" w:color="auto"/>
              <w:left w:val="single" w:sz="4" w:space="0" w:color="auto"/>
              <w:bottom w:val="single" w:sz="4" w:space="0" w:color="auto"/>
              <w:right w:val="single" w:sz="4" w:space="0" w:color="auto"/>
            </w:tcBorders>
            <w:vAlign w:val="center"/>
          </w:tcPr>
          <w:p w:rsidR="00BA6A28" w:rsidRPr="009F48F8" w:rsidRDefault="00BA6A28" w:rsidP="000F6CBC">
            <w:pPr>
              <w:jc w:val="center"/>
              <w:rPr>
                <w:sz w:val="24"/>
                <w:lang w:eastAsia="en-US" w:bidi="ru-RU"/>
              </w:rPr>
            </w:pPr>
            <w:r w:rsidRPr="009F48F8">
              <w:rPr>
                <w:sz w:val="24"/>
                <w:lang w:eastAsia="en-US" w:bidi="ru-RU"/>
              </w:rPr>
              <w:t xml:space="preserve">Земельные участки </w:t>
            </w:r>
            <w:r w:rsidRPr="009F48F8">
              <w:rPr>
                <w:sz w:val="24"/>
                <w:lang w:eastAsia="en-US" w:bidi="ru-RU"/>
              </w:rPr>
              <w:lastRenderedPageBreak/>
              <w:t>(территории) общего пользования</w:t>
            </w:r>
          </w:p>
          <w:p w:rsidR="00BA6A28" w:rsidRPr="009F48F8" w:rsidRDefault="00BA6A28" w:rsidP="000F6CBC">
            <w:pPr>
              <w:jc w:val="center"/>
              <w:rPr>
                <w:sz w:val="24"/>
                <w:lang w:eastAsia="en-US" w:bidi="ru-RU"/>
              </w:rPr>
            </w:pPr>
            <w:r w:rsidRPr="009F48F8">
              <w:rPr>
                <w:sz w:val="24"/>
                <w:lang w:eastAsia="en-US" w:bidi="ru-RU"/>
              </w:rPr>
              <w:t>(12.0)</w:t>
            </w:r>
          </w:p>
        </w:tc>
        <w:tc>
          <w:tcPr>
            <w:tcW w:w="4316" w:type="dxa"/>
            <w:tcBorders>
              <w:top w:val="single" w:sz="4" w:space="0" w:color="auto"/>
              <w:left w:val="single" w:sz="4" w:space="0" w:color="auto"/>
              <w:bottom w:val="single" w:sz="4" w:space="0" w:color="auto"/>
              <w:right w:val="single" w:sz="4" w:space="0" w:color="auto"/>
            </w:tcBorders>
          </w:tcPr>
          <w:p w:rsidR="00BA6A28" w:rsidRPr="009F48F8" w:rsidRDefault="00BA6A28" w:rsidP="000F6CBC">
            <w:pPr>
              <w:jc w:val="center"/>
              <w:rPr>
                <w:sz w:val="24"/>
                <w:lang w:eastAsia="en-US" w:bidi="ru-RU"/>
              </w:rPr>
            </w:pPr>
            <w:r w:rsidRPr="009F48F8">
              <w:rPr>
                <w:sz w:val="24"/>
                <w:lang w:eastAsia="en-US" w:bidi="ru-RU"/>
              </w:rPr>
              <w:lastRenderedPageBreak/>
              <w:t xml:space="preserve">Земельные участки общего пользования. Содержание данного </w:t>
            </w:r>
            <w:r w:rsidRPr="009F48F8">
              <w:rPr>
                <w:sz w:val="24"/>
                <w:lang w:eastAsia="en-US" w:bidi="ru-RU"/>
              </w:rPr>
              <w:lastRenderedPageBreak/>
              <w:t>вида разрешенного использования включает в себя содержание видов разрешенного использования с кодами 12.0.1-12.0.2</w:t>
            </w:r>
          </w:p>
        </w:tc>
        <w:tc>
          <w:tcPr>
            <w:tcW w:w="2019" w:type="dxa"/>
            <w:tcBorders>
              <w:top w:val="single" w:sz="4" w:space="0" w:color="auto"/>
              <w:left w:val="single" w:sz="4" w:space="0" w:color="auto"/>
              <w:bottom w:val="single" w:sz="4" w:space="0" w:color="auto"/>
              <w:right w:val="single" w:sz="4" w:space="0" w:color="auto"/>
            </w:tcBorders>
            <w:vAlign w:val="center"/>
          </w:tcPr>
          <w:p w:rsidR="00BA6A28" w:rsidRPr="009F48F8" w:rsidRDefault="00BA6A28" w:rsidP="000F6CBC">
            <w:pPr>
              <w:jc w:val="center"/>
              <w:rPr>
                <w:sz w:val="24"/>
                <w:lang w:eastAsia="en-US" w:bidi="ru-RU"/>
              </w:rPr>
            </w:pPr>
            <w:r w:rsidRPr="009F48F8">
              <w:rPr>
                <w:sz w:val="24"/>
                <w:lang w:eastAsia="en-US" w:bidi="ru-RU"/>
              </w:rPr>
              <w:lastRenderedPageBreak/>
              <w:t>Не подлежат установлению</w:t>
            </w:r>
          </w:p>
        </w:tc>
        <w:tc>
          <w:tcPr>
            <w:tcW w:w="2020" w:type="dxa"/>
            <w:tcBorders>
              <w:top w:val="single" w:sz="4" w:space="0" w:color="auto"/>
              <w:left w:val="single" w:sz="4" w:space="0" w:color="auto"/>
              <w:bottom w:val="single" w:sz="4" w:space="0" w:color="auto"/>
              <w:right w:val="single" w:sz="4" w:space="0" w:color="auto"/>
            </w:tcBorders>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tcBorders>
              <w:top w:val="single" w:sz="4" w:space="0" w:color="auto"/>
              <w:left w:val="single" w:sz="4" w:space="0" w:color="auto"/>
              <w:bottom w:val="single" w:sz="4" w:space="0" w:color="auto"/>
              <w:right w:val="single" w:sz="4" w:space="0" w:color="auto"/>
            </w:tcBorders>
            <w:vAlign w:val="center"/>
          </w:tcPr>
          <w:p w:rsidR="00BA6A28" w:rsidRPr="009F48F8" w:rsidRDefault="00BA6A28" w:rsidP="000F6CBC">
            <w:pPr>
              <w:jc w:val="center"/>
              <w:rPr>
                <w:sz w:val="24"/>
                <w:lang w:eastAsia="en-US" w:bidi="ru-RU"/>
              </w:rPr>
            </w:pPr>
            <w:r w:rsidRPr="009F48F8">
              <w:rPr>
                <w:sz w:val="24"/>
                <w:lang w:eastAsia="en-US" w:bidi="ru-RU"/>
              </w:rPr>
              <w:t>Не подлежит установлению</w:t>
            </w:r>
          </w:p>
        </w:tc>
        <w:tc>
          <w:tcPr>
            <w:tcW w:w="2020" w:type="dxa"/>
            <w:tcBorders>
              <w:top w:val="single" w:sz="4" w:space="0" w:color="auto"/>
              <w:left w:val="single" w:sz="4" w:space="0" w:color="auto"/>
              <w:bottom w:val="single" w:sz="4" w:space="0" w:color="auto"/>
              <w:right w:val="single" w:sz="4" w:space="0" w:color="auto"/>
            </w:tcBorders>
            <w:vAlign w:val="center"/>
          </w:tcPr>
          <w:p w:rsidR="00BA6A28" w:rsidRPr="009F48F8" w:rsidRDefault="00BA6A28" w:rsidP="000F6CBC">
            <w:pPr>
              <w:jc w:val="center"/>
              <w:rPr>
                <w:sz w:val="24"/>
                <w:lang w:eastAsia="en-US" w:bidi="ru-RU"/>
              </w:rPr>
            </w:pPr>
            <w:r w:rsidRPr="009F48F8">
              <w:rPr>
                <w:sz w:val="24"/>
                <w:lang w:eastAsia="en-US" w:bidi="ru-RU"/>
              </w:rPr>
              <w:t>Не подлежит установлению</w:t>
            </w:r>
          </w:p>
        </w:tc>
      </w:tr>
      <w:tr w:rsidR="00BA6A28" w:rsidRPr="009F48F8" w:rsidTr="00C5277A">
        <w:trPr>
          <w:jc w:val="center"/>
        </w:trPr>
        <w:tc>
          <w:tcPr>
            <w:tcW w:w="15083" w:type="dxa"/>
            <w:gridSpan w:val="7"/>
            <w:tcBorders>
              <w:top w:val="single" w:sz="4" w:space="0" w:color="auto"/>
              <w:left w:val="single" w:sz="4" w:space="0" w:color="auto"/>
              <w:bottom w:val="single" w:sz="4" w:space="0" w:color="auto"/>
              <w:right w:val="single" w:sz="4" w:space="0" w:color="auto"/>
            </w:tcBorders>
            <w:vAlign w:val="center"/>
          </w:tcPr>
          <w:p w:rsidR="00BA6A28" w:rsidRPr="009F48F8" w:rsidRDefault="00BA6A28" w:rsidP="000F6CBC">
            <w:pPr>
              <w:jc w:val="center"/>
              <w:rPr>
                <w:sz w:val="24"/>
                <w:lang w:eastAsia="en-US" w:bidi="ru-RU"/>
              </w:rPr>
            </w:pPr>
            <w:r w:rsidRPr="009F48F8">
              <w:rPr>
                <w:sz w:val="24"/>
                <w:lang w:eastAsia="en-US" w:bidi="ru-RU"/>
              </w:rPr>
              <w:lastRenderedPageBreak/>
              <w:t>Условно разрешенные виды использования земельных участков</w:t>
            </w:r>
          </w:p>
        </w:tc>
      </w:tr>
      <w:tr w:rsidR="00BA6A28" w:rsidRPr="009F48F8" w:rsidTr="00C5277A">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BA6A28" w:rsidRPr="009F48F8" w:rsidRDefault="00BA6A28" w:rsidP="00BA6A28">
            <w:pPr>
              <w:rPr>
                <w:sz w:val="24"/>
                <w:lang w:eastAsia="en-US" w:bidi="ru-RU"/>
              </w:rPr>
            </w:pPr>
            <w:r w:rsidRPr="009F48F8">
              <w:rPr>
                <w:sz w:val="24"/>
                <w:lang w:eastAsia="en-US" w:bidi="ru-RU"/>
              </w:rPr>
              <w:t>7</w:t>
            </w:r>
          </w:p>
        </w:tc>
        <w:tc>
          <w:tcPr>
            <w:tcW w:w="2133" w:type="dxa"/>
            <w:tcBorders>
              <w:top w:val="single" w:sz="4" w:space="0" w:color="auto"/>
              <w:left w:val="single" w:sz="4" w:space="0" w:color="auto"/>
              <w:bottom w:val="single" w:sz="4" w:space="0" w:color="auto"/>
              <w:right w:val="single" w:sz="4" w:space="0" w:color="auto"/>
            </w:tcBorders>
            <w:vAlign w:val="center"/>
          </w:tcPr>
          <w:p w:rsidR="00BA6A28" w:rsidRPr="009F48F8" w:rsidRDefault="00BA6A28" w:rsidP="000F6CBC">
            <w:pPr>
              <w:jc w:val="center"/>
              <w:rPr>
                <w:sz w:val="24"/>
                <w:lang w:eastAsia="en-US" w:bidi="ru-RU"/>
              </w:rPr>
            </w:pPr>
            <w:r w:rsidRPr="009F48F8">
              <w:rPr>
                <w:sz w:val="24"/>
                <w:lang w:eastAsia="en-US" w:bidi="ru-RU"/>
              </w:rPr>
              <w:t>Обслуживание жилой застройки</w:t>
            </w:r>
          </w:p>
          <w:p w:rsidR="00BA6A28" w:rsidRPr="009F48F8" w:rsidRDefault="00BA6A28" w:rsidP="000F6CBC">
            <w:pPr>
              <w:jc w:val="center"/>
              <w:rPr>
                <w:sz w:val="24"/>
                <w:lang w:eastAsia="en-US" w:bidi="ru-RU"/>
              </w:rPr>
            </w:pPr>
            <w:r w:rsidRPr="009F48F8">
              <w:rPr>
                <w:sz w:val="24"/>
                <w:lang w:eastAsia="en-US" w:bidi="ru-RU"/>
              </w:rPr>
              <w:t>(2.7)</w:t>
            </w:r>
          </w:p>
        </w:tc>
        <w:tc>
          <w:tcPr>
            <w:tcW w:w="4316" w:type="dxa"/>
            <w:tcBorders>
              <w:top w:val="single" w:sz="4" w:space="0" w:color="auto"/>
              <w:left w:val="single" w:sz="4" w:space="0" w:color="auto"/>
              <w:bottom w:val="single" w:sz="4" w:space="0" w:color="auto"/>
              <w:right w:val="single" w:sz="4" w:space="0" w:color="auto"/>
            </w:tcBorders>
          </w:tcPr>
          <w:p w:rsidR="00BA6A28" w:rsidRPr="009F48F8" w:rsidRDefault="00BA6A28" w:rsidP="000F6CBC">
            <w:pPr>
              <w:jc w:val="center"/>
              <w:rPr>
                <w:sz w:val="24"/>
                <w:lang w:eastAsia="en-US" w:bidi="ru-RU"/>
              </w:rPr>
            </w:pPr>
            <w:r w:rsidRPr="009F48F8">
              <w:rPr>
                <w:sz w:val="24"/>
                <w:lang w:eastAsia="en-US" w:bidi="ru-RU"/>
              </w:rPr>
              <w:t xml:space="preserve">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w:t>
            </w:r>
            <w:r w:rsidRPr="009F48F8">
              <w:rPr>
                <w:sz w:val="24"/>
                <w:lang w:eastAsia="en-US" w:bidi="ru-RU"/>
              </w:rPr>
              <w:lastRenderedPageBreak/>
              <w:t>нарушает права жителей, не требует установления санитарной зоны</w:t>
            </w:r>
          </w:p>
        </w:tc>
        <w:tc>
          <w:tcPr>
            <w:tcW w:w="2019" w:type="dxa"/>
            <w:tcBorders>
              <w:top w:val="single" w:sz="4" w:space="0" w:color="auto"/>
              <w:left w:val="single" w:sz="4" w:space="0" w:color="auto"/>
              <w:bottom w:val="single" w:sz="4" w:space="0" w:color="auto"/>
              <w:right w:val="single" w:sz="4" w:space="0" w:color="auto"/>
            </w:tcBorders>
            <w:vAlign w:val="center"/>
          </w:tcPr>
          <w:p w:rsidR="00BA6A28" w:rsidRPr="009F48F8" w:rsidRDefault="00BA6A28" w:rsidP="000F6CBC">
            <w:pPr>
              <w:jc w:val="center"/>
              <w:rPr>
                <w:sz w:val="24"/>
                <w:lang w:eastAsia="en-US" w:bidi="ru-RU"/>
              </w:rPr>
            </w:pPr>
            <w:r w:rsidRPr="009F48F8">
              <w:rPr>
                <w:sz w:val="24"/>
                <w:lang w:eastAsia="en-US" w:bidi="ru-RU"/>
              </w:rPr>
              <w:lastRenderedPageBreak/>
              <w:t>Не подлежат установлению</w:t>
            </w:r>
          </w:p>
        </w:tc>
        <w:tc>
          <w:tcPr>
            <w:tcW w:w="2020" w:type="dxa"/>
            <w:tcBorders>
              <w:top w:val="single" w:sz="4" w:space="0" w:color="auto"/>
              <w:left w:val="single" w:sz="4" w:space="0" w:color="auto"/>
              <w:bottom w:val="single" w:sz="4" w:space="0" w:color="auto"/>
              <w:right w:val="single" w:sz="4" w:space="0" w:color="auto"/>
            </w:tcBorders>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tcBorders>
              <w:top w:val="single" w:sz="4" w:space="0" w:color="auto"/>
              <w:left w:val="single" w:sz="4" w:space="0" w:color="auto"/>
              <w:bottom w:val="single" w:sz="4" w:space="0" w:color="auto"/>
              <w:right w:val="single" w:sz="4" w:space="0" w:color="auto"/>
            </w:tcBorders>
            <w:vAlign w:val="center"/>
          </w:tcPr>
          <w:p w:rsidR="00BA6A28" w:rsidRPr="009F48F8" w:rsidRDefault="00BA6A28" w:rsidP="000F6CBC">
            <w:pPr>
              <w:jc w:val="center"/>
              <w:rPr>
                <w:sz w:val="24"/>
                <w:lang w:eastAsia="en-US" w:bidi="ru-RU"/>
              </w:rPr>
            </w:pPr>
            <w:r w:rsidRPr="009F48F8">
              <w:rPr>
                <w:sz w:val="24"/>
                <w:lang w:eastAsia="en-US" w:bidi="ru-RU"/>
              </w:rPr>
              <w:t>3</w:t>
            </w:r>
          </w:p>
        </w:tc>
        <w:tc>
          <w:tcPr>
            <w:tcW w:w="2020" w:type="dxa"/>
            <w:tcBorders>
              <w:top w:val="single" w:sz="4" w:space="0" w:color="auto"/>
              <w:left w:val="single" w:sz="4" w:space="0" w:color="auto"/>
              <w:bottom w:val="single" w:sz="4" w:space="0" w:color="auto"/>
              <w:right w:val="single" w:sz="4" w:space="0" w:color="auto"/>
            </w:tcBorders>
            <w:vAlign w:val="center"/>
          </w:tcPr>
          <w:p w:rsidR="00BA6A28" w:rsidRPr="009F48F8" w:rsidRDefault="00BA6A28" w:rsidP="000F6CBC">
            <w:pPr>
              <w:jc w:val="center"/>
              <w:rPr>
                <w:sz w:val="24"/>
                <w:lang w:eastAsia="en-US" w:bidi="ru-RU"/>
              </w:rPr>
            </w:pPr>
            <w:r w:rsidRPr="009F48F8">
              <w:rPr>
                <w:sz w:val="24"/>
                <w:lang w:eastAsia="en-US" w:bidi="ru-RU"/>
              </w:rPr>
              <w:t>40</w:t>
            </w:r>
          </w:p>
        </w:tc>
      </w:tr>
      <w:tr w:rsidR="00BA6A28" w:rsidRPr="009F48F8" w:rsidTr="00C5277A">
        <w:trPr>
          <w:jc w:val="center"/>
        </w:trPr>
        <w:tc>
          <w:tcPr>
            <w:tcW w:w="15083" w:type="dxa"/>
            <w:gridSpan w:val="7"/>
            <w:tcBorders>
              <w:top w:val="single" w:sz="4" w:space="0" w:color="auto"/>
              <w:left w:val="single" w:sz="4" w:space="0" w:color="auto"/>
              <w:bottom w:val="single" w:sz="4" w:space="0" w:color="auto"/>
              <w:right w:val="single" w:sz="4" w:space="0" w:color="auto"/>
            </w:tcBorders>
            <w:vAlign w:val="center"/>
          </w:tcPr>
          <w:p w:rsidR="00BA6A28" w:rsidRPr="009F48F8" w:rsidRDefault="00BA6A28" w:rsidP="000F6CBC">
            <w:pPr>
              <w:jc w:val="center"/>
              <w:rPr>
                <w:sz w:val="24"/>
                <w:lang w:eastAsia="en-US" w:bidi="ru-RU"/>
              </w:rPr>
            </w:pPr>
            <w:r w:rsidRPr="009F48F8">
              <w:rPr>
                <w:sz w:val="24"/>
                <w:lang w:eastAsia="en-US" w:bidi="ru-RU"/>
              </w:rPr>
              <w:lastRenderedPageBreak/>
              <w:t>Вспомогательные виды разрешенного использования земельных участков</w:t>
            </w:r>
          </w:p>
        </w:tc>
      </w:tr>
      <w:tr w:rsidR="00BA6A28" w:rsidRPr="009F48F8" w:rsidTr="00C5277A">
        <w:trPr>
          <w:jc w:val="center"/>
        </w:trPr>
        <w:tc>
          <w:tcPr>
            <w:tcW w:w="15083" w:type="dxa"/>
            <w:gridSpan w:val="7"/>
            <w:tcBorders>
              <w:top w:val="single" w:sz="4" w:space="0" w:color="auto"/>
              <w:left w:val="single" w:sz="4" w:space="0" w:color="auto"/>
              <w:bottom w:val="single" w:sz="4" w:space="0" w:color="auto"/>
              <w:right w:val="single" w:sz="4" w:space="0" w:color="auto"/>
            </w:tcBorders>
            <w:vAlign w:val="center"/>
          </w:tcPr>
          <w:p w:rsidR="00BA6A28" w:rsidRPr="009F48F8" w:rsidRDefault="00BA6A28" w:rsidP="000F6CBC">
            <w:pPr>
              <w:jc w:val="center"/>
              <w:rPr>
                <w:sz w:val="24"/>
                <w:lang w:eastAsia="en-US" w:bidi="ru-RU"/>
              </w:rPr>
            </w:pPr>
            <w:r w:rsidRPr="009F48F8">
              <w:rPr>
                <w:sz w:val="24"/>
                <w:lang w:eastAsia="en-US" w:bidi="ru-RU"/>
              </w:rPr>
              <w:t>Не устанавливаются</w:t>
            </w:r>
          </w:p>
        </w:tc>
      </w:tr>
    </w:tbl>
    <w:p w:rsidR="00BA6A28" w:rsidRPr="00C8423F" w:rsidRDefault="00BA6A28" w:rsidP="00BA6A28">
      <w:pPr>
        <w:rPr>
          <w:szCs w:val="28"/>
          <w:lang w:eastAsia="en-US"/>
        </w:rPr>
      </w:pPr>
    </w:p>
    <w:p w:rsidR="00BA6A28" w:rsidRPr="00C8423F" w:rsidRDefault="00BA6A28" w:rsidP="000F6CBC">
      <w:pPr>
        <w:ind w:firstLine="567"/>
        <w:jc w:val="both"/>
        <w:rPr>
          <w:szCs w:val="28"/>
          <w:lang w:eastAsia="en-US" w:bidi="ru-RU"/>
        </w:rPr>
      </w:pPr>
      <w:r w:rsidRPr="00C8423F">
        <w:rPr>
          <w:szCs w:val="28"/>
          <w:lang w:eastAsia="en-US" w:bidi="ru-RU"/>
        </w:rPr>
        <w:t xml:space="preserve">При размещении зданий, строений </w:t>
      </w:r>
      <w:r w:rsidR="00576010" w:rsidRPr="00C8423F">
        <w:rPr>
          <w:szCs w:val="28"/>
          <w:lang w:eastAsia="en-US" w:bidi="ru-RU"/>
        </w:rPr>
        <w:t>и сооружений должны соблюдаться</w:t>
      </w:r>
      <w:r w:rsidRPr="00C8423F">
        <w:rPr>
          <w:szCs w:val="28"/>
          <w:lang w:eastAsia="en-US" w:bidi="ru-RU"/>
        </w:rPr>
        <w:t xml:space="preserve"> установленные законодательством о пожарной безопасности и законодательством в области обеспечения санитарно-эпидемиолог</w:t>
      </w:r>
      <w:r w:rsidR="00576010" w:rsidRPr="00C8423F">
        <w:rPr>
          <w:szCs w:val="28"/>
          <w:lang w:eastAsia="en-US" w:bidi="ru-RU"/>
        </w:rPr>
        <w:t>ического благополучия населения</w:t>
      </w:r>
      <w:r w:rsidRPr="00C8423F">
        <w:rPr>
          <w:szCs w:val="28"/>
          <w:lang w:eastAsia="en-US" w:bidi="ru-RU"/>
        </w:rPr>
        <w:t xml:space="preserve">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 При новом строительстве размещение зданий, строений и сооружений выполняется в соответствии со СНиП 31-02-2001 «Здания жилые одноквартирные», СП 30-102-99 «Планировка и застройка территорий малоэтажного строительства», Нормативами градостроительного проектирования Ставропольского края, Нормативами градостроительного проектирования Шпаковского муниципального округа.</w:t>
      </w:r>
    </w:p>
    <w:p w:rsidR="00BA6A28" w:rsidRPr="00C8423F" w:rsidRDefault="00BA6A28" w:rsidP="000F6CBC">
      <w:pPr>
        <w:ind w:firstLine="567"/>
        <w:jc w:val="both"/>
        <w:rPr>
          <w:szCs w:val="28"/>
          <w:lang w:eastAsia="en-US" w:bidi="ru-RU"/>
        </w:rPr>
      </w:pPr>
      <w:r w:rsidRPr="00C8423F">
        <w:rPr>
          <w:szCs w:val="28"/>
          <w:lang w:eastAsia="en-US" w:bidi="ru-RU"/>
        </w:rPr>
        <w:t>В соответствии с положениями части 1.2 статьи 38 Градостроительного кодекса Российской Федерации установлены иные предельные параметры разрешенного строительства, реконструкции объектов капитального строительства:</w:t>
      </w:r>
    </w:p>
    <w:p w:rsidR="00BA6A28" w:rsidRPr="00C8423F" w:rsidRDefault="00BA6A28" w:rsidP="000F6CBC">
      <w:pPr>
        <w:ind w:firstLine="567"/>
        <w:jc w:val="both"/>
        <w:rPr>
          <w:szCs w:val="28"/>
          <w:lang w:eastAsia="en-US" w:bidi="ru-RU"/>
        </w:rPr>
      </w:pPr>
      <w:r w:rsidRPr="00C8423F">
        <w:rPr>
          <w:szCs w:val="28"/>
          <w:lang w:eastAsia="en-US" w:bidi="ru-RU"/>
        </w:rPr>
        <w:t>1. Параметры использования земельных участков и объектов капитального строительства:</w:t>
      </w:r>
    </w:p>
    <w:p w:rsidR="00BA6A28" w:rsidRPr="00C8423F" w:rsidRDefault="00BA6A28" w:rsidP="000F6CBC">
      <w:pPr>
        <w:ind w:firstLine="567"/>
        <w:jc w:val="both"/>
        <w:rPr>
          <w:szCs w:val="28"/>
          <w:lang w:eastAsia="en-US" w:bidi="ru-RU"/>
        </w:rPr>
      </w:pPr>
      <w:r w:rsidRPr="00C8423F">
        <w:rPr>
          <w:szCs w:val="28"/>
          <w:lang w:eastAsia="en-US" w:bidi="ru-RU"/>
        </w:rPr>
        <w:lastRenderedPageBreak/>
        <w:t>1.1. Образование земельных участков осуществляется в соответствии с действующим законодательством, с учетом следующих особенностей:</w:t>
      </w:r>
    </w:p>
    <w:p w:rsidR="00BA6A28" w:rsidRPr="00C8423F" w:rsidRDefault="00BA6A28" w:rsidP="000F6CBC">
      <w:pPr>
        <w:ind w:firstLine="567"/>
        <w:jc w:val="both"/>
        <w:rPr>
          <w:szCs w:val="28"/>
          <w:lang w:eastAsia="en-US" w:bidi="ru-RU"/>
        </w:rPr>
      </w:pPr>
      <w:r w:rsidRPr="00C8423F">
        <w:rPr>
          <w:szCs w:val="28"/>
          <w:lang w:eastAsia="en-US" w:bidi="ru-RU"/>
        </w:rPr>
        <w:t>1) При образовании земельных участков (разделе, объединении, перераспределении), в результате которых образуется два земельных участка, ширина заезда (проезда) к образуемому земельному участку должна составлять не менее 6 м.</w:t>
      </w:r>
    </w:p>
    <w:p w:rsidR="00BA6A28" w:rsidRPr="00C8423F" w:rsidRDefault="00BA6A28" w:rsidP="000F6CBC">
      <w:pPr>
        <w:ind w:firstLine="567"/>
        <w:jc w:val="both"/>
        <w:rPr>
          <w:szCs w:val="28"/>
          <w:lang w:eastAsia="en-US" w:bidi="ru-RU"/>
        </w:rPr>
      </w:pPr>
      <w:r w:rsidRPr="00C8423F">
        <w:rPr>
          <w:szCs w:val="28"/>
          <w:lang w:eastAsia="en-US" w:bidi="ru-RU"/>
        </w:rPr>
        <w:t>2) При образовании земельных участков (разделе, объединении, перераспределении), в результате которых образуется три и более земельных участков, ширина проезда должна составлять не менее 10 м, в случае образования заезда – не менее10 м с разворотной площадкой, если длина заезда от 25 м до 50 м – разворотная пло</w:t>
      </w:r>
      <w:r w:rsidR="00102EE2" w:rsidRPr="00C8423F">
        <w:rPr>
          <w:szCs w:val="28"/>
          <w:lang w:eastAsia="en-US" w:bidi="ru-RU"/>
        </w:rPr>
        <w:t>щадка должна составлять 12*12 м</w:t>
      </w:r>
      <w:r w:rsidRPr="00C8423F">
        <w:rPr>
          <w:szCs w:val="28"/>
          <w:lang w:eastAsia="en-US" w:bidi="ru-RU"/>
        </w:rPr>
        <w:t>, если длина заезда от 50 м и выше – 15*15 м</w:t>
      </w:r>
      <w:r w:rsidRPr="00C8423F">
        <w:rPr>
          <w:szCs w:val="28"/>
          <w:lang w:eastAsia="en-US"/>
        </w:rPr>
        <w:t xml:space="preserve">. </w:t>
      </w:r>
      <w:r w:rsidRPr="00C8423F">
        <w:rPr>
          <w:szCs w:val="28"/>
          <w:lang w:eastAsia="en-US" w:bidi="ru-RU"/>
        </w:rPr>
        <w:t>В предельные размеры земельных участков (вид разрешенного использования код 2.1, 2.3, 2.2) площадь заездов и проездов (обремененных правом доступа смежных земельных участков к землям общего пользования) не включается.</w:t>
      </w:r>
    </w:p>
    <w:p w:rsidR="00BA6A28" w:rsidRPr="00C8423F" w:rsidRDefault="00BA6A28" w:rsidP="000F6CBC">
      <w:pPr>
        <w:ind w:firstLine="567"/>
        <w:jc w:val="both"/>
        <w:rPr>
          <w:szCs w:val="28"/>
          <w:lang w:eastAsia="en-US" w:bidi="ru-RU"/>
        </w:rPr>
      </w:pPr>
      <w:r w:rsidRPr="00C8423F">
        <w:rPr>
          <w:szCs w:val="28"/>
          <w:lang w:eastAsia="en-US" w:bidi="ru-RU"/>
        </w:rPr>
        <w:t>3) При образовании земельных участков (разделе, объединении, перераспределении) земельного участка для индивидуального жилищного строительства или личного подсобного хозяйства на несколько самостоятельных, размер земельного участка по фасадной части должен составлять не менее 16 м.</w:t>
      </w:r>
    </w:p>
    <w:p w:rsidR="00BA6A28" w:rsidRPr="00C8423F" w:rsidRDefault="00BA6A28" w:rsidP="000F6CBC">
      <w:pPr>
        <w:ind w:firstLine="567"/>
        <w:jc w:val="both"/>
        <w:rPr>
          <w:szCs w:val="28"/>
          <w:lang w:eastAsia="en-US" w:bidi="ru-RU"/>
        </w:rPr>
      </w:pPr>
      <w:r w:rsidRPr="00C8423F">
        <w:rPr>
          <w:szCs w:val="28"/>
          <w:lang w:eastAsia="en-US" w:bidi="ru-RU"/>
        </w:rPr>
        <w:t>1.2. Отступ от красных линий для школ и детских дошкольных учреждений, размещаемых в отдельных зданиях, устанавливаются в соответствии со строительными нормами и правилами.</w:t>
      </w:r>
    </w:p>
    <w:p w:rsidR="00BA6A28" w:rsidRPr="00C8423F" w:rsidRDefault="00BA6A28" w:rsidP="000F6CBC">
      <w:pPr>
        <w:ind w:firstLine="567"/>
        <w:jc w:val="both"/>
        <w:rPr>
          <w:szCs w:val="28"/>
          <w:lang w:eastAsia="en-US" w:bidi="ru-RU"/>
        </w:rPr>
      </w:pPr>
      <w:r w:rsidRPr="00C8423F">
        <w:rPr>
          <w:szCs w:val="28"/>
          <w:lang w:eastAsia="en-US" w:bidi="ru-RU"/>
        </w:rPr>
        <w:t>1.3. Хозяйственные постройки (гаражи, бани, летние кухни, сараи) следует располагать с отступом от границы, отделяющей земельный участок от территории общего пользования, а именно: от улицы – не менее 5,0 м, переулка – не менее 3</w:t>
      </w:r>
      <w:r w:rsidR="0068323C" w:rsidRPr="00C8423F">
        <w:rPr>
          <w:szCs w:val="28"/>
          <w:lang w:eastAsia="en-US" w:bidi="ru-RU"/>
        </w:rPr>
        <w:t>,0</w:t>
      </w:r>
      <w:r w:rsidRPr="00C8423F">
        <w:rPr>
          <w:szCs w:val="28"/>
          <w:lang w:eastAsia="en-US" w:bidi="ru-RU"/>
        </w:rPr>
        <w:t xml:space="preserve"> м, от межи с соседями – не менее 1,0 м. Индивидуальные гаражи предназначены для хранения личного автотранспорта граждан количеством не более 2. Производство работ по ремонту, покраске, </w:t>
      </w:r>
      <w:proofErr w:type="spellStart"/>
      <w:r w:rsidRPr="00C8423F">
        <w:rPr>
          <w:szCs w:val="28"/>
          <w:lang w:eastAsia="en-US" w:bidi="ru-RU"/>
        </w:rPr>
        <w:t>шиномонтажу</w:t>
      </w:r>
      <w:proofErr w:type="spellEnd"/>
      <w:r w:rsidRPr="00C8423F">
        <w:rPr>
          <w:szCs w:val="28"/>
          <w:lang w:eastAsia="en-US" w:bidi="ru-RU"/>
        </w:rPr>
        <w:t xml:space="preserve"> и т. д. (на коммерческой и безвозмездной основе) в индивидуальных гаражах запрещено.</w:t>
      </w:r>
    </w:p>
    <w:p w:rsidR="00BA6A28" w:rsidRPr="00C8423F" w:rsidRDefault="00BA6A28" w:rsidP="000F6CBC">
      <w:pPr>
        <w:ind w:firstLine="567"/>
        <w:jc w:val="both"/>
        <w:rPr>
          <w:szCs w:val="28"/>
          <w:lang w:eastAsia="en-US" w:bidi="ru-RU"/>
        </w:rPr>
      </w:pPr>
      <w:r w:rsidRPr="00C8423F">
        <w:rPr>
          <w:szCs w:val="28"/>
          <w:lang w:eastAsia="en-US" w:bidi="ru-RU"/>
        </w:rPr>
        <w:t>1.4. Расстояние от окон жилых комнат до стен соседнего дома и хозяйственных построек, расположенных на соседних земельных участках, должно быть не менее 6 м. Минимальное расстояние от границ соседнего участка до основного строения – не должно быть менее 3 м, до хозяйственных построек – менее 1 м. (СП 30-102-99 «Планировка и застройка территорий малоэтажного строительства»). Расстояние от дворовых уборных, помойных ям, выгребов, септиков до границ соседнего участка должно быть не менее 4 м.</w:t>
      </w:r>
    </w:p>
    <w:p w:rsidR="00BA6A28" w:rsidRPr="00C8423F" w:rsidRDefault="00BA6A28" w:rsidP="000F6CBC">
      <w:pPr>
        <w:ind w:firstLine="567"/>
        <w:jc w:val="both"/>
        <w:rPr>
          <w:szCs w:val="28"/>
          <w:lang w:eastAsia="en-US" w:bidi="ru-RU"/>
        </w:rPr>
      </w:pPr>
      <w:r w:rsidRPr="00C8423F">
        <w:rPr>
          <w:szCs w:val="28"/>
          <w:lang w:eastAsia="en-US" w:bidi="ru-RU"/>
        </w:rPr>
        <w:lastRenderedPageBreak/>
        <w:t>1.5. Минимальное расстояние от постройки для содержания скота и птицы до границ участка – 4 м; от других построек (бани, гаража и др.) – 1 м; от стволов высокорослых деревьев – 4 м; среднерослых – 2 м; от кустарника – 1 м (СП 30-102-99 «Планировка и застройка территорий малоэтажного строительства»).</w:t>
      </w:r>
    </w:p>
    <w:p w:rsidR="00BA6A28" w:rsidRPr="00C8423F" w:rsidRDefault="00BA6A28" w:rsidP="000F6CBC">
      <w:pPr>
        <w:ind w:firstLine="567"/>
        <w:jc w:val="both"/>
        <w:rPr>
          <w:szCs w:val="28"/>
          <w:lang w:eastAsia="en-US" w:bidi="ru-RU"/>
        </w:rPr>
      </w:pPr>
      <w:r w:rsidRPr="00C8423F">
        <w:rPr>
          <w:szCs w:val="28"/>
          <w:lang w:eastAsia="en-US" w:bidi="ru-RU"/>
        </w:rPr>
        <w:t>1.6. Нормы содержания домашних сельскохозяйственных животных в индивидуальной жилой застройке регламентируются действующим санитарным законодательством Российской Федерации. Не допускается содержание животных 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 Нахождение животных за пределами подворья без надзора запрещено. Владелец животных не должен допускать загрязнения навозом и пометом дворов и окружающей территории, а в случае загрязнения немедленно устранить его.</w:t>
      </w:r>
    </w:p>
    <w:p w:rsidR="00BA6A28" w:rsidRPr="00C8423F" w:rsidRDefault="00BA6A28" w:rsidP="000F6CBC">
      <w:pPr>
        <w:ind w:firstLine="567"/>
        <w:jc w:val="both"/>
        <w:rPr>
          <w:szCs w:val="28"/>
          <w:lang w:eastAsia="en-US" w:bidi="ru-RU"/>
        </w:rPr>
      </w:pPr>
      <w:r w:rsidRPr="00C8423F">
        <w:rPr>
          <w:szCs w:val="28"/>
          <w:lang w:eastAsia="en-US" w:bidi="ru-RU"/>
        </w:rPr>
        <w:t>1.7. Коэффициент плотности застройки – отношение площади всех этажей зданий и сооружений к площади квартала. Коэффициент плотности застройки для территориальной зоны – 1,2.</w:t>
      </w:r>
    </w:p>
    <w:p w:rsidR="00BA6A28" w:rsidRPr="00C8423F" w:rsidRDefault="00BA6A28" w:rsidP="000F6CBC">
      <w:pPr>
        <w:ind w:firstLine="567"/>
        <w:jc w:val="both"/>
        <w:rPr>
          <w:szCs w:val="28"/>
          <w:lang w:eastAsia="en-US" w:bidi="ru-RU"/>
        </w:rPr>
      </w:pPr>
      <w:r w:rsidRPr="00C8423F">
        <w:rPr>
          <w:szCs w:val="28"/>
          <w:lang w:eastAsia="en-US" w:bidi="ru-RU"/>
        </w:rPr>
        <w:t>1.8. Во встроенных или пристроенных к индивидуальному дому помещениях общественного назначения не допускается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BA6A28" w:rsidRPr="00C8423F" w:rsidRDefault="00BA6A28" w:rsidP="000F6CBC">
      <w:pPr>
        <w:ind w:firstLine="567"/>
        <w:jc w:val="both"/>
        <w:rPr>
          <w:szCs w:val="28"/>
          <w:lang w:eastAsia="en-US" w:bidi="ru-RU"/>
        </w:rPr>
      </w:pPr>
      <w:r w:rsidRPr="00C8423F">
        <w:rPr>
          <w:szCs w:val="28"/>
          <w:lang w:eastAsia="en-US" w:bidi="ru-RU"/>
        </w:rPr>
        <w:t xml:space="preserve">1.9. Требуемое расчетное количество </w:t>
      </w:r>
      <w:proofErr w:type="spellStart"/>
      <w:r w:rsidRPr="00C8423F">
        <w:rPr>
          <w:szCs w:val="28"/>
          <w:lang w:eastAsia="en-US" w:bidi="ru-RU"/>
        </w:rPr>
        <w:t>машино</w:t>
      </w:r>
      <w:proofErr w:type="spellEnd"/>
      <w:r w:rsidRPr="00C8423F">
        <w:rPr>
          <w:szCs w:val="28"/>
          <w:lang w:eastAsia="en-US" w:bidi="ru-RU"/>
        </w:rPr>
        <w:t>-мест для парковки легковых автомобилей устанавливается в соответствии с требованиями таблицы 1.3.6 Нормативов градостроительного проектирования Ставропольского края.</w:t>
      </w:r>
    </w:p>
    <w:p w:rsidR="00BA6A28" w:rsidRPr="00C8423F" w:rsidRDefault="00BA6A28" w:rsidP="000F6CBC">
      <w:pPr>
        <w:ind w:firstLine="567"/>
        <w:jc w:val="both"/>
        <w:rPr>
          <w:szCs w:val="28"/>
          <w:lang w:eastAsia="en-US" w:bidi="ru-RU"/>
        </w:rPr>
      </w:pPr>
      <w:r w:rsidRPr="00C8423F">
        <w:rPr>
          <w:szCs w:val="28"/>
          <w:lang w:eastAsia="en-US" w:bidi="ru-RU"/>
        </w:rPr>
        <w:t>1.10. Участки усадебной, коттеджной, коттеджно-блокированной и садово-дачной застройки должны иметь ограждение. С уличной стороны ограждение участка может быть произвольной конструкции, высотой не более 2,5 метров. Рекомендуется конструкцию и высоту ограждения выполнять единообразным на протяжении одного квартала с обеих сторон улицы. Конструкция и внешний вид ограждения должен соответствовать решениям фасадов и применяемым отделочным материалам домовладения, расположенного на ограждаемом участке. По меже с соседним домовладением ограждение должно быть высотой не более 2-х метров и выполняться из свето-</w:t>
      </w:r>
      <w:proofErr w:type="spellStart"/>
      <w:r w:rsidRPr="00C8423F">
        <w:rPr>
          <w:szCs w:val="28"/>
          <w:lang w:eastAsia="en-US" w:bidi="ru-RU"/>
        </w:rPr>
        <w:t>аэропрозрачного</w:t>
      </w:r>
      <w:proofErr w:type="spellEnd"/>
      <w:r w:rsidRPr="00C8423F">
        <w:rPr>
          <w:szCs w:val="28"/>
          <w:lang w:eastAsia="en-US" w:bidi="ru-RU"/>
        </w:rPr>
        <w:t xml:space="preserve"> материала. Высота ограждения по меже с соседним домовладением может быть увеличена, а конструкция 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домовладений.</w:t>
      </w:r>
    </w:p>
    <w:p w:rsidR="00BA6A28" w:rsidRPr="00C8423F" w:rsidRDefault="00BA6A28" w:rsidP="000F6CBC">
      <w:pPr>
        <w:ind w:firstLine="567"/>
        <w:jc w:val="both"/>
        <w:rPr>
          <w:szCs w:val="28"/>
          <w:lang w:eastAsia="en-US" w:bidi="ru-RU"/>
        </w:rPr>
      </w:pPr>
      <w:r w:rsidRPr="00C8423F">
        <w:rPr>
          <w:szCs w:val="28"/>
          <w:lang w:eastAsia="en-US" w:bidi="ru-RU"/>
        </w:rPr>
        <w:lastRenderedPageBreak/>
        <w:t xml:space="preserve">1.11. Кровлю построек, навесов, граничащих со смежными земельными участками, необходимо оборудовать </w:t>
      </w:r>
      <w:proofErr w:type="spellStart"/>
      <w:r w:rsidRPr="00C8423F">
        <w:rPr>
          <w:szCs w:val="28"/>
          <w:lang w:eastAsia="en-US" w:bidi="ru-RU"/>
        </w:rPr>
        <w:t>снегоудерживающими</w:t>
      </w:r>
      <w:proofErr w:type="spellEnd"/>
      <w:r w:rsidRPr="00C8423F">
        <w:rPr>
          <w:szCs w:val="28"/>
          <w:lang w:eastAsia="en-US" w:bidi="ru-RU"/>
        </w:rPr>
        <w:t xml:space="preserve"> и водоотводящими устройствами и системами, обеспечивающими отвод воды от соседнего земельного участка.</w:t>
      </w:r>
    </w:p>
    <w:p w:rsidR="00BA6A28" w:rsidRPr="00C8423F" w:rsidRDefault="00BA6A28" w:rsidP="000F6CBC">
      <w:pPr>
        <w:ind w:firstLine="567"/>
        <w:jc w:val="both"/>
        <w:rPr>
          <w:szCs w:val="28"/>
          <w:lang w:eastAsia="en-US" w:bidi="ru-RU"/>
        </w:rPr>
      </w:pPr>
      <w:r w:rsidRPr="00C8423F">
        <w:rPr>
          <w:szCs w:val="28"/>
          <w:lang w:eastAsia="en-US" w:bidi="ru-RU"/>
        </w:rPr>
        <w:t>1.12. Для земельных участков, на которых размещены гаражи, возведенные до введения в действие Градостроительного кодекса Российской Федерации предельные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w:t>
      </w:r>
    </w:p>
    <w:p w:rsidR="00BA6A28" w:rsidRPr="00C8423F" w:rsidRDefault="00BA6A28" w:rsidP="000F6CBC">
      <w:pPr>
        <w:ind w:firstLine="567"/>
        <w:jc w:val="both"/>
        <w:rPr>
          <w:szCs w:val="28"/>
          <w:lang w:eastAsia="en-US" w:bidi="ru-RU"/>
        </w:rPr>
      </w:pPr>
      <w:r w:rsidRPr="00C8423F">
        <w:rPr>
          <w:szCs w:val="28"/>
          <w:lang w:eastAsia="en-US" w:bidi="ru-RU"/>
        </w:rPr>
        <w:t>1.13. Неиспользуемые ветхие или разрушающиеся здания и сооружения должны быть закрыты, опечатаны и обесточены их правообладателями, а вокруг таких зданий и сооружений должно быть возведено сплошное ограждение высотой не менее 2,5 метров. Состояние зданий и сооружений оценивается в соответствии с установленным порядком проведения осмотра зданий, сооружений в целях оценки их технического состояния и надлежащего технического обслуживания.</w:t>
      </w:r>
    </w:p>
    <w:p w:rsidR="00BA6A28" w:rsidRPr="00C8423F" w:rsidRDefault="00BA6A28" w:rsidP="000F6CBC">
      <w:pPr>
        <w:ind w:firstLine="567"/>
        <w:jc w:val="both"/>
        <w:rPr>
          <w:szCs w:val="28"/>
          <w:lang w:eastAsia="en-US" w:bidi="ru-RU"/>
        </w:rPr>
      </w:pPr>
      <w:r w:rsidRPr="00C8423F">
        <w:rPr>
          <w:szCs w:val="28"/>
          <w:lang w:eastAsia="en-US" w:bidi="ru-RU"/>
        </w:rPr>
        <w:t>1.14. На территории застройки индивидуальными жилыми домами запрещается обустройство и строительство стоянок для грузового транспорта, транспорта для перевозки людей, находящегося в личной собственности, кроме автотранспорта грузоподъемностью менее 1,5 тонны.</w:t>
      </w:r>
    </w:p>
    <w:p w:rsidR="00BA6A28" w:rsidRPr="00C8423F" w:rsidRDefault="00BA6A28" w:rsidP="000F6CBC">
      <w:pPr>
        <w:ind w:firstLine="567"/>
        <w:jc w:val="both"/>
        <w:rPr>
          <w:szCs w:val="28"/>
          <w:lang w:eastAsia="en-US" w:bidi="ru-RU"/>
        </w:rPr>
      </w:pPr>
      <w:r w:rsidRPr="00C8423F">
        <w:rPr>
          <w:szCs w:val="28"/>
          <w:lang w:eastAsia="en-US" w:bidi="ru-RU"/>
        </w:rPr>
        <w:t>1.15. Складирование строительных материалов за пределами земельного участка в период строительства запрещается.</w:t>
      </w:r>
    </w:p>
    <w:p w:rsidR="00BA6A28" w:rsidRPr="00C8423F" w:rsidRDefault="00BA6A28" w:rsidP="000F6CBC">
      <w:pPr>
        <w:ind w:firstLine="567"/>
        <w:jc w:val="both"/>
        <w:rPr>
          <w:szCs w:val="28"/>
          <w:lang w:eastAsia="en-US" w:bidi="ru-RU"/>
        </w:rPr>
      </w:pPr>
      <w:r w:rsidRPr="00C8423F">
        <w:rPr>
          <w:szCs w:val="28"/>
          <w:lang w:eastAsia="en-US" w:bidi="ru-RU"/>
        </w:rPr>
        <w:t xml:space="preserve">1.16. В случае необходимости вывоза грунта с участка, Застройщик обязан получить разрешение в администрации </w:t>
      </w:r>
      <w:r w:rsidR="00EB458D" w:rsidRPr="00C8423F">
        <w:rPr>
          <w:szCs w:val="28"/>
          <w:lang w:eastAsia="en-US" w:bidi="ru-RU"/>
        </w:rPr>
        <w:t xml:space="preserve">муниципального </w:t>
      </w:r>
      <w:r w:rsidRPr="00C8423F">
        <w:rPr>
          <w:szCs w:val="28"/>
          <w:lang w:eastAsia="en-US" w:bidi="ru-RU"/>
        </w:rPr>
        <w:t>округа с определением места.</w:t>
      </w:r>
    </w:p>
    <w:p w:rsidR="00BA6A28" w:rsidRPr="00C8423F" w:rsidRDefault="00BA6A28" w:rsidP="000F6CBC">
      <w:pPr>
        <w:ind w:firstLine="567"/>
        <w:jc w:val="both"/>
        <w:rPr>
          <w:szCs w:val="28"/>
          <w:lang w:eastAsia="en-US" w:bidi="ru-RU"/>
        </w:rPr>
      </w:pPr>
      <w:r w:rsidRPr="00C8423F">
        <w:rPr>
          <w:szCs w:val="28"/>
          <w:lang w:eastAsia="en-US" w:bidi="ru-RU"/>
        </w:rPr>
        <w:t xml:space="preserve">1.17. При освоении незастроенных территорий, предназначенных для застройки, в случае отсутствия разработанного администрацией </w:t>
      </w:r>
      <w:r w:rsidR="00EB458D" w:rsidRPr="00C8423F">
        <w:rPr>
          <w:szCs w:val="28"/>
          <w:lang w:eastAsia="en-US" w:bidi="ru-RU"/>
        </w:rPr>
        <w:t xml:space="preserve">муниципального </w:t>
      </w:r>
      <w:r w:rsidRPr="00C8423F">
        <w:rPr>
          <w:szCs w:val="28"/>
          <w:lang w:eastAsia="en-US" w:bidi="ru-RU"/>
        </w:rPr>
        <w:t>округа проекта планировки территории и проекта межевания территории, Застройщику необходимо подготовить проект планировки территории и проект межевания территории в соответствии с действующими градостроительными требованиями и утвердить в установленном действующим законодательством порядке.</w:t>
      </w:r>
    </w:p>
    <w:p w:rsidR="00BA6A28" w:rsidRPr="00C8423F" w:rsidRDefault="00BA6A28" w:rsidP="000F6CBC">
      <w:pPr>
        <w:ind w:firstLine="567"/>
        <w:jc w:val="both"/>
        <w:rPr>
          <w:szCs w:val="28"/>
          <w:lang w:eastAsia="en-US" w:bidi="ru-RU"/>
        </w:rPr>
      </w:pPr>
      <w:r w:rsidRPr="00C8423F">
        <w:rPr>
          <w:szCs w:val="28"/>
          <w:lang w:eastAsia="en-US" w:bidi="ru-RU"/>
        </w:rPr>
        <w:t>2. Правила благоустройства территории при строительстве:</w:t>
      </w:r>
    </w:p>
    <w:p w:rsidR="00BA6A28" w:rsidRPr="00C8423F" w:rsidRDefault="00BA6A28" w:rsidP="000F6CBC">
      <w:pPr>
        <w:ind w:firstLine="567"/>
        <w:jc w:val="both"/>
        <w:rPr>
          <w:szCs w:val="28"/>
          <w:lang w:eastAsia="en-US"/>
        </w:rPr>
      </w:pPr>
      <w:r w:rsidRPr="00C8423F">
        <w:rPr>
          <w:szCs w:val="28"/>
          <w:lang w:eastAsia="en-US"/>
        </w:rPr>
        <w:t>2.1. Строительные площадки должны быть в обязательном порядке огорожены и оборудованы информационными щитами (паспортом объекта). С уличной стороны ограждением произвольной конструкции высотой до 2,5 м, по границе со смежными участками ограждение должно быть высотой не более 2,0 и выполнятся из свето-</w:t>
      </w:r>
      <w:proofErr w:type="spellStart"/>
      <w:r w:rsidRPr="00C8423F">
        <w:rPr>
          <w:szCs w:val="28"/>
          <w:lang w:eastAsia="en-US"/>
        </w:rPr>
        <w:t>аэропрозрачного</w:t>
      </w:r>
      <w:proofErr w:type="spellEnd"/>
      <w:r w:rsidRPr="00C8423F">
        <w:rPr>
          <w:szCs w:val="28"/>
          <w:lang w:eastAsia="en-US"/>
        </w:rPr>
        <w:t xml:space="preserve"> материала. </w:t>
      </w:r>
      <w:r w:rsidRPr="00C8423F">
        <w:rPr>
          <w:szCs w:val="28"/>
          <w:lang w:eastAsia="en-US"/>
        </w:rPr>
        <w:lastRenderedPageBreak/>
        <w:t>Высота ограждения по меже с соседним домовладением может быть увеличена, при условии согласования конструкции и высоты ограждения с владельцами соседних домовладений.</w:t>
      </w:r>
    </w:p>
    <w:p w:rsidR="00BA6A28" w:rsidRPr="00C8423F" w:rsidRDefault="00BA6A28" w:rsidP="000F6CBC">
      <w:pPr>
        <w:ind w:firstLine="567"/>
        <w:jc w:val="both"/>
        <w:rPr>
          <w:szCs w:val="28"/>
          <w:lang w:eastAsia="en-US"/>
        </w:rPr>
      </w:pPr>
      <w:r w:rsidRPr="00C8423F">
        <w:rPr>
          <w:szCs w:val="28"/>
          <w:lang w:eastAsia="en-US"/>
        </w:rPr>
        <w:t>2.2. Уборка и покос травы на строительных площадках, а также на прилегающих территориях к строительным площадкам производятся силами организаций, выполняющих строительные, ремонтные, восстановительные работы от начала работ до сдачи объектов в эксплуатацию (окончания ремонтных, восстановительных работ).</w:t>
      </w:r>
    </w:p>
    <w:p w:rsidR="00BA6A28" w:rsidRPr="00C8423F" w:rsidRDefault="00BA6A28" w:rsidP="000F6CBC">
      <w:pPr>
        <w:ind w:firstLine="567"/>
        <w:jc w:val="both"/>
        <w:rPr>
          <w:szCs w:val="28"/>
          <w:lang w:eastAsia="en-US"/>
        </w:rPr>
      </w:pPr>
      <w:r w:rsidRPr="00C8423F">
        <w:rPr>
          <w:szCs w:val="28"/>
          <w:lang w:eastAsia="en-US"/>
        </w:rPr>
        <w:t>2.3.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BA6A28" w:rsidRPr="00C8423F" w:rsidRDefault="00BA6A28" w:rsidP="000F6CBC">
      <w:pPr>
        <w:ind w:firstLine="567"/>
        <w:jc w:val="both"/>
        <w:rPr>
          <w:szCs w:val="28"/>
          <w:lang w:eastAsia="en-US"/>
        </w:rPr>
      </w:pPr>
      <w:r w:rsidRPr="00C8423F">
        <w:rPr>
          <w:szCs w:val="28"/>
          <w:lang w:eastAsia="en-US"/>
        </w:rPr>
        <w:t>2.4. Ограждения должны содержаться в чистоте, иметь внешний вид, соответствующий утвержденным образцам, очищены от грязи,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суток с момента повреждения.</w:t>
      </w:r>
    </w:p>
    <w:p w:rsidR="00BA6A28" w:rsidRPr="00C8423F" w:rsidRDefault="00BA6A28" w:rsidP="000F6CBC">
      <w:pPr>
        <w:ind w:firstLine="567"/>
        <w:jc w:val="both"/>
        <w:rPr>
          <w:szCs w:val="28"/>
          <w:lang w:eastAsia="en-US" w:bidi="ru-RU"/>
        </w:rPr>
      </w:pPr>
      <w:r w:rsidRPr="00C8423F">
        <w:rPr>
          <w:szCs w:val="28"/>
          <w:lang w:eastAsia="en-US" w:bidi="ru-RU"/>
        </w:rPr>
        <w:t>3. Требования к инженерно-техническим коммуникациям:</w:t>
      </w:r>
    </w:p>
    <w:p w:rsidR="00BA6A28" w:rsidRPr="00C8423F" w:rsidRDefault="00BA6A28" w:rsidP="000F6CBC">
      <w:pPr>
        <w:ind w:firstLine="567"/>
        <w:jc w:val="both"/>
        <w:rPr>
          <w:szCs w:val="28"/>
          <w:lang w:eastAsia="en-US" w:bidi="ru-RU"/>
        </w:rPr>
      </w:pPr>
      <w:r w:rsidRPr="00C8423F">
        <w:rPr>
          <w:szCs w:val="28"/>
          <w:lang w:eastAsia="en-US" w:bidi="ru-RU"/>
        </w:rPr>
        <w:t>3.1. Проектирование и строительство подводящих инженерно-технических коммуникаций</w:t>
      </w:r>
      <w:r w:rsidRPr="00C8423F">
        <w:rPr>
          <w:szCs w:val="28"/>
          <w:lang w:eastAsia="en-US"/>
        </w:rPr>
        <w:t xml:space="preserve"> (</w:t>
      </w:r>
      <w:r w:rsidRPr="00C8423F">
        <w:rPr>
          <w:szCs w:val="28"/>
          <w:lang w:eastAsia="en-US" w:bidi="ru-RU"/>
        </w:rPr>
        <w:t>водоснабжение, канализация, электроснабжение, связь и др.) к земельному участку, предназначенному для застройки, выполняется за счет Застройщика при наличии технических условий на подключение к инженерным коммуникациям.</w:t>
      </w:r>
    </w:p>
    <w:p w:rsidR="00BA6A28" w:rsidRPr="00C8423F" w:rsidRDefault="00BA6A28" w:rsidP="000F6CBC">
      <w:pPr>
        <w:ind w:firstLine="567"/>
        <w:jc w:val="both"/>
        <w:rPr>
          <w:szCs w:val="28"/>
          <w:lang w:eastAsia="en-US" w:bidi="ru-RU"/>
        </w:rPr>
      </w:pPr>
      <w:r w:rsidRPr="00C8423F">
        <w:rPr>
          <w:szCs w:val="28"/>
          <w:lang w:eastAsia="en-US" w:bidi="ru-RU"/>
        </w:rPr>
        <w:t xml:space="preserve">3.2. Перед началом строительства подводящих инженерных коммуникаций Застройщик обязан получить ордер на проведение земельных работ в администрации </w:t>
      </w:r>
      <w:r w:rsidR="00EB458D" w:rsidRPr="00C8423F">
        <w:rPr>
          <w:szCs w:val="28"/>
          <w:lang w:eastAsia="en-US" w:bidi="ru-RU"/>
        </w:rPr>
        <w:t xml:space="preserve">муниципального </w:t>
      </w:r>
      <w:r w:rsidRPr="00C8423F">
        <w:rPr>
          <w:szCs w:val="28"/>
          <w:lang w:eastAsia="en-US" w:bidi="ru-RU"/>
        </w:rPr>
        <w:t>округа и согласовать его в установленном порядке, а при необходимости восстановления асфальтобетонного покрытия – заключить договор с подрядной организацией на восстановление асфальтобетонного покрытия.</w:t>
      </w:r>
    </w:p>
    <w:p w:rsidR="00BA6A28" w:rsidRPr="00C8423F" w:rsidRDefault="00BA6A28" w:rsidP="000F6CBC">
      <w:pPr>
        <w:ind w:firstLine="567"/>
        <w:jc w:val="both"/>
        <w:rPr>
          <w:szCs w:val="28"/>
          <w:lang w:eastAsia="en-US" w:bidi="ru-RU"/>
        </w:rPr>
      </w:pPr>
      <w:r w:rsidRPr="00C8423F">
        <w:rPr>
          <w:szCs w:val="28"/>
          <w:lang w:eastAsia="en-US" w:bidi="ru-RU"/>
        </w:rPr>
        <w:t>3.3. Застройщик принимает участие в сооружении дорог и обустройстве территорий общего пользования.</w:t>
      </w:r>
    </w:p>
    <w:p w:rsidR="000F6CBC" w:rsidRDefault="000F6CBC" w:rsidP="000F6CBC">
      <w:pPr>
        <w:ind w:firstLine="567"/>
        <w:jc w:val="both"/>
        <w:rPr>
          <w:szCs w:val="28"/>
          <w:lang w:eastAsia="en-US" w:bidi="ru-RU"/>
        </w:rPr>
      </w:pPr>
    </w:p>
    <w:p w:rsidR="000C6345" w:rsidRDefault="000C6345" w:rsidP="000F6CBC">
      <w:pPr>
        <w:ind w:firstLine="567"/>
        <w:jc w:val="both"/>
        <w:rPr>
          <w:szCs w:val="28"/>
          <w:lang w:eastAsia="en-US" w:bidi="ru-RU"/>
        </w:rPr>
      </w:pPr>
    </w:p>
    <w:p w:rsidR="000C6345" w:rsidRDefault="000C6345" w:rsidP="000F6CBC">
      <w:pPr>
        <w:ind w:firstLine="567"/>
        <w:jc w:val="both"/>
        <w:rPr>
          <w:szCs w:val="28"/>
          <w:lang w:eastAsia="en-US" w:bidi="ru-RU"/>
        </w:rPr>
      </w:pPr>
    </w:p>
    <w:p w:rsidR="000C6345" w:rsidRDefault="000C6345" w:rsidP="000F6CBC">
      <w:pPr>
        <w:ind w:firstLine="567"/>
        <w:jc w:val="both"/>
        <w:rPr>
          <w:szCs w:val="28"/>
          <w:lang w:eastAsia="en-US" w:bidi="ru-RU"/>
        </w:rPr>
      </w:pPr>
    </w:p>
    <w:p w:rsidR="000C6345" w:rsidRDefault="000C6345" w:rsidP="000F6CBC">
      <w:pPr>
        <w:ind w:firstLine="567"/>
        <w:jc w:val="both"/>
        <w:rPr>
          <w:szCs w:val="28"/>
          <w:lang w:eastAsia="en-US" w:bidi="ru-RU"/>
        </w:rPr>
      </w:pPr>
    </w:p>
    <w:p w:rsidR="000C6345" w:rsidRDefault="000C6345" w:rsidP="000F6CBC">
      <w:pPr>
        <w:ind w:firstLine="567"/>
        <w:jc w:val="both"/>
        <w:rPr>
          <w:szCs w:val="28"/>
          <w:lang w:eastAsia="en-US" w:bidi="ru-RU"/>
        </w:rPr>
      </w:pPr>
    </w:p>
    <w:p w:rsidR="000C6345" w:rsidRPr="00C8423F" w:rsidRDefault="000C6345" w:rsidP="000F6CBC">
      <w:pPr>
        <w:ind w:firstLine="567"/>
        <w:jc w:val="both"/>
        <w:rPr>
          <w:szCs w:val="28"/>
          <w:lang w:eastAsia="en-US" w:bidi="ru-RU"/>
        </w:rPr>
      </w:pPr>
    </w:p>
    <w:p w:rsidR="00BA6A28" w:rsidRPr="009F48F8" w:rsidRDefault="00BA6A28" w:rsidP="000F6CBC">
      <w:pPr>
        <w:jc w:val="center"/>
        <w:rPr>
          <w:szCs w:val="28"/>
          <w:lang w:eastAsia="en-US" w:bidi="ru-RU"/>
        </w:rPr>
      </w:pPr>
      <w:bookmarkStart w:id="65" w:name="_Toc121142957"/>
      <w:r w:rsidRPr="009F48F8">
        <w:rPr>
          <w:szCs w:val="28"/>
          <w:lang w:eastAsia="en-US" w:bidi="ru-RU"/>
        </w:rPr>
        <w:lastRenderedPageBreak/>
        <w:t>Статья 40. Ж-4. Зона застройки многоэтажными многоквартирными домами</w:t>
      </w:r>
      <w:bookmarkEnd w:id="65"/>
    </w:p>
    <w:p w:rsidR="00BA6A28" w:rsidRPr="00C8423F" w:rsidRDefault="00BA6A28" w:rsidP="000F6CBC">
      <w:pPr>
        <w:jc w:val="right"/>
        <w:rPr>
          <w:szCs w:val="28"/>
          <w:lang w:eastAsia="en-US" w:bidi="ru-RU"/>
        </w:rPr>
      </w:pPr>
      <w:r w:rsidRPr="00C8423F">
        <w:rPr>
          <w:szCs w:val="28"/>
          <w:lang w:eastAsia="en-US" w:bidi="ru-RU"/>
        </w:rPr>
        <w:t>Таблица 40.1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109"/>
        <w:gridCol w:w="4012"/>
        <w:gridCol w:w="1974"/>
        <w:gridCol w:w="1985"/>
        <w:gridCol w:w="1952"/>
        <w:gridCol w:w="1976"/>
      </w:tblGrid>
      <w:tr w:rsidR="00BA6A28" w:rsidRPr="009F48F8" w:rsidTr="00C5277A">
        <w:trPr>
          <w:tblHeader/>
        </w:trPr>
        <w:tc>
          <w:tcPr>
            <w:tcW w:w="556" w:type="dxa"/>
            <w:vMerge w:val="restart"/>
            <w:vAlign w:val="center"/>
          </w:tcPr>
          <w:p w:rsidR="00BA6A28" w:rsidRPr="009F48F8" w:rsidRDefault="00BA6A28" w:rsidP="000F6CBC">
            <w:pPr>
              <w:jc w:val="center"/>
              <w:rPr>
                <w:sz w:val="24"/>
                <w:lang w:eastAsia="en-US" w:bidi="ru-RU"/>
              </w:rPr>
            </w:pPr>
            <w:r w:rsidRPr="009F48F8">
              <w:rPr>
                <w:sz w:val="24"/>
                <w:lang w:eastAsia="en-US" w:bidi="ru-RU"/>
              </w:rPr>
              <w:t>№ п/п</w:t>
            </w:r>
          </w:p>
        </w:tc>
        <w:tc>
          <w:tcPr>
            <w:tcW w:w="2133" w:type="dxa"/>
            <w:vMerge w:val="restart"/>
            <w:vAlign w:val="center"/>
          </w:tcPr>
          <w:p w:rsidR="00BA6A28" w:rsidRPr="009F48F8" w:rsidRDefault="00BA6A28" w:rsidP="000F6CBC">
            <w:pPr>
              <w:jc w:val="center"/>
              <w:rPr>
                <w:sz w:val="24"/>
                <w:lang w:eastAsia="en-US" w:bidi="ru-RU"/>
              </w:rPr>
            </w:pPr>
            <w:r w:rsidRPr="009F48F8">
              <w:rPr>
                <w:sz w:val="24"/>
                <w:lang w:eastAsia="en-US" w:bidi="ru-RU"/>
              </w:rPr>
              <w:t>Наименование вида разрешенного использования земельного участка (код (числовое обозначение</w:t>
            </w:r>
            <w:r w:rsidR="008729D6" w:rsidRPr="009F48F8">
              <w:rPr>
                <w:sz w:val="24"/>
                <w:lang w:eastAsia="en-US" w:bidi="ru-RU"/>
              </w:rPr>
              <w:t>)</w:t>
            </w:r>
            <w:r w:rsidRPr="009F48F8">
              <w:rPr>
                <w:sz w:val="24"/>
                <w:lang w:eastAsia="en-US" w:bidi="ru-RU"/>
              </w:rPr>
              <w:t xml:space="preserve"> вида разрешенного использования земельного участка</w:t>
            </w:r>
          </w:p>
        </w:tc>
        <w:tc>
          <w:tcPr>
            <w:tcW w:w="4316" w:type="dxa"/>
            <w:vMerge w:val="restart"/>
            <w:vAlign w:val="center"/>
          </w:tcPr>
          <w:p w:rsidR="00BA6A28" w:rsidRPr="009F48F8" w:rsidRDefault="00BA6A28" w:rsidP="000F6CBC">
            <w:pPr>
              <w:jc w:val="center"/>
              <w:rPr>
                <w:sz w:val="24"/>
                <w:lang w:eastAsia="en-US" w:bidi="ru-RU"/>
              </w:rPr>
            </w:pPr>
            <w:r w:rsidRPr="009F48F8">
              <w:rPr>
                <w:sz w:val="24"/>
                <w:lang w:eastAsia="en-US" w:bidi="ru-RU"/>
              </w:rPr>
              <w:t>Описание вида разрешенного использования земельного участка</w:t>
            </w:r>
          </w:p>
        </w:tc>
        <w:tc>
          <w:tcPr>
            <w:tcW w:w="8078" w:type="dxa"/>
            <w:gridSpan w:val="4"/>
          </w:tcPr>
          <w:p w:rsidR="00BA6A28" w:rsidRPr="009F48F8" w:rsidRDefault="00BA6A28" w:rsidP="000F6CBC">
            <w:pPr>
              <w:jc w:val="center"/>
              <w:rPr>
                <w:sz w:val="24"/>
                <w:lang w:eastAsia="en-US" w:bidi="ru-RU"/>
              </w:rPr>
            </w:pPr>
            <w:r w:rsidRPr="009F48F8">
              <w:rPr>
                <w:sz w:val="24"/>
                <w:lang w:eastAsia="en-US" w:bidi="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A6A28" w:rsidRPr="009F48F8" w:rsidTr="00C5277A">
        <w:trPr>
          <w:tblHeader/>
        </w:trPr>
        <w:tc>
          <w:tcPr>
            <w:tcW w:w="556" w:type="dxa"/>
            <w:vMerge/>
          </w:tcPr>
          <w:p w:rsidR="00BA6A28" w:rsidRPr="009F48F8" w:rsidRDefault="00BA6A28" w:rsidP="000F6CBC">
            <w:pPr>
              <w:jc w:val="center"/>
              <w:rPr>
                <w:sz w:val="24"/>
                <w:lang w:eastAsia="en-US" w:bidi="ru-RU"/>
              </w:rPr>
            </w:pPr>
          </w:p>
        </w:tc>
        <w:tc>
          <w:tcPr>
            <w:tcW w:w="2133" w:type="dxa"/>
            <w:vMerge/>
          </w:tcPr>
          <w:p w:rsidR="00BA6A28" w:rsidRPr="009F48F8" w:rsidRDefault="00BA6A28" w:rsidP="000F6CBC">
            <w:pPr>
              <w:jc w:val="center"/>
              <w:rPr>
                <w:sz w:val="24"/>
                <w:lang w:eastAsia="en-US" w:bidi="ru-RU"/>
              </w:rPr>
            </w:pPr>
          </w:p>
        </w:tc>
        <w:tc>
          <w:tcPr>
            <w:tcW w:w="4316" w:type="dxa"/>
            <w:vMerge/>
          </w:tcPr>
          <w:p w:rsidR="00BA6A28" w:rsidRPr="009F48F8" w:rsidRDefault="00BA6A28" w:rsidP="000F6CBC">
            <w:pPr>
              <w:jc w:val="center"/>
              <w:rPr>
                <w:sz w:val="24"/>
                <w:lang w:eastAsia="en-US" w:bidi="ru-RU"/>
              </w:rPr>
            </w:pP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 xml:space="preserve">Предельные (минимальные и (или) максимальные) </w:t>
            </w:r>
            <w:r w:rsidRPr="009F48F8">
              <w:rPr>
                <w:sz w:val="24"/>
                <w:lang w:eastAsia="en-US" w:bidi="ru-RU"/>
              </w:rPr>
              <w:footnoteReference w:id="4"/>
            </w:r>
            <w:r w:rsidRPr="009F48F8">
              <w:rPr>
                <w:sz w:val="24"/>
                <w:lang w:eastAsia="en-US" w:bidi="ru-RU"/>
              </w:rPr>
              <w:t xml:space="preserve"> размеры земельных участков, в том числе их площадь, м2</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Минимальные отступы от границ земельных участков, м</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Предельное количество этажей</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Максимальный процент застройки в границах земельного участка, %</w:t>
            </w:r>
          </w:p>
        </w:tc>
      </w:tr>
      <w:tr w:rsidR="00BA6A28" w:rsidRPr="009F48F8" w:rsidTr="00C5277A">
        <w:tc>
          <w:tcPr>
            <w:tcW w:w="15083" w:type="dxa"/>
            <w:gridSpan w:val="7"/>
            <w:vAlign w:val="center"/>
          </w:tcPr>
          <w:p w:rsidR="00BA6A28" w:rsidRPr="009F48F8" w:rsidRDefault="00BA6A28" w:rsidP="000F6CBC">
            <w:pPr>
              <w:jc w:val="center"/>
              <w:rPr>
                <w:sz w:val="24"/>
                <w:lang w:eastAsia="en-US" w:bidi="ru-RU"/>
              </w:rPr>
            </w:pPr>
            <w:r w:rsidRPr="009F48F8">
              <w:rPr>
                <w:sz w:val="24"/>
                <w:lang w:eastAsia="en-US" w:bidi="ru-RU"/>
              </w:rPr>
              <w:t>Основные виды разрешенного использования земельных участков</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t>1</w:t>
            </w:r>
          </w:p>
        </w:tc>
        <w:tc>
          <w:tcPr>
            <w:tcW w:w="2133" w:type="dxa"/>
          </w:tcPr>
          <w:p w:rsidR="00BA6A28" w:rsidRPr="009F48F8" w:rsidRDefault="00BA6A28" w:rsidP="000F6CBC">
            <w:pPr>
              <w:jc w:val="center"/>
              <w:rPr>
                <w:sz w:val="24"/>
                <w:lang w:eastAsia="en-US" w:bidi="ru-RU"/>
              </w:rPr>
            </w:pPr>
            <w:r w:rsidRPr="009F48F8">
              <w:rPr>
                <w:sz w:val="24"/>
                <w:lang w:eastAsia="en-US" w:bidi="ru-RU"/>
              </w:rPr>
              <w:t>Многоэтажная жилая застройка (высотная застройка)</w:t>
            </w:r>
          </w:p>
          <w:p w:rsidR="00BA6A28" w:rsidRPr="009F48F8" w:rsidRDefault="00BA6A28" w:rsidP="000F6CBC">
            <w:pPr>
              <w:jc w:val="center"/>
              <w:rPr>
                <w:sz w:val="24"/>
                <w:lang w:eastAsia="en-US" w:bidi="ru-RU"/>
              </w:rPr>
            </w:pPr>
            <w:r w:rsidRPr="009F48F8">
              <w:rPr>
                <w:sz w:val="24"/>
                <w:lang w:eastAsia="en-US" w:bidi="ru-RU"/>
              </w:rPr>
              <w:t>(2.6)</w:t>
            </w:r>
          </w:p>
        </w:tc>
        <w:tc>
          <w:tcPr>
            <w:tcW w:w="4316" w:type="dxa"/>
          </w:tcPr>
          <w:p w:rsidR="00BA6A28" w:rsidRPr="009F48F8" w:rsidRDefault="00BA6A28" w:rsidP="000F6CBC">
            <w:pPr>
              <w:jc w:val="center"/>
              <w:rPr>
                <w:sz w:val="24"/>
                <w:lang w:eastAsia="en-US" w:bidi="ru-RU"/>
              </w:rPr>
            </w:pPr>
            <w:r w:rsidRPr="009F48F8">
              <w:rPr>
                <w:sz w:val="24"/>
                <w:lang w:eastAsia="en-US" w:bidi="ru-RU"/>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w:t>
            </w:r>
            <w:r w:rsidRPr="009F48F8">
              <w:rPr>
                <w:sz w:val="24"/>
                <w:lang w:eastAsia="en-US" w:bidi="ru-RU"/>
              </w:rPr>
              <w:lastRenderedPageBreak/>
              <w:t>помещениях дома, если площадь таких помещений в многоквартирном доме не составляет более 15% от общей площади дома</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lastRenderedPageBreak/>
              <w:t>Не подлежат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5- от фасада участка;</w:t>
            </w:r>
          </w:p>
          <w:p w:rsidR="00BA6A28" w:rsidRPr="009F48F8" w:rsidRDefault="00BA6A28" w:rsidP="000F6CBC">
            <w:pPr>
              <w:jc w:val="center"/>
              <w:rPr>
                <w:sz w:val="24"/>
                <w:lang w:eastAsia="en-US" w:bidi="ru-RU"/>
              </w:rPr>
            </w:pPr>
            <w:r w:rsidRPr="009F48F8">
              <w:rPr>
                <w:sz w:val="24"/>
                <w:lang w:eastAsia="en-US" w:bidi="ru-RU"/>
              </w:rPr>
              <w:t>3- от остальных границ участка</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Не подлежит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40</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lastRenderedPageBreak/>
              <w:t>2</w:t>
            </w:r>
          </w:p>
        </w:tc>
        <w:tc>
          <w:tcPr>
            <w:tcW w:w="2133" w:type="dxa"/>
            <w:vAlign w:val="center"/>
          </w:tcPr>
          <w:p w:rsidR="00BA6A28" w:rsidRPr="009F48F8" w:rsidRDefault="00BA6A28" w:rsidP="000F6CBC">
            <w:pPr>
              <w:jc w:val="center"/>
              <w:rPr>
                <w:sz w:val="24"/>
                <w:lang w:eastAsia="en-US" w:bidi="ru-RU"/>
              </w:rPr>
            </w:pPr>
            <w:r w:rsidRPr="009F48F8">
              <w:rPr>
                <w:sz w:val="24"/>
                <w:lang w:eastAsia="en-US" w:bidi="ru-RU"/>
              </w:rPr>
              <w:t>Обслуживание жилой застройки</w:t>
            </w:r>
          </w:p>
          <w:p w:rsidR="00BA6A28" w:rsidRPr="009F48F8" w:rsidRDefault="00BA6A28" w:rsidP="000F6CBC">
            <w:pPr>
              <w:jc w:val="center"/>
              <w:rPr>
                <w:sz w:val="24"/>
                <w:lang w:eastAsia="en-US" w:bidi="ru-RU"/>
              </w:rPr>
            </w:pPr>
            <w:r w:rsidRPr="009F48F8">
              <w:rPr>
                <w:sz w:val="24"/>
                <w:lang w:eastAsia="en-US" w:bidi="ru-RU"/>
              </w:rPr>
              <w:t>(2.7)</w:t>
            </w:r>
          </w:p>
        </w:tc>
        <w:tc>
          <w:tcPr>
            <w:tcW w:w="4316" w:type="dxa"/>
          </w:tcPr>
          <w:p w:rsidR="00BA6A28" w:rsidRPr="009F48F8" w:rsidRDefault="00BA6A28" w:rsidP="000F6CBC">
            <w:pPr>
              <w:jc w:val="center"/>
              <w:rPr>
                <w:sz w:val="24"/>
                <w:lang w:eastAsia="en-US" w:bidi="ru-RU"/>
              </w:rPr>
            </w:pPr>
            <w:r w:rsidRPr="009F48F8">
              <w:rPr>
                <w:sz w:val="24"/>
                <w:lang w:eastAsia="en-US" w:bidi="ru-RU"/>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40</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lastRenderedPageBreak/>
              <w:t>3</w:t>
            </w:r>
          </w:p>
        </w:tc>
        <w:tc>
          <w:tcPr>
            <w:tcW w:w="2133" w:type="dxa"/>
          </w:tcPr>
          <w:p w:rsidR="00BA6A28" w:rsidRPr="009F48F8" w:rsidRDefault="00BA6A28" w:rsidP="000F6CBC">
            <w:pPr>
              <w:jc w:val="center"/>
              <w:rPr>
                <w:sz w:val="24"/>
                <w:lang w:eastAsia="en-US" w:bidi="ru-RU"/>
              </w:rPr>
            </w:pPr>
            <w:r w:rsidRPr="009F48F8">
              <w:rPr>
                <w:sz w:val="24"/>
                <w:lang w:eastAsia="en-US" w:bidi="ru-RU"/>
              </w:rPr>
              <w:t>Хранение автотранспорта</w:t>
            </w:r>
          </w:p>
          <w:p w:rsidR="00BA6A28" w:rsidRPr="009F48F8" w:rsidRDefault="00BA6A28" w:rsidP="000F6CBC">
            <w:pPr>
              <w:jc w:val="center"/>
              <w:rPr>
                <w:sz w:val="24"/>
                <w:lang w:eastAsia="en-US" w:bidi="ru-RU"/>
              </w:rPr>
            </w:pPr>
            <w:r w:rsidRPr="009F48F8">
              <w:rPr>
                <w:sz w:val="24"/>
                <w:lang w:eastAsia="en-US" w:bidi="ru-RU"/>
              </w:rPr>
              <w:t>(2.7.1)</w:t>
            </w:r>
          </w:p>
        </w:tc>
        <w:tc>
          <w:tcPr>
            <w:tcW w:w="4316" w:type="dxa"/>
          </w:tcPr>
          <w:p w:rsidR="00BA6A28" w:rsidRPr="009F48F8" w:rsidRDefault="00BA6A28" w:rsidP="000F6CBC">
            <w:pPr>
              <w:jc w:val="center"/>
              <w:rPr>
                <w:sz w:val="24"/>
                <w:lang w:eastAsia="en-US" w:bidi="ru-RU"/>
              </w:rPr>
            </w:pPr>
            <w:r w:rsidRPr="009F48F8">
              <w:rPr>
                <w:sz w:val="24"/>
                <w:lang w:eastAsia="en-US" w:bidi="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F48F8">
              <w:rPr>
                <w:sz w:val="24"/>
                <w:lang w:eastAsia="en-US" w:bidi="ru-RU"/>
              </w:rPr>
              <w:t>машино</w:t>
            </w:r>
            <w:proofErr w:type="spellEnd"/>
            <w:r w:rsidRPr="009F48F8">
              <w:rPr>
                <w:sz w:val="24"/>
                <w:lang w:eastAsia="en-US" w:bidi="ru-RU"/>
              </w:rPr>
              <w:t>-места, за исключением гаражей, размещение которых предусмотрено содержанием видов разрешенного использования с кодами 2.7.2, 4.9</w:t>
            </w:r>
          </w:p>
        </w:tc>
        <w:tc>
          <w:tcPr>
            <w:tcW w:w="2019" w:type="dxa"/>
            <w:vAlign w:val="center"/>
          </w:tcPr>
          <w:p w:rsidR="00BA6A28" w:rsidRPr="009F48F8" w:rsidRDefault="00BA6A28" w:rsidP="000F6CBC">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24</w:t>
            </w:r>
          </w:p>
          <w:p w:rsidR="00BA6A28" w:rsidRPr="009F48F8" w:rsidRDefault="00BA6A28" w:rsidP="000F6CBC">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не подлежит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t>4</w:t>
            </w:r>
          </w:p>
        </w:tc>
        <w:tc>
          <w:tcPr>
            <w:tcW w:w="2133" w:type="dxa"/>
          </w:tcPr>
          <w:p w:rsidR="00BA6A28" w:rsidRPr="009F48F8" w:rsidRDefault="00BA6A28" w:rsidP="000F6CBC">
            <w:pPr>
              <w:jc w:val="center"/>
              <w:rPr>
                <w:sz w:val="24"/>
                <w:lang w:eastAsia="en-US" w:bidi="ru-RU"/>
              </w:rPr>
            </w:pPr>
            <w:r w:rsidRPr="009F48F8">
              <w:rPr>
                <w:sz w:val="24"/>
                <w:lang w:eastAsia="en-US" w:bidi="ru-RU"/>
              </w:rPr>
              <w:t>Размещение гаражей для собственных нужд</w:t>
            </w:r>
          </w:p>
          <w:p w:rsidR="00BA6A28" w:rsidRPr="009F48F8" w:rsidRDefault="00BA6A28" w:rsidP="000F6CBC">
            <w:pPr>
              <w:jc w:val="center"/>
              <w:rPr>
                <w:sz w:val="24"/>
                <w:lang w:eastAsia="en-US" w:bidi="ru-RU"/>
              </w:rPr>
            </w:pPr>
            <w:r w:rsidRPr="009F48F8">
              <w:rPr>
                <w:sz w:val="24"/>
                <w:lang w:eastAsia="en-US" w:bidi="ru-RU"/>
              </w:rPr>
              <w:t>(2.7.2)</w:t>
            </w:r>
          </w:p>
        </w:tc>
        <w:tc>
          <w:tcPr>
            <w:tcW w:w="4316" w:type="dxa"/>
          </w:tcPr>
          <w:p w:rsidR="00BA6A28" w:rsidRPr="009F48F8" w:rsidRDefault="00BA6A28" w:rsidP="000F6CBC">
            <w:pPr>
              <w:jc w:val="center"/>
              <w:rPr>
                <w:sz w:val="24"/>
                <w:lang w:eastAsia="en-US" w:bidi="ru-RU"/>
              </w:rPr>
            </w:pPr>
            <w:r w:rsidRPr="009F48F8">
              <w:rPr>
                <w:sz w:val="24"/>
                <w:lang w:eastAsia="en-US" w:bidi="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019" w:type="dxa"/>
            <w:vAlign w:val="center"/>
          </w:tcPr>
          <w:p w:rsidR="00BA6A28" w:rsidRPr="009F48F8" w:rsidRDefault="00BA6A28" w:rsidP="000F6CBC">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24</w:t>
            </w:r>
          </w:p>
          <w:p w:rsidR="00BA6A28" w:rsidRPr="009F48F8" w:rsidRDefault="00BA6A28" w:rsidP="000F6CBC">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не подлежит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t>5</w:t>
            </w:r>
          </w:p>
        </w:tc>
        <w:tc>
          <w:tcPr>
            <w:tcW w:w="2133" w:type="dxa"/>
            <w:vAlign w:val="center"/>
          </w:tcPr>
          <w:p w:rsidR="00BA6A28" w:rsidRPr="009F48F8" w:rsidRDefault="00BA6A28" w:rsidP="000F6CBC">
            <w:pPr>
              <w:jc w:val="center"/>
              <w:rPr>
                <w:sz w:val="24"/>
                <w:lang w:eastAsia="en-US" w:bidi="ru-RU"/>
              </w:rPr>
            </w:pPr>
            <w:r w:rsidRPr="009F48F8">
              <w:rPr>
                <w:sz w:val="24"/>
                <w:lang w:eastAsia="en-US" w:bidi="ru-RU"/>
              </w:rPr>
              <w:t>Коммунальное обслуживание</w:t>
            </w:r>
          </w:p>
          <w:p w:rsidR="00BA6A28" w:rsidRPr="009F48F8" w:rsidRDefault="00BA6A28" w:rsidP="000F6CBC">
            <w:pPr>
              <w:jc w:val="center"/>
              <w:rPr>
                <w:sz w:val="24"/>
                <w:lang w:eastAsia="en-US" w:bidi="ru-RU"/>
              </w:rPr>
            </w:pPr>
            <w:r w:rsidRPr="009F48F8">
              <w:rPr>
                <w:sz w:val="24"/>
                <w:lang w:eastAsia="en-US" w:bidi="ru-RU"/>
              </w:rPr>
              <w:t>(3.1)</w:t>
            </w:r>
          </w:p>
        </w:tc>
        <w:tc>
          <w:tcPr>
            <w:tcW w:w="4316" w:type="dxa"/>
          </w:tcPr>
          <w:p w:rsidR="00BA6A28" w:rsidRPr="009F48F8" w:rsidRDefault="00BA6A28" w:rsidP="000F6CBC">
            <w:pPr>
              <w:jc w:val="center"/>
              <w:rPr>
                <w:sz w:val="24"/>
                <w:lang w:eastAsia="en-US" w:bidi="ru-RU"/>
              </w:rPr>
            </w:pPr>
            <w:r w:rsidRPr="009F48F8">
              <w:rPr>
                <w:sz w:val="24"/>
                <w:lang w:eastAsia="en-US" w:bidi="ru-RU"/>
              </w:rPr>
              <w:t xml:space="preserve">Размещение зданий и сооружений в целях обеспечения физических и юридических лиц коммунальными услугами. Содержание данного вида </w:t>
            </w:r>
            <w:r w:rsidRPr="009F48F8">
              <w:rPr>
                <w:sz w:val="24"/>
                <w:lang w:eastAsia="en-US" w:bidi="ru-RU"/>
              </w:rPr>
              <w:lastRenderedPageBreak/>
              <w:t>разрешенного использования включает в себя содержание видов разрешенного использования с кодами 3.1.1-3.1.2</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lastRenderedPageBreak/>
              <w:t>Не подлежат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40</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lastRenderedPageBreak/>
              <w:t>6</w:t>
            </w:r>
          </w:p>
        </w:tc>
        <w:tc>
          <w:tcPr>
            <w:tcW w:w="2133" w:type="dxa"/>
            <w:vAlign w:val="center"/>
          </w:tcPr>
          <w:p w:rsidR="00BA6A28" w:rsidRPr="009F48F8" w:rsidRDefault="00BA6A28" w:rsidP="000F6CBC">
            <w:pPr>
              <w:jc w:val="center"/>
              <w:rPr>
                <w:sz w:val="24"/>
                <w:lang w:eastAsia="en-US" w:bidi="ru-RU"/>
              </w:rPr>
            </w:pPr>
            <w:r w:rsidRPr="009F48F8">
              <w:rPr>
                <w:sz w:val="24"/>
                <w:lang w:eastAsia="en-US" w:bidi="ru-RU"/>
              </w:rPr>
              <w:t>Стоянка транспортных средств</w:t>
            </w:r>
          </w:p>
          <w:p w:rsidR="00BA6A28" w:rsidRPr="009F48F8" w:rsidRDefault="00BA6A28" w:rsidP="000F6CBC">
            <w:pPr>
              <w:jc w:val="center"/>
              <w:rPr>
                <w:sz w:val="24"/>
                <w:lang w:eastAsia="en-US" w:bidi="ru-RU"/>
              </w:rPr>
            </w:pPr>
            <w:r w:rsidRPr="009F48F8">
              <w:rPr>
                <w:sz w:val="24"/>
                <w:lang w:eastAsia="en-US" w:bidi="ru-RU"/>
              </w:rPr>
              <w:t>(4.9.2)</w:t>
            </w:r>
          </w:p>
        </w:tc>
        <w:tc>
          <w:tcPr>
            <w:tcW w:w="4316" w:type="dxa"/>
          </w:tcPr>
          <w:p w:rsidR="00BA6A28" w:rsidRPr="009F48F8" w:rsidRDefault="00BA6A28" w:rsidP="000F6CBC">
            <w:pPr>
              <w:jc w:val="center"/>
              <w:rPr>
                <w:sz w:val="24"/>
                <w:lang w:eastAsia="en-US" w:bidi="ru-RU"/>
              </w:rPr>
            </w:pPr>
            <w:r w:rsidRPr="009F48F8">
              <w:rPr>
                <w:sz w:val="24"/>
                <w:lang w:eastAsia="en-US" w:bidi="ru-RU"/>
              </w:rPr>
              <w:t xml:space="preserve">Размещение стоянок (парковок) легковых автомобилей и других </w:t>
            </w:r>
            <w:proofErr w:type="spellStart"/>
            <w:r w:rsidRPr="009F48F8">
              <w:rPr>
                <w:sz w:val="24"/>
                <w:lang w:eastAsia="en-US" w:bidi="ru-RU"/>
              </w:rPr>
              <w:t>мототранспортных</w:t>
            </w:r>
            <w:proofErr w:type="spellEnd"/>
            <w:r w:rsidRPr="009F48F8">
              <w:rPr>
                <w:sz w:val="24"/>
                <w:lang w:eastAsia="en-US" w:bidi="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Не подлежит установлению</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t>7</w:t>
            </w:r>
          </w:p>
        </w:tc>
        <w:tc>
          <w:tcPr>
            <w:tcW w:w="2133" w:type="dxa"/>
            <w:vAlign w:val="center"/>
          </w:tcPr>
          <w:p w:rsidR="00BA6A28" w:rsidRPr="009F48F8" w:rsidRDefault="00BA6A28" w:rsidP="000F6CBC">
            <w:pPr>
              <w:jc w:val="center"/>
              <w:rPr>
                <w:sz w:val="24"/>
                <w:lang w:eastAsia="en-US" w:bidi="ru-RU"/>
              </w:rPr>
            </w:pPr>
            <w:r w:rsidRPr="009F48F8">
              <w:rPr>
                <w:sz w:val="24"/>
                <w:lang w:eastAsia="en-US" w:bidi="ru-RU"/>
              </w:rPr>
              <w:t>Земельные участки (территории) общего пользования</w:t>
            </w:r>
          </w:p>
          <w:p w:rsidR="00BA6A28" w:rsidRPr="009F48F8" w:rsidRDefault="00BA6A28" w:rsidP="000F6CBC">
            <w:pPr>
              <w:jc w:val="center"/>
              <w:rPr>
                <w:sz w:val="24"/>
                <w:lang w:eastAsia="en-US" w:bidi="ru-RU"/>
              </w:rPr>
            </w:pPr>
            <w:r w:rsidRPr="009F48F8">
              <w:rPr>
                <w:sz w:val="24"/>
                <w:lang w:eastAsia="en-US" w:bidi="ru-RU"/>
              </w:rPr>
              <w:t>(12.0)</w:t>
            </w:r>
          </w:p>
        </w:tc>
        <w:tc>
          <w:tcPr>
            <w:tcW w:w="4316" w:type="dxa"/>
          </w:tcPr>
          <w:p w:rsidR="00BA6A28" w:rsidRPr="009F48F8" w:rsidRDefault="00BA6A28" w:rsidP="000F6CBC">
            <w:pPr>
              <w:jc w:val="center"/>
              <w:rPr>
                <w:sz w:val="24"/>
                <w:lang w:eastAsia="en-US" w:bidi="ru-RU"/>
              </w:rPr>
            </w:pPr>
            <w:r w:rsidRPr="009F48F8">
              <w:rPr>
                <w:sz w:val="24"/>
                <w:lang w:eastAsia="en-US" w:bidi="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Не подлежит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Не подлежит установлению</w:t>
            </w:r>
          </w:p>
        </w:tc>
      </w:tr>
      <w:tr w:rsidR="00BA6A28" w:rsidRPr="009F48F8" w:rsidTr="00C5277A">
        <w:tc>
          <w:tcPr>
            <w:tcW w:w="15083" w:type="dxa"/>
            <w:gridSpan w:val="7"/>
            <w:vAlign w:val="center"/>
          </w:tcPr>
          <w:p w:rsidR="00BA6A28" w:rsidRPr="009F48F8" w:rsidRDefault="00BA6A28" w:rsidP="000F6CBC">
            <w:pPr>
              <w:jc w:val="center"/>
              <w:rPr>
                <w:sz w:val="24"/>
                <w:lang w:eastAsia="en-US" w:bidi="ru-RU"/>
              </w:rPr>
            </w:pPr>
            <w:r w:rsidRPr="009F48F8">
              <w:rPr>
                <w:sz w:val="24"/>
                <w:lang w:eastAsia="en-US" w:bidi="ru-RU"/>
              </w:rPr>
              <w:t>Условно разрешенные виды использования земельных участков</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lastRenderedPageBreak/>
              <w:t>8</w:t>
            </w:r>
          </w:p>
        </w:tc>
        <w:tc>
          <w:tcPr>
            <w:tcW w:w="2133" w:type="dxa"/>
          </w:tcPr>
          <w:p w:rsidR="00BA6A28" w:rsidRPr="009F48F8" w:rsidRDefault="00BA6A28" w:rsidP="000F6CBC">
            <w:pPr>
              <w:jc w:val="center"/>
              <w:rPr>
                <w:sz w:val="24"/>
                <w:lang w:eastAsia="en-US" w:bidi="ru-RU"/>
              </w:rPr>
            </w:pPr>
            <w:r w:rsidRPr="009F48F8">
              <w:rPr>
                <w:sz w:val="24"/>
                <w:lang w:eastAsia="en-US" w:bidi="ru-RU"/>
              </w:rPr>
              <w:t>Для индивидуального жилищного строительства</w:t>
            </w:r>
          </w:p>
          <w:p w:rsidR="00BA6A28" w:rsidRPr="009F48F8" w:rsidRDefault="00BA6A28" w:rsidP="000F6CBC">
            <w:pPr>
              <w:jc w:val="center"/>
              <w:rPr>
                <w:sz w:val="24"/>
                <w:lang w:eastAsia="en-US" w:bidi="ru-RU"/>
              </w:rPr>
            </w:pPr>
            <w:r w:rsidRPr="009F48F8">
              <w:rPr>
                <w:sz w:val="24"/>
                <w:lang w:eastAsia="en-US" w:bidi="ru-RU"/>
              </w:rPr>
              <w:t>(2.1)</w:t>
            </w:r>
          </w:p>
        </w:tc>
        <w:tc>
          <w:tcPr>
            <w:tcW w:w="4316" w:type="dxa"/>
          </w:tcPr>
          <w:p w:rsidR="00BA6A28" w:rsidRPr="009F48F8" w:rsidRDefault="00BA6A28" w:rsidP="000F6CBC">
            <w:pPr>
              <w:jc w:val="center"/>
              <w:rPr>
                <w:sz w:val="24"/>
                <w:lang w:eastAsia="en-US" w:bidi="ru-RU"/>
              </w:rPr>
            </w:pPr>
            <w:r w:rsidRPr="009F48F8">
              <w:rPr>
                <w:sz w:val="24"/>
                <w:lang w:eastAsia="en-US" w:bidi="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Для территории г. Михайловска:</w:t>
            </w:r>
          </w:p>
          <w:p w:rsidR="00BA6A28" w:rsidRPr="009F48F8" w:rsidRDefault="00BA6A28" w:rsidP="000F6CBC">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300</w:t>
            </w:r>
          </w:p>
          <w:p w:rsidR="00BA6A28" w:rsidRPr="009F48F8" w:rsidRDefault="00BA6A28" w:rsidP="000F6CBC">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1000</w:t>
            </w:r>
          </w:p>
          <w:p w:rsidR="00BA6A28" w:rsidRPr="009F48F8" w:rsidRDefault="00BA6A28" w:rsidP="000F6CBC">
            <w:pPr>
              <w:jc w:val="center"/>
              <w:rPr>
                <w:sz w:val="24"/>
                <w:lang w:eastAsia="en-US" w:bidi="ru-RU"/>
              </w:rPr>
            </w:pPr>
          </w:p>
          <w:p w:rsidR="00BA6A28" w:rsidRPr="009F48F8" w:rsidRDefault="00BA6A28" w:rsidP="000F6CBC">
            <w:pPr>
              <w:jc w:val="center"/>
              <w:rPr>
                <w:sz w:val="24"/>
                <w:lang w:eastAsia="en-US" w:bidi="ru-RU"/>
              </w:rPr>
            </w:pPr>
            <w:r w:rsidRPr="009F48F8">
              <w:rPr>
                <w:sz w:val="24"/>
                <w:lang w:eastAsia="en-US" w:bidi="ru-RU"/>
              </w:rPr>
              <w:t>Для территории сельских населенных пунктов:</w:t>
            </w:r>
          </w:p>
          <w:p w:rsidR="00BA6A28" w:rsidRPr="009F48F8" w:rsidRDefault="00BA6A28" w:rsidP="000F6CBC">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600</w:t>
            </w:r>
          </w:p>
          <w:p w:rsidR="00BA6A28" w:rsidRPr="009F48F8" w:rsidRDefault="00BA6A28" w:rsidP="000F6CBC">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1000</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5- от фасада участка;</w:t>
            </w:r>
          </w:p>
          <w:p w:rsidR="00BA6A28" w:rsidRPr="009F48F8" w:rsidRDefault="00BA6A28" w:rsidP="000F6CBC">
            <w:pPr>
              <w:jc w:val="center"/>
              <w:rPr>
                <w:sz w:val="24"/>
                <w:lang w:eastAsia="en-US" w:bidi="ru-RU"/>
              </w:rPr>
            </w:pPr>
            <w:r w:rsidRPr="009F48F8">
              <w:rPr>
                <w:sz w:val="24"/>
                <w:lang w:eastAsia="en-US" w:bidi="ru-RU"/>
              </w:rPr>
              <w:t>3- от остальных границ участка</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40</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lastRenderedPageBreak/>
              <w:t>9</w:t>
            </w:r>
          </w:p>
        </w:tc>
        <w:tc>
          <w:tcPr>
            <w:tcW w:w="2133" w:type="dxa"/>
          </w:tcPr>
          <w:p w:rsidR="00BA6A28" w:rsidRPr="009F48F8" w:rsidRDefault="00BA6A28" w:rsidP="000F6CBC">
            <w:pPr>
              <w:jc w:val="center"/>
              <w:rPr>
                <w:sz w:val="24"/>
                <w:lang w:eastAsia="en-US" w:bidi="ru-RU"/>
              </w:rPr>
            </w:pPr>
            <w:r w:rsidRPr="009F48F8">
              <w:rPr>
                <w:sz w:val="24"/>
                <w:lang w:eastAsia="en-US" w:bidi="ru-RU"/>
              </w:rPr>
              <w:t>Малоэтажная многоквартирная жилая застройка</w:t>
            </w:r>
          </w:p>
          <w:p w:rsidR="00BA6A28" w:rsidRPr="009F48F8" w:rsidRDefault="00BA6A28" w:rsidP="000F6CBC">
            <w:pPr>
              <w:jc w:val="center"/>
              <w:rPr>
                <w:sz w:val="24"/>
                <w:lang w:eastAsia="en-US" w:bidi="ru-RU"/>
              </w:rPr>
            </w:pPr>
            <w:r w:rsidRPr="009F48F8">
              <w:rPr>
                <w:sz w:val="24"/>
                <w:lang w:eastAsia="en-US" w:bidi="ru-RU"/>
              </w:rPr>
              <w:t>(2.1.1)</w:t>
            </w:r>
          </w:p>
        </w:tc>
        <w:tc>
          <w:tcPr>
            <w:tcW w:w="4316" w:type="dxa"/>
          </w:tcPr>
          <w:p w:rsidR="00BA6A28" w:rsidRPr="009F48F8" w:rsidRDefault="00BA6A28" w:rsidP="000F6CBC">
            <w:pPr>
              <w:jc w:val="center"/>
              <w:rPr>
                <w:sz w:val="24"/>
                <w:lang w:eastAsia="en-US" w:bidi="ru-RU"/>
              </w:rPr>
            </w:pPr>
            <w:r w:rsidRPr="009F48F8">
              <w:rPr>
                <w:sz w:val="24"/>
                <w:lang w:eastAsia="en-US" w:bidi="ru-RU"/>
              </w:rPr>
              <w:t>Размещение малоэтажных многоквартирных домов (многоквартирные дома высотой до 4 этажей, включая мансардный);</w:t>
            </w:r>
          </w:p>
          <w:p w:rsidR="00BA6A28" w:rsidRPr="009F48F8" w:rsidRDefault="00BA6A28" w:rsidP="000F6CBC">
            <w:pPr>
              <w:jc w:val="center"/>
              <w:rPr>
                <w:sz w:val="24"/>
                <w:lang w:eastAsia="en-US" w:bidi="ru-RU"/>
              </w:rPr>
            </w:pPr>
            <w:r w:rsidRPr="009F48F8">
              <w:rPr>
                <w:sz w:val="24"/>
                <w:lang w:eastAsia="en-US" w:bidi="ru-RU"/>
              </w:rPr>
              <w:t>обустройство спортивных и детских площадок, площадок для отдыха;</w:t>
            </w:r>
          </w:p>
          <w:p w:rsidR="00BA6A28" w:rsidRPr="009F48F8" w:rsidRDefault="00BA6A28" w:rsidP="000F6CBC">
            <w:pPr>
              <w:jc w:val="center"/>
              <w:rPr>
                <w:sz w:val="24"/>
                <w:lang w:eastAsia="en-US" w:bidi="ru-RU"/>
              </w:rPr>
            </w:pPr>
            <w:r w:rsidRPr="009F48F8">
              <w:rPr>
                <w:sz w:val="24"/>
                <w:lang w:eastAsia="en-US" w:bidi="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019" w:type="dxa"/>
            <w:vAlign w:val="center"/>
          </w:tcPr>
          <w:p w:rsidR="00BA6A28" w:rsidRPr="009F48F8" w:rsidRDefault="00BA6A28" w:rsidP="000F6CBC">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300</w:t>
            </w:r>
          </w:p>
          <w:p w:rsidR="00BA6A28" w:rsidRPr="009F48F8" w:rsidRDefault="00BA6A28" w:rsidP="000F6CBC">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не подлежит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5- от фасада участка;</w:t>
            </w:r>
          </w:p>
          <w:p w:rsidR="00BA6A28" w:rsidRPr="009F48F8" w:rsidRDefault="00BA6A28" w:rsidP="000F6CBC">
            <w:pPr>
              <w:jc w:val="center"/>
              <w:rPr>
                <w:sz w:val="24"/>
                <w:lang w:eastAsia="en-US" w:bidi="ru-RU"/>
              </w:rPr>
            </w:pPr>
            <w:r w:rsidRPr="009F48F8">
              <w:rPr>
                <w:sz w:val="24"/>
                <w:lang w:eastAsia="en-US" w:bidi="ru-RU"/>
              </w:rPr>
              <w:t>3- от остальных границ участка</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4</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40</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t>10</w:t>
            </w:r>
          </w:p>
        </w:tc>
        <w:tc>
          <w:tcPr>
            <w:tcW w:w="2133" w:type="dxa"/>
          </w:tcPr>
          <w:p w:rsidR="00BA6A28" w:rsidRPr="009F48F8" w:rsidRDefault="00BA6A28" w:rsidP="000F6CBC">
            <w:pPr>
              <w:jc w:val="center"/>
              <w:rPr>
                <w:sz w:val="24"/>
                <w:lang w:eastAsia="en-US" w:bidi="ru-RU"/>
              </w:rPr>
            </w:pPr>
            <w:r w:rsidRPr="009F48F8">
              <w:rPr>
                <w:sz w:val="24"/>
                <w:lang w:eastAsia="en-US" w:bidi="ru-RU"/>
              </w:rPr>
              <w:t>Блокированная жилая застройка</w:t>
            </w:r>
          </w:p>
          <w:p w:rsidR="00BA6A28" w:rsidRPr="009F48F8" w:rsidRDefault="00BA6A28" w:rsidP="000F6CBC">
            <w:pPr>
              <w:jc w:val="center"/>
              <w:rPr>
                <w:sz w:val="24"/>
                <w:lang w:eastAsia="en-US" w:bidi="ru-RU"/>
              </w:rPr>
            </w:pPr>
            <w:r w:rsidRPr="009F48F8">
              <w:rPr>
                <w:sz w:val="24"/>
                <w:lang w:eastAsia="en-US" w:bidi="ru-RU"/>
              </w:rPr>
              <w:t>(2.3)</w:t>
            </w:r>
          </w:p>
        </w:tc>
        <w:tc>
          <w:tcPr>
            <w:tcW w:w="4316" w:type="dxa"/>
          </w:tcPr>
          <w:p w:rsidR="00BA6A28" w:rsidRPr="009F48F8" w:rsidRDefault="00BA6A28" w:rsidP="000F6CBC">
            <w:pPr>
              <w:jc w:val="center"/>
              <w:rPr>
                <w:sz w:val="24"/>
                <w:lang w:eastAsia="en-US" w:bidi="ru-RU"/>
              </w:rPr>
            </w:pPr>
            <w:r w:rsidRPr="009F48F8">
              <w:rPr>
                <w:sz w:val="24"/>
                <w:lang w:eastAsia="en-US" w:bidi="ru-RU"/>
              </w:rPr>
              <w:t xml:space="preserve">Размещение жилого дома, блокированного с другим жилым домом (другими жилыми домами) в </w:t>
            </w:r>
            <w:r w:rsidRPr="009F48F8">
              <w:rPr>
                <w:sz w:val="24"/>
                <w:lang w:eastAsia="en-US" w:bidi="ru-RU"/>
              </w:rPr>
              <w:lastRenderedPageBreak/>
              <w:t>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lastRenderedPageBreak/>
              <w:t xml:space="preserve">В сложившейся застройке (по </w:t>
            </w:r>
            <w:r w:rsidRPr="009F48F8">
              <w:rPr>
                <w:sz w:val="24"/>
                <w:lang w:eastAsia="en-US" w:bidi="ru-RU"/>
              </w:rPr>
              <w:lastRenderedPageBreak/>
              <w:t>фактическим границам):</w:t>
            </w:r>
          </w:p>
          <w:p w:rsidR="00BA6A28" w:rsidRPr="009F48F8" w:rsidRDefault="00BA6A28" w:rsidP="000F6CBC">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не подлежит установлению</w:t>
            </w:r>
          </w:p>
          <w:p w:rsidR="00BA6A28" w:rsidRPr="009F48F8" w:rsidRDefault="00BA6A28" w:rsidP="000F6CBC">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не подлежит установлению</w:t>
            </w:r>
          </w:p>
          <w:p w:rsidR="00BA6A28" w:rsidRPr="009F48F8" w:rsidRDefault="00BA6A28" w:rsidP="000F6CBC">
            <w:pPr>
              <w:jc w:val="center"/>
              <w:rPr>
                <w:sz w:val="24"/>
                <w:lang w:eastAsia="en-US" w:bidi="ru-RU"/>
              </w:rPr>
            </w:pPr>
          </w:p>
          <w:p w:rsidR="00BA6A28" w:rsidRPr="009F48F8" w:rsidRDefault="00BA6A28" w:rsidP="000F6CBC">
            <w:pPr>
              <w:jc w:val="center"/>
              <w:rPr>
                <w:sz w:val="24"/>
                <w:lang w:eastAsia="en-US" w:bidi="ru-RU"/>
              </w:rPr>
            </w:pPr>
            <w:r w:rsidRPr="009F48F8">
              <w:rPr>
                <w:sz w:val="24"/>
                <w:lang w:eastAsia="en-US" w:bidi="ru-RU"/>
              </w:rPr>
              <w:t>Для вновь осваиваемых территорий:</w:t>
            </w:r>
          </w:p>
          <w:p w:rsidR="00BA6A28" w:rsidRPr="009F48F8" w:rsidRDefault="00BA6A28" w:rsidP="000F6CBC">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300 м2 для одного блока – 2 блока;</w:t>
            </w:r>
          </w:p>
          <w:p w:rsidR="00BA6A28" w:rsidRPr="009F48F8" w:rsidRDefault="00BA6A28" w:rsidP="000F6CBC">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150 м2 для одного блока – от 3-х блоков;</w:t>
            </w:r>
          </w:p>
          <w:p w:rsidR="00BA6A28" w:rsidRPr="009F48F8" w:rsidRDefault="00BA6A28" w:rsidP="000F6CBC">
            <w:pPr>
              <w:jc w:val="center"/>
              <w:rPr>
                <w:sz w:val="24"/>
                <w:lang w:eastAsia="en-US" w:bidi="ru-RU"/>
              </w:rPr>
            </w:pPr>
            <w:proofErr w:type="spellStart"/>
            <w:r w:rsidRPr="009F48F8">
              <w:rPr>
                <w:sz w:val="24"/>
                <w:lang w:eastAsia="en-US" w:bidi="ru-RU"/>
              </w:rPr>
              <w:lastRenderedPageBreak/>
              <w:t>Рмин</w:t>
            </w:r>
            <w:proofErr w:type="spellEnd"/>
            <w:r w:rsidRPr="009F48F8">
              <w:rPr>
                <w:sz w:val="24"/>
                <w:lang w:eastAsia="en-US" w:bidi="ru-RU"/>
              </w:rPr>
              <w:t xml:space="preserve"> – 90 м2 для одного блока – от 4-х блоков;</w:t>
            </w:r>
          </w:p>
          <w:p w:rsidR="00BA6A28" w:rsidRPr="009F48F8" w:rsidRDefault="00BA6A28" w:rsidP="000F6CBC">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1500</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lastRenderedPageBreak/>
              <w:t>5- от фасада участка;</w:t>
            </w:r>
          </w:p>
          <w:p w:rsidR="00BA6A28" w:rsidRPr="009F48F8" w:rsidRDefault="00BA6A28" w:rsidP="000F6CBC">
            <w:pPr>
              <w:jc w:val="center"/>
              <w:rPr>
                <w:sz w:val="24"/>
                <w:lang w:eastAsia="en-US" w:bidi="ru-RU"/>
              </w:rPr>
            </w:pPr>
            <w:r w:rsidRPr="009F48F8">
              <w:rPr>
                <w:sz w:val="24"/>
                <w:lang w:eastAsia="en-US" w:bidi="ru-RU"/>
              </w:rPr>
              <w:lastRenderedPageBreak/>
              <w:t>3- от остальных границ участка</w:t>
            </w:r>
            <w:r w:rsidR="005A3E61" w:rsidRPr="009F48F8">
              <w:rPr>
                <w:sz w:val="24"/>
                <w:lang w:eastAsia="en-US" w:bidi="ru-RU"/>
              </w:rPr>
              <w:t>,</w:t>
            </w:r>
          </w:p>
          <w:p w:rsidR="005A3E61" w:rsidRPr="009F48F8" w:rsidRDefault="00576010" w:rsidP="005A3E61">
            <w:pPr>
              <w:jc w:val="center"/>
              <w:rPr>
                <w:sz w:val="24"/>
                <w:lang w:eastAsia="en-US" w:bidi="ru-RU"/>
              </w:rPr>
            </w:pPr>
            <w:r w:rsidRPr="009F48F8">
              <w:rPr>
                <w:sz w:val="24"/>
                <w:lang w:eastAsia="en-US" w:bidi="ru-RU"/>
              </w:rPr>
              <w:t xml:space="preserve">0 - </w:t>
            </w:r>
            <w:r w:rsidR="005A3E61" w:rsidRPr="009F48F8">
              <w:rPr>
                <w:sz w:val="24"/>
                <w:lang w:eastAsia="en-US" w:bidi="ru-RU"/>
              </w:rPr>
              <w:t>от межи с соседними земельными участками, на которых будет осуществляться ст</w:t>
            </w:r>
            <w:r w:rsidRPr="009F48F8">
              <w:rPr>
                <w:sz w:val="24"/>
                <w:lang w:eastAsia="en-US" w:bidi="ru-RU"/>
              </w:rPr>
              <w:t>роительство смежного блока</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lastRenderedPageBreak/>
              <w:t>2</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40</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lastRenderedPageBreak/>
              <w:t>11</w:t>
            </w:r>
          </w:p>
        </w:tc>
        <w:tc>
          <w:tcPr>
            <w:tcW w:w="2133" w:type="dxa"/>
          </w:tcPr>
          <w:p w:rsidR="00BA6A28" w:rsidRPr="009F48F8" w:rsidRDefault="00BA6A28" w:rsidP="000F6CBC">
            <w:pPr>
              <w:jc w:val="center"/>
              <w:rPr>
                <w:sz w:val="24"/>
                <w:lang w:eastAsia="en-US" w:bidi="ru-RU"/>
              </w:rPr>
            </w:pPr>
            <w:r w:rsidRPr="009F48F8">
              <w:rPr>
                <w:sz w:val="24"/>
                <w:lang w:eastAsia="en-US" w:bidi="ru-RU"/>
              </w:rPr>
              <w:t>Передвижное жилье</w:t>
            </w:r>
          </w:p>
          <w:p w:rsidR="00BA6A28" w:rsidRPr="009F48F8" w:rsidRDefault="00BA6A28" w:rsidP="000F6CBC">
            <w:pPr>
              <w:jc w:val="center"/>
              <w:rPr>
                <w:sz w:val="24"/>
                <w:lang w:eastAsia="en-US" w:bidi="ru-RU"/>
              </w:rPr>
            </w:pPr>
            <w:r w:rsidRPr="009F48F8">
              <w:rPr>
                <w:sz w:val="24"/>
                <w:lang w:eastAsia="en-US" w:bidi="ru-RU"/>
              </w:rPr>
              <w:t>(2.4)</w:t>
            </w:r>
          </w:p>
        </w:tc>
        <w:tc>
          <w:tcPr>
            <w:tcW w:w="4316" w:type="dxa"/>
          </w:tcPr>
          <w:p w:rsidR="00BA6A28" w:rsidRPr="009F48F8" w:rsidRDefault="00BA6A28" w:rsidP="000F6CBC">
            <w:pPr>
              <w:jc w:val="center"/>
              <w:rPr>
                <w:sz w:val="24"/>
                <w:lang w:eastAsia="en-US" w:bidi="ru-RU"/>
              </w:rPr>
            </w:pPr>
            <w:r w:rsidRPr="009F48F8">
              <w:rPr>
                <w:sz w:val="24"/>
                <w:lang w:eastAsia="en-US" w:bidi="ru-RU"/>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5- от фасада участка;</w:t>
            </w:r>
          </w:p>
          <w:p w:rsidR="00BA6A28" w:rsidRPr="009F48F8" w:rsidRDefault="00BA6A28" w:rsidP="000F6CBC">
            <w:pPr>
              <w:jc w:val="center"/>
              <w:rPr>
                <w:sz w:val="24"/>
                <w:lang w:eastAsia="en-US" w:bidi="ru-RU"/>
              </w:rPr>
            </w:pPr>
            <w:r w:rsidRPr="009F48F8">
              <w:rPr>
                <w:sz w:val="24"/>
                <w:lang w:eastAsia="en-US" w:bidi="ru-RU"/>
              </w:rPr>
              <w:t>3- от остальных границ участка</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Не подлежит установлению</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t>12</w:t>
            </w:r>
          </w:p>
        </w:tc>
        <w:tc>
          <w:tcPr>
            <w:tcW w:w="2133" w:type="dxa"/>
          </w:tcPr>
          <w:p w:rsidR="00BA6A28" w:rsidRPr="009F48F8" w:rsidRDefault="00BA6A28" w:rsidP="000F6CBC">
            <w:pPr>
              <w:jc w:val="center"/>
              <w:rPr>
                <w:sz w:val="24"/>
                <w:lang w:eastAsia="en-US" w:bidi="ru-RU"/>
              </w:rPr>
            </w:pPr>
            <w:proofErr w:type="spellStart"/>
            <w:r w:rsidRPr="009F48F8">
              <w:rPr>
                <w:sz w:val="24"/>
                <w:lang w:eastAsia="en-US" w:bidi="ru-RU"/>
              </w:rPr>
              <w:t>Среднеэтажная</w:t>
            </w:r>
            <w:proofErr w:type="spellEnd"/>
            <w:r w:rsidRPr="009F48F8">
              <w:rPr>
                <w:sz w:val="24"/>
                <w:lang w:eastAsia="en-US" w:bidi="ru-RU"/>
              </w:rPr>
              <w:t xml:space="preserve"> жилая застройка</w:t>
            </w:r>
          </w:p>
          <w:p w:rsidR="00BA6A28" w:rsidRPr="009F48F8" w:rsidRDefault="00BA6A28" w:rsidP="000F6CBC">
            <w:pPr>
              <w:jc w:val="center"/>
              <w:rPr>
                <w:sz w:val="24"/>
                <w:lang w:eastAsia="en-US" w:bidi="ru-RU"/>
              </w:rPr>
            </w:pPr>
            <w:r w:rsidRPr="009F48F8">
              <w:rPr>
                <w:sz w:val="24"/>
                <w:lang w:eastAsia="en-US" w:bidi="ru-RU"/>
              </w:rPr>
              <w:lastRenderedPageBreak/>
              <w:t>(2.5)</w:t>
            </w:r>
          </w:p>
        </w:tc>
        <w:tc>
          <w:tcPr>
            <w:tcW w:w="4316" w:type="dxa"/>
          </w:tcPr>
          <w:p w:rsidR="00BA6A28" w:rsidRPr="009F48F8" w:rsidRDefault="00BA6A28" w:rsidP="000F6CBC">
            <w:pPr>
              <w:jc w:val="center"/>
              <w:rPr>
                <w:sz w:val="24"/>
                <w:lang w:eastAsia="en-US" w:bidi="ru-RU"/>
              </w:rPr>
            </w:pPr>
            <w:r w:rsidRPr="009F48F8">
              <w:rPr>
                <w:sz w:val="24"/>
                <w:lang w:eastAsia="en-US" w:bidi="ru-RU"/>
              </w:rPr>
              <w:lastRenderedPageBreak/>
              <w:t xml:space="preserve">Размещение многоквартирных домов этажностью не выше восьми </w:t>
            </w:r>
            <w:r w:rsidRPr="009F48F8">
              <w:rPr>
                <w:sz w:val="24"/>
                <w:lang w:eastAsia="en-US" w:bidi="ru-RU"/>
              </w:rPr>
              <w:lastRenderedPageBreak/>
              <w:t>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lastRenderedPageBreak/>
              <w:t>Не подлежат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5- от фасада участка;</w:t>
            </w:r>
          </w:p>
          <w:p w:rsidR="00BA6A28" w:rsidRPr="009F48F8" w:rsidRDefault="00BA6A28" w:rsidP="000F6CBC">
            <w:pPr>
              <w:jc w:val="center"/>
              <w:rPr>
                <w:sz w:val="24"/>
                <w:lang w:eastAsia="en-US" w:bidi="ru-RU"/>
              </w:rPr>
            </w:pPr>
            <w:r w:rsidRPr="009F48F8">
              <w:rPr>
                <w:sz w:val="24"/>
                <w:lang w:eastAsia="en-US" w:bidi="ru-RU"/>
              </w:rPr>
              <w:lastRenderedPageBreak/>
              <w:t>3- от остальных границ участка</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lastRenderedPageBreak/>
              <w:t>8</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40</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lastRenderedPageBreak/>
              <w:t>13</w:t>
            </w:r>
          </w:p>
        </w:tc>
        <w:tc>
          <w:tcPr>
            <w:tcW w:w="2133" w:type="dxa"/>
            <w:vAlign w:val="center"/>
          </w:tcPr>
          <w:p w:rsidR="00BA6A28" w:rsidRPr="009F48F8" w:rsidRDefault="00BA6A28" w:rsidP="000F6CBC">
            <w:pPr>
              <w:jc w:val="center"/>
              <w:rPr>
                <w:sz w:val="24"/>
                <w:lang w:eastAsia="en-US" w:bidi="ru-RU"/>
              </w:rPr>
            </w:pPr>
            <w:r w:rsidRPr="009F48F8">
              <w:rPr>
                <w:sz w:val="24"/>
                <w:lang w:eastAsia="en-US" w:bidi="ru-RU"/>
              </w:rPr>
              <w:t>Обеспечение научной деятельности</w:t>
            </w:r>
          </w:p>
          <w:p w:rsidR="00BA6A28" w:rsidRPr="009F48F8" w:rsidRDefault="00BA6A28" w:rsidP="000F6CBC">
            <w:pPr>
              <w:jc w:val="center"/>
              <w:rPr>
                <w:sz w:val="24"/>
                <w:lang w:eastAsia="en-US" w:bidi="ru-RU"/>
              </w:rPr>
            </w:pPr>
            <w:r w:rsidRPr="009F48F8">
              <w:rPr>
                <w:sz w:val="24"/>
                <w:lang w:eastAsia="en-US" w:bidi="ru-RU"/>
              </w:rPr>
              <w:t>(3.9)</w:t>
            </w:r>
          </w:p>
        </w:tc>
        <w:tc>
          <w:tcPr>
            <w:tcW w:w="4316" w:type="dxa"/>
          </w:tcPr>
          <w:p w:rsidR="00BA6A28" w:rsidRPr="009F48F8" w:rsidRDefault="00BA6A28" w:rsidP="000F6CBC">
            <w:pPr>
              <w:jc w:val="center"/>
              <w:rPr>
                <w:sz w:val="24"/>
                <w:lang w:eastAsia="en-US" w:bidi="ru-RU"/>
              </w:rPr>
            </w:pPr>
            <w:r w:rsidRPr="009F48F8">
              <w:rPr>
                <w:sz w:val="24"/>
                <w:lang w:eastAsia="en-US" w:bidi="ru-RU"/>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w:t>
            </w:r>
            <w:r w:rsidRPr="009F48F8">
              <w:rPr>
                <w:sz w:val="24"/>
                <w:lang w:eastAsia="en-US" w:bidi="ru-RU"/>
              </w:rPr>
              <w:lastRenderedPageBreak/>
              <w:t>разрешенного использования с кодами 3.9.1-3.9.3</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lastRenderedPageBreak/>
              <w:t>Не подлежат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40</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lastRenderedPageBreak/>
              <w:t>14</w:t>
            </w:r>
          </w:p>
        </w:tc>
        <w:tc>
          <w:tcPr>
            <w:tcW w:w="2133" w:type="dxa"/>
            <w:vAlign w:val="center"/>
          </w:tcPr>
          <w:p w:rsidR="00BA6A28" w:rsidRPr="009F48F8" w:rsidRDefault="00BA6A28" w:rsidP="000F6CBC">
            <w:pPr>
              <w:jc w:val="center"/>
              <w:rPr>
                <w:sz w:val="24"/>
                <w:lang w:eastAsia="en-US" w:bidi="ru-RU"/>
              </w:rPr>
            </w:pPr>
            <w:r w:rsidRPr="009F48F8">
              <w:rPr>
                <w:sz w:val="24"/>
                <w:lang w:eastAsia="en-US" w:bidi="ru-RU"/>
              </w:rPr>
              <w:t>Ветеринарное обслуживание</w:t>
            </w:r>
          </w:p>
          <w:p w:rsidR="00BA6A28" w:rsidRPr="009F48F8" w:rsidRDefault="00BA6A28" w:rsidP="000F6CBC">
            <w:pPr>
              <w:jc w:val="center"/>
              <w:rPr>
                <w:sz w:val="24"/>
                <w:lang w:eastAsia="en-US" w:bidi="ru-RU"/>
              </w:rPr>
            </w:pPr>
            <w:r w:rsidRPr="009F48F8">
              <w:rPr>
                <w:sz w:val="24"/>
                <w:lang w:eastAsia="en-US" w:bidi="ru-RU"/>
              </w:rPr>
              <w:t>(3.10)</w:t>
            </w:r>
          </w:p>
        </w:tc>
        <w:tc>
          <w:tcPr>
            <w:tcW w:w="4316" w:type="dxa"/>
          </w:tcPr>
          <w:p w:rsidR="00BA6A28" w:rsidRPr="009F48F8" w:rsidRDefault="00BA6A28" w:rsidP="000F6CBC">
            <w:pPr>
              <w:jc w:val="center"/>
              <w:rPr>
                <w:sz w:val="24"/>
                <w:lang w:eastAsia="en-US" w:bidi="ru-RU"/>
              </w:rPr>
            </w:pPr>
            <w:r w:rsidRPr="009F48F8">
              <w:rPr>
                <w:sz w:val="24"/>
                <w:lang w:eastAsia="en-US" w:bidi="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40</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t>15</w:t>
            </w:r>
          </w:p>
        </w:tc>
        <w:tc>
          <w:tcPr>
            <w:tcW w:w="2133" w:type="dxa"/>
            <w:vAlign w:val="center"/>
          </w:tcPr>
          <w:p w:rsidR="00BA6A28" w:rsidRPr="009F48F8" w:rsidRDefault="00BA6A28" w:rsidP="000F6CBC">
            <w:pPr>
              <w:jc w:val="center"/>
              <w:rPr>
                <w:sz w:val="24"/>
                <w:lang w:eastAsia="en-US" w:bidi="ru-RU"/>
              </w:rPr>
            </w:pPr>
            <w:r w:rsidRPr="009F48F8">
              <w:rPr>
                <w:sz w:val="24"/>
                <w:lang w:eastAsia="en-US" w:bidi="ru-RU"/>
              </w:rPr>
              <w:t xml:space="preserve">Объекты торговли (торговые центры, торгово-развлекательные </w:t>
            </w:r>
            <w:r w:rsidRPr="009F48F8">
              <w:rPr>
                <w:sz w:val="24"/>
                <w:lang w:eastAsia="en-US" w:bidi="ru-RU"/>
              </w:rPr>
              <w:lastRenderedPageBreak/>
              <w:t>центры (комплексы)</w:t>
            </w:r>
          </w:p>
          <w:p w:rsidR="00BA6A28" w:rsidRPr="009F48F8" w:rsidRDefault="00BA6A28" w:rsidP="000F6CBC">
            <w:pPr>
              <w:jc w:val="center"/>
              <w:rPr>
                <w:sz w:val="24"/>
                <w:lang w:eastAsia="en-US" w:bidi="ru-RU"/>
              </w:rPr>
            </w:pPr>
            <w:r w:rsidRPr="009F48F8">
              <w:rPr>
                <w:sz w:val="24"/>
                <w:lang w:eastAsia="en-US" w:bidi="ru-RU"/>
              </w:rPr>
              <w:t>(4.2)</w:t>
            </w:r>
          </w:p>
        </w:tc>
        <w:tc>
          <w:tcPr>
            <w:tcW w:w="4316" w:type="dxa"/>
          </w:tcPr>
          <w:p w:rsidR="00BA6A28" w:rsidRPr="009F48F8" w:rsidRDefault="00BA6A28" w:rsidP="000F6CBC">
            <w:pPr>
              <w:jc w:val="center"/>
              <w:rPr>
                <w:sz w:val="24"/>
                <w:lang w:eastAsia="en-US" w:bidi="ru-RU"/>
              </w:rPr>
            </w:pPr>
            <w:r w:rsidRPr="009F48F8">
              <w:rPr>
                <w:sz w:val="24"/>
                <w:lang w:eastAsia="en-US" w:bidi="ru-RU"/>
              </w:rPr>
              <w:lastRenderedPageBreak/>
              <w:t xml:space="preserve">Размещение объектов капитального строительства, общей площадью свыше 5000 </w:t>
            </w:r>
            <w:proofErr w:type="spellStart"/>
            <w:r w:rsidRPr="009F48F8">
              <w:rPr>
                <w:sz w:val="24"/>
                <w:lang w:eastAsia="en-US" w:bidi="ru-RU"/>
              </w:rPr>
              <w:t>кв.м</w:t>
            </w:r>
            <w:proofErr w:type="spellEnd"/>
            <w:r w:rsidRPr="009F48F8">
              <w:rPr>
                <w:sz w:val="24"/>
                <w:lang w:eastAsia="en-US" w:bidi="ru-RU"/>
              </w:rPr>
              <w:t xml:space="preserve"> с целью размещения одной или нескольких организаций, осуществляющих </w:t>
            </w:r>
            <w:r w:rsidRPr="009F48F8">
              <w:rPr>
                <w:sz w:val="24"/>
                <w:lang w:eastAsia="en-US" w:bidi="ru-RU"/>
              </w:rPr>
              <w:lastRenderedPageBreak/>
              <w:t>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c>
          <w:tcPr>
            <w:tcW w:w="2019" w:type="dxa"/>
            <w:vAlign w:val="center"/>
          </w:tcPr>
          <w:p w:rsidR="00BA6A28" w:rsidRPr="009F48F8" w:rsidRDefault="00BA6A28" w:rsidP="000F6CBC">
            <w:pPr>
              <w:jc w:val="center"/>
              <w:rPr>
                <w:sz w:val="24"/>
                <w:lang w:eastAsia="en-US" w:bidi="ru-RU"/>
              </w:rPr>
            </w:pPr>
            <w:proofErr w:type="spellStart"/>
            <w:r w:rsidRPr="009F48F8">
              <w:rPr>
                <w:sz w:val="24"/>
                <w:lang w:eastAsia="en-US" w:bidi="ru-RU"/>
              </w:rPr>
              <w:lastRenderedPageBreak/>
              <w:t>Рмин</w:t>
            </w:r>
            <w:proofErr w:type="spellEnd"/>
            <w:r w:rsidRPr="009F48F8">
              <w:rPr>
                <w:sz w:val="24"/>
                <w:lang w:eastAsia="en-US" w:bidi="ru-RU"/>
              </w:rPr>
              <w:t xml:space="preserve"> – 500</w:t>
            </w:r>
          </w:p>
          <w:p w:rsidR="00BA6A28" w:rsidRPr="009F48F8" w:rsidRDefault="00BA6A28" w:rsidP="000F6CBC">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не подлежит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40</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lastRenderedPageBreak/>
              <w:t>16</w:t>
            </w:r>
          </w:p>
        </w:tc>
        <w:tc>
          <w:tcPr>
            <w:tcW w:w="2133" w:type="dxa"/>
            <w:vAlign w:val="center"/>
          </w:tcPr>
          <w:p w:rsidR="00BA6A28" w:rsidRPr="009F48F8" w:rsidRDefault="00BA6A28" w:rsidP="000F6CBC">
            <w:pPr>
              <w:jc w:val="center"/>
              <w:rPr>
                <w:sz w:val="24"/>
                <w:lang w:eastAsia="en-US" w:bidi="ru-RU"/>
              </w:rPr>
            </w:pPr>
            <w:r w:rsidRPr="009F48F8">
              <w:rPr>
                <w:sz w:val="24"/>
                <w:lang w:eastAsia="en-US" w:bidi="ru-RU"/>
              </w:rPr>
              <w:t>Гостиничное обслуживание</w:t>
            </w:r>
          </w:p>
          <w:p w:rsidR="00BA6A28" w:rsidRPr="009F48F8" w:rsidRDefault="00BA6A28" w:rsidP="000F6CBC">
            <w:pPr>
              <w:jc w:val="center"/>
              <w:rPr>
                <w:sz w:val="24"/>
                <w:lang w:eastAsia="en-US" w:bidi="ru-RU"/>
              </w:rPr>
            </w:pPr>
            <w:r w:rsidRPr="009F48F8">
              <w:rPr>
                <w:sz w:val="24"/>
                <w:lang w:eastAsia="en-US" w:bidi="ru-RU"/>
              </w:rPr>
              <w:t>(4.7)</w:t>
            </w:r>
          </w:p>
        </w:tc>
        <w:tc>
          <w:tcPr>
            <w:tcW w:w="4316" w:type="dxa"/>
          </w:tcPr>
          <w:p w:rsidR="00BA6A28" w:rsidRPr="009F48F8" w:rsidRDefault="00BA6A28" w:rsidP="000F6CBC">
            <w:pPr>
              <w:jc w:val="center"/>
              <w:rPr>
                <w:sz w:val="24"/>
                <w:lang w:eastAsia="en-US" w:bidi="ru-RU"/>
              </w:rPr>
            </w:pPr>
            <w:r w:rsidRPr="009F48F8">
              <w:rPr>
                <w:sz w:val="24"/>
                <w:lang w:eastAsia="en-US" w:bidi="ru-RU"/>
              </w:rPr>
              <w:t>Размещение гостиниц</w:t>
            </w:r>
          </w:p>
        </w:tc>
        <w:tc>
          <w:tcPr>
            <w:tcW w:w="2019" w:type="dxa"/>
            <w:vAlign w:val="center"/>
          </w:tcPr>
          <w:p w:rsidR="00BA6A28" w:rsidRPr="009F48F8" w:rsidRDefault="00BA6A28" w:rsidP="000F6CBC">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500</w:t>
            </w:r>
          </w:p>
          <w:p w:rsidR="00BA6A28" w:rsidRPr="009F48F8" w:rsidRDefault="00BA6A28" w:rsidP="000F6CBC">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не подлежит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40</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t>17</w:t>
            </w:r>
          </w:p>
        </w:tc>
        <w:tc>
          <w:tcPr>
            <w:tcW w:w="2133" w:type="dxa"/>
            <w:vAlign w:val="center"/>
          </w:tcPr>
          <w:p w:rsidR="00BA6A28" w:rsidRPr="009F48F8" w:rsidRDefault="00BA6A28" w:rsidP="000F6CBC">
            <w:pPr>
              <w:jc w:val="center"/>
              <w:rPr>
                <w:sz w:val="24"/>
                <w:lang w:eastAsia="en-US" w:bidi="ru-RU"/>
              </w:rPr>
            </w:pPr>
            <w:r w:rsidRPr="009F48F8">
              <w:rPr>
                <w:sz w:val="24"/>
                <w:lang w:eastAsia="en-US" w:bidi="ru-RU"/>
              </w:rPr>
              <w:t>Развлекательные мероприятия</w:t>
            </w:r>
          </w:p>
          <w:p w:rsidR="00BA6A28" w:rsidRPr="009F48F8" w:rsidRDefault="00BA6A28" w:rsidP="000F6CBC">
            <w:pPr>
              <w:jc w:val="center"/>
              <w:rPr>
                <w:sz w:val="24"/>
                <w:lang w:eastAsia="en-US" w:bidi="ru-RU"/>
              </w:rPr>
            </w:pPr>
            <w:r w:rsidRPr="009F48F8">
              <w:rPr>
                <w:sz w:val="24"/>
                <w:lang w:eastAsia="en-US" w:bidi="ru-RU"/>
              </w:rPr>
              <w:t>(4.8.1)</w:t>
            </w:r>
          </w:p>
        </w:tc>
        <w:tc>
          <w:tcPr>
            <w:tcW w:w="4316" w:type="dxa"/>
          </w:tcPr>
          <w:p w:rsidR="00BA6A28" w:rsidRPr="009F48F8" w:rsidRDefault="00BA6A28" w:rsidP="000F6CBC">
            <w:pPr>
              <w:jc w:val="center"/>
              <w:rPr>
                <w:sz w:val="24"/>
                <w:lang w:eastAsia="en-US" w:bidi="ru-RU"/>
              </w:rPr>
            </w:pPr>
            <w:r w:rsidRPr="009F48F8">
              <w:rPr>
                <w:sz w:val="24"/>
                <w:lang w:eastAsia="en-US" w:bidi="ru-RU"/>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w:t>
            </w:r>
            <w:r w:rsidRPr="009F48F8">
              <w:rPr>
                <w:sz w:val="24"/>
                <w:lang w:eastAsia="en-US" w:bidi="ru-RU"/>
              </w:rPr>
              <w:lastRenderedPageBreak/>
              <w:t>оборудования, используемого для проведения азартных игр), игровых площадок</w:t>
            </w:r>
          </w:p>
        </w:tc>
        <w:tc>
          <w:tcPr>
            <w:tcW w:w="2019" w:type="dxa"/>
            <w:vAlign w:val="center"/>
          </w:tcPr>
          <w:p w:rsidR="00BA6A28" w:rsidRPr="009F48F8" w:rsidRDefault="00BA6A28" w:rsidP="000F6CBC">
            <w:pPr>
              <w:jc w:val="center"/>
              <w:rPr>
                <w:sz w:val="24"/>
                <w:lang w:eastAsia="en-US" w:bidi="ru-RU"/>
              </w:rPr>
            </w:pPr>
            <w:proofErr w:type="spellStart"/>
            <w:r w:rsidRPr="009F48F8">
              <w:rPr>
                <w:sz w:val="24"/>
                <w:lang w:eastAsia="en-US" w:bidi="ru-RU"/>
              </w:rPr>
              <w:lastRenderedPageBreak/>
              <w:t>Рмин</w:t>
            </w:r>
            <w:proofErr w:type="spellEnd"/>
            <w:r w:rsidRPr="009F48F8">
              <w:rPr>
                <w:sz w:val="24"/>
                <w:lang w:eastAsia="en-US" w:bidi="ru-RU"/>
              </w:rPr>
              <w:t xml:space="preserve"> – 100</w:t>
            </w:r>
          </w:p>
          <w:p w:rsidR="00BA6A28" w:rsidRPr="009F48F8" w:rsidRDefault="00BA6A28" w:rsidP="000F6CBC">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не подлежит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40</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lastRenderedPageBreak/>
              <w:t>18</w:t>
            </w:r>
          </w:p>
        </w:tc>
        <w:tc>
          <w:tcPr>
            <w:tcW w:w="2133" w:type="dxa"/>
            <w:vAlign w:val="center"/>
          </w:tcPr>
          <w:p w:rsidR="00BA6A28" w:rsidRPr="009F48F8" w:rsidRDefault="00BA6A28" w:rsidP="000F6CBC">
            <w:pPr>
              <w:jc w:val="center"/>
              <w:rPr>
                <w:sz w:val="24"/>
                <w:lang w:eastAsia="en-US" w:bidi="ru-RU"/>
              </w:rPr>
            </w:pPr>
            <w:r w:rsidRPr="009F48F8">
              <w:rPr>
                <w:sz w:val="24"/>
                <w:lang w:eastAsia="en-US" w:bidi="ru-RU"/>
              </w:rPr>
              <w:t>Проведение азартных игр</w:t>
            </w:r>
          </w:p>
          <w:p w:rsidR="00BA6A28" w:rsidRPr="009F48F8" w:rsidRDefault="00BA6A28" w:rsidP="000F6CBC">
            <w:pPr>
              <w:jc w:val="center"/>
              <w:rPr>
                <w:sz w:val="24"/>
                <w:lang w:eastAsia="en-US" w:bidi="ru-RU"/>
              </w:rPr>
            </w:pPr>
            <w:r w:rsidRPr="009F48F8">
              <w:rPr>
                <w:sz w:val="24"/>
                <w:lang w:eastAsia="en-US" w:bidi="ru-RU"/>
              </w:rPr>
              <w:t>(4.8.2)</w:t>
            </w:r>
          </w:p>
        </w:tc>
        <w:tc>
          <w:tcPr>
            <w:tcW w:w="4316" w:type="dxa"/>
          </w:tcPr>
          <w:p w:rsidR="00BA6A28" w:rsidRPr="009F48F8" w:rsidRDefault="00BA6A28" w:rsidP="000F6CBC">
            <w:pPr>
              <w:jc w:val="center"/>
              <w:rPr>
                <w:sz w:val="24"/>
                <w:lang w:eastAsia="en-US" w:bidi="ru-RU"/>
              </w:rPr>
            </w:pPr>
            <w:r w:rsidRPr="009F48F8">
              <w:rPr>
                <w:sz w:val="24"/>
                <w:lang w:eastAsia="en-US" w:bidi="ru-RU"/>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019" w:type="dxa"/>
            <w:vAlign w:val="center"/>
          </w:tcPr>
          <w:p w:rsidR="00BA6A28" w:rsidRPr="009F48F8" w:rsidRDefault="00BA6A28" w:rsidP="000F6CBC">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100</w:t>
            </w:r>
          </w:p>
          <w:p w:rsidR="00BA6A28" w:rsidRPr="009F48F8" w:rsidRDefault="00BA6A28" w:rsidP="000F6CBC">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не подлежит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40</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t>19</w:t>
            </w:r>
          </w:p>
        </w:tc>
        <w:tc>
          <w:tcPr>
            <w:tcW w:w="2133" w:type="dxa"/>
            <w:vAlign w:val="center"/>
          </w:tcPr>
          <w:p w:rsidR="00BA6A28" w:rsidRPr="009F48F8" w:rsidRDefault="00BA6A28" w:rsidP="000F6CBC">
            <w:pPr>
              <w:jc w:val="center"/>
              <w:rPr>
                <w:sz w:val="24"/>
                <w:lang w:eastAsia="en-US" w:bidi="ru-RU"/>
              </w:rPr>
            </w:pPr>
            <w:r w:rsidRPr="009F48F8">
              <w:rPr>
                <w:sz w:val="24"/>
                <w:lang w:eastAsia="en-US" w:bidi="ru-RU"/>
              </w:rPr>
              <w:t>Объекты дорожного сервиса</w:t>
            </w:r>
          </w:p>
          <w:p w:rsidR="00BA6A28" w:rsidRPr="009F48F8" w:rsidRDefault="00BA6A28" w:rsidP="000F6CBC">
            <w:pPr>
              <w:jc w:val="center"/>
              <w:rPr>
                <w:sz w:val="24"/>
                <w:lang w:eastAsia="en-US" w:bidi="ru-RU"/>
              </w:rPr>
            </w:pPr>
            <w:r w:rsidRPr="009F48F8">
              <w:rPr>
                <w:sz w:val="24"/>
                <w:lang w:eastAsia="en-US" w:bidi="ru-RU"/>
              </w:rPr>
              <w:t>(4.9.1)</w:t>
            </w:r>
          </w:p>
        </w:tc>
        <w:tc>
          <w:tcPr>
            <w:tcW w:w="4316" w:type="dxa"/>
          </w:tcPr>
          <w:p w:rsidR="00BA6A28" w:rsidRPr="009F48F8" w:rsidRDefault="00BA6A28" w:rsidP="000F6CBC">
            <w:pPr>
              <w:jc w:val="center"/>
              <w:rPr>
                <w:sz w:val="24"/>
                <w:lang w:eastAsia="en-US" w:bidi="ru-RU"/>
              </w:rPr>
            </w:pPr>
            <w:r w:rsidRPr="009F48F8">
              <w:rPr>
                <w:sz w:val="24"/>
                <w:lang w:eastAsia="en-US" w:bidi="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2019" w:type="dxa"/>
            <w:vAlign w:val="center"/>
          </w:tcPr>
          <w:p w:rsidR="00BA6A28" w:rsidRPr="009F48F8" w:rsidRDefault="00BA6A28" w:rsidP="000F6CBC">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не подлежит установлению</w:t>
            </w:r>
          </w:p>
          <w:p w:rsidR="00BA6A28" w:rsidRPr="009F48F8" w:rsidRDefault="00BA6A28" w:rsidP="000F6CBC">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1500</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40</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t>20</w:t>
            </w:r>
          </w:p>
        </w:tc>
        <w:tc>
          <w:tcPr>
            <w:tcW w:w="2133" w:type="dxa"/>
            <w:vAlign w:val="center"/>
          </w:tcPr>
          <w:p w:rsidR="00BA6A28" w:rsidRPr="009F48F8" w:rsidRDefault="00BA6A28" w:rsidP="000F6CBC">
            <w:pPr>
              <w:jc w:val="center"/>
              <w:rPr>
                <w:sz w:val="24"/>
                <w:lang w:eastAsia="en-US" w:bidi="ru-RU"/>
              </w:rPr>
            </w:pPr>
            <w:proofErr w:type="spellStart"/>
            <w:r w:rsidRPr="009F48F8">
              <w:rPr>
                <w:sz w:val="24"/>
                <w:lang w:eastAsia="en-US" w:bidi="ru-RU"/>
              </w:rPr>
              <w:t>Выставочно</w:t>
            </w:r>
            <w:proofErr w:type="spellEnd"/>
            <w:r w:rsidRPr="009F48F8">
              <w:rPr>
                <w:sz w:val="24"/>
                <w:lang w:eastAsia="en-US" w:bidi="ru-RU"/>
              </w:rPr>
              <w:t>-ярмарочная деятельность</w:t>
            </w:r>
          </w:p>
          <w:p w:rsidR="00BA6A28" w:rsidRPr="009F48F8" w:rsidRDefault="00BA6A28" w:rsidP="000F6CBC">
            <w:pPr>
              <w:jc w:val="center"/>
              <w:rPr>
                <w:sz w:val="24"/>
                <w:lang w:eastAsia="en-US" w:bidi="ru-RU"/>
              </w:rPr>
            </w:pPr>
            <w:r w:rsidRPr="009F48F8">
              <w:rPr>
                <w:sz w:val="24"/>
                <w:lang w:eastAsia="en-US" w:bidi="ru-RU"/>
              </w:rPr>
              <w:t>(4.10)</w:t>
            </w:r>
          </w:p>
        </w:tc>
        <w:tc>
          <w:tcPr>
            <w:tcW w:w="4316" w:type="dxa"/>
          </w:tcPr>
          <w:p w:rsidR="00BA6A28" w:rsidRPr="009F48F8" w:rsidRDefault="00BA6A28" w:rsidP="000F6CBC">
            <w:pPr>
              <w:jc w:val="center"/>
              <w:rPr>
                <w:sz w:val="24"/>
                <w:lang w:eastAsia="en-US" w:bidi="ru-RU"/>
              </w:rPr>
            </w:pPr>
            <w:r w:rsidRPr="009F48F8">
              <w:rPr>
                <w:sz w:val="24"/>
                <w:lang w:eastAsia="en-US" w:bidi="ru-RU"/>
              </w:rPr>
              <w:t xml:space="preserve">Размещение объектов капитального строительства, сооружений, предназначенных для осуществления </w:t>
            </w:r>
            <w:proofErr w:type="spellStart"/>
            <w:r w:rsidRPr="009F48F8">
              <w:rPr>
                <w:sz w:val="24"/>
                <w:lang w:eastAsia="en-US" w:bidi="ru-RU"/>
              </w:rPr>
              <w:t>выставочно</w:t>
            </w:r>
            <w:proofErr w:type="spellEnd"/>
            <w:r w:rsidRPr="009F48F8">
              <w:rPr>
                <w:sz w:val="24"/>
                <w:lang w:eastAsia="en-US" w:bidi="ru-RU"/>
              </w:rPr>
              <w:t>-</w:t>
            </w:r>
            <w:r w:rsidRPr="009F48F8">
              <w:rPr>
                <w:sz w:val="24"/>
                <w:lang w:eastAsia="en-US" w:bidi="ru-RU"/>
              </w:rPr>
              <w:lastRenderedPageBreak/>
              <w:t xml:space="preserve">ярмарочной и </w:t>
            </w:r>
            <w:proofErr w:type="spellStart"/>
            <w:r w:rsidRPr="009F48F8">
              <w:rPr>
                <w:sz w:val="24"/>
                <w:lang w:eastAsia="en-US" w:bidi="ru-RU"/>
              </w:rPr>
              <w:t>конгрессной</w:t>
            </w:r>
            <w:proofErr w:type="spellEnd"/>
            <w:r w:rsidRPr="009F48F8">
              <w:rPr>
                <w:sz w:val="24"/>
                <w:lang w:eastAsia="en-US" w:bidi="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019" w:type="dxa"/>
            <w:vAlign w:val="center"/>
          </w:tcPr>
          <w:p w:rsidR="00BA6A28" w:rsidRPr="009F48F8" w:rsidRDefault="00BA6A28" w:rsidP="000F6CBC">
            <w:pPr>
              <w:jc w:val="center"/>
              <w:rPr>
                <w:sz w:val="24"/>
                <w:lang w:eastAsia="en-US" w:bidi="ru-RU"/>
              </w:rPr>
            </w:pPr>
            <w:proofErr w:type="spellStart"/>
            <w:r w:rsidRPr="009F48F8">
              <w:rPr>
                <w:sz w:val="24"/>
                <w:lang w:eastAsia="en-US" w:bidi="ru-RU"/>
              </w:rPr>
              <w:lastRenderedPageBreak/>
              <w:t>Рмин</w:t>
            </w:r>
            <w:proofErr w:type="spellEnd"/>
            <w:r w:rsidRPr="009F48F8">
              <w:rPr>
                <w:sz w:val="24"/>
                <w:lang w:eastAsia="en-US" w:bidi="ru-RU"/>
              </w:rPr>
              <w:t xml:space="preserve"> – 200</w:t>
            </w:r>
          </w:p>
          <w:p w:rsidR="00BA6A28" w:rsidRPr="009F48F8" w:rsidRDefault="00BA6A28" w:rsidP="000F6CBC">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не подлежит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40</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lastRenderedPageBreak/>
              <w:t>21</w:t>
            </w:r>
          </w:p>
        </w:tc>
        <w:tc>
          <w:tcPr>
            <w:tcW w:w="2133" w:type="dxa"/>
            <w:vAlign w:val="center"/>
          </w:tcPr>
          <w:p w:rsidR="00BA6A28" w:rsidRPr="009F48F8" w:rsidRDefault="00BA6A28" w:rsidP="000F6CBC">
            <w:pPr>
              <w:jc w:val="center"/>
              <w:rPr>
                <w:sz w:val="24"/>
                <w:lang w:eastAsia="en-US" w:bidi="ru-RU"/>
              </w:rPr>
            </w:pPr>
            <w:r w:rsidRPr="009F48F8">
              <w:rPr>
                <w:sz w:val="24"/>
                <w:lang w:eastAsia="en-US" w:bidi="ru-RU"/>
              </w:rPr>
              <w:t>Связь</w:t>
            </w:r>
          </w:p>
          <w:p w:rsidR="00BA6A28" w:rsidRPr="009F48F8" w:rsidRDefault="00BA6A28" w:rsidP="000F6CBC">
            <w:pPr>
              <w:jc w:val="center"/>
              <w:rPr>
                <w:sz w:val="24"/>
                <w:lang w:eastAsia="en-US" w:bidi="ru-RU"/>
              </w:rPr>
            </w:pPr>
            <w:r w:rsidRPr="009F48F8">
              <w:rPr>
                <w:sz w:val="24"/>
                <w:lang w:eastAsia="en-US" w:bidi="ru-RU"/>
              </w:rPr>
              <w:t>(6.8)</w:t>
            </w:r>
          </w:p>
        </w:tc>
        <w:tc>
          <w:tcPr>
            <w:tcW w:w="4316" w:type="dxa"/>
          </w:tcPr>
          <w:p w:rsidR="00BA6A28" w:rsidRPr="009F48F8" w:rsidRDefault="00BA6A28" w:rsidP="000F6CBC">
            <w:pPr>
              <w:jc w:val="center"/>
              <w:rPr>
                <w:sz w:val="24"/>
                <w:lang w:eastAsia="en-US" w:bidi="ru-RU"/>
              </w:rPr>
            </w:pPr>
            <w:r w:rsidRPr="009F48F8">
              <w:rPr>
                <w:sz w:val="24"/>
                <w:lang w:eastAsia="en-US" w:bidi="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w:t>
            </w:r>
            <w:r w:rsidRPr="009F48F8">
              <w:rPr>
                <w:sz w:val="24"/>
                <w:lang w:eastAsia="en-US" w:bidi="ru-RU"/>
              </w:rPr>
              <w:lastRenderedPageBreak/>
              <w:t>содержанием видов разрешенного использования с кодами 3.1.1, 3.2.3</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lastRenderedPageBreak/>
              <w:t>Не подлежат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40</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lastRenderedPageBreak/>
              <w:t>22</w:t>
            </w:r>
          </w:p>
        </w:tc>
        <w:tc>
          <w:tcPr>
            <w:tcW w:w="2133" w:type="dxa"/>
            <w:vAlign w:val="center"/>
          </w:tcPr>
          <w:p w:rsidR="00BA6A28" w:rsidRPr="009F48F8" w:rsidRDefault="00BA6A28" w:rsidP="000F6CBC">
            <w:pPr>
              <w:jc w:val="center"/>
              <w:rPr>
                <w:sz w:val="24"/>
                <w:lang w:eastAsia="en-US" w:bidi="ru-RU"/>
              </w:rPr>
            </w:pPr>
            <w:r w:rsidRPr="009F48F8">
              <w:rPr>
                <w:sz w:val="24"/>
                <w:lang w:eastAsia="en-US" w:bidi="ru-RU"/>
              </w:rPr>
              <w:t>Обеспечение внутреннего правопорядка</w:t>
            </w:r>
          </w:p>
          <w:p w:rsidR="00BA6A28" w:rsidRPr="009F48F8" w:rsidRDefault="00BA6A28" w:rsidP="000F6CBC">
            <w:pPr>
              <w:jc w:val="center"/>
              <w:rPr>
                <w:sz w:val="24"/>
                <w:lang w:eastAsia="en-US" w:bidi="ru-RU"/>
              </w:rPr>
            </w:pPr>
            <w:r w:rsidRPr="009F48F8">
              <w:rPr>
                <w:sz w:val="24"/>
                <w:lang w:eastAsia="en-US" w:bidi="ru-RU"/>
              </w:rPr>
              <w:t>(8.3)</w:t>
            </w:r>
          </w:p>
        </w:tc>
        <w:tc>
          <w:tcPr>
            <w:tcW w:w="4316" w:type="dxa"/>
          </w:tcPr>
          <w:p w:rsidR="00BA6A28" w:rsidRPr="009F48F8" w:rsidRDefault="00BA6A28" w:rsidP="000F6CBC">
            <w:pPr>
              <w:jc w:val="center"/>
              <w:rPr>
                <w:sz w:val="24"/>
                <w:lang w:eastAsia="en-US" w:bidi="ru-RU"/>
              </w:rPr>
            </w:pPr>
            <w:r w:rsidRPr="009F48F8">
              <w:rPr>
                <w:sz w:val="24"/>
                <w:lang w:eastAsia="en-US" w:bidi="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F48F8">
              <w:rPr>
                <w:sz w:val="24"/>
                <w:lang w:eastAsia="en-US" w:bidi="ru-RU"/>
              </w:rPr>
              <w:t>Росгвардии</w:t>
            </w:r>
            <w:proofErr w:type="spellEnd"/>
            <w:r w:rsidRPr="009F48F8">
              <w:rPr>
                <w:sz w:val="24"/>
                <w:lang w:eastAsia="en-US" w:bidi="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40</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t>23</w:t>
            </w:r>
          </w:p>
        </w:tc>
        <w:tc>
          <w:tcPr>
            <w:tcW w:w="2133" w:type="dxa"/>
            <w:vAlign w:val="center"/>
          </w:tcPr>
          <w:p w:rsidR="00BA6A28" w:rsidRPr="009F48F8" w:rsidRDefault="00BA6A28" w:rsidP="000F6CBC">
            <w:pPr>
              <w:jc w:val="center"/>
              <w:rPr>
                <w:sz w:val="24"/>
                <w:lang w:eastAsia="en-US" w:bidi="ru-RU"/>
              </w:rPr>
            </w:pPr>
            <w:r w:rsidRPr="009F48F8">
              <w:rPr>
                <w:sz w:val="24"/>
                <w:lang w:eastAsia="en-US" w:bidi="ru-RU"/>
              </w:rPr>
              <w:t>Автомобильный транспорт</w:t>
            </w:r>
          </w:p>
          <w:p w:rsidR="00BA6A28" w:rsidRPr="009F48F8" w:rsidRDefault="00BA6A28" w:rsidP="000F6CBC">
            <w:pPr>
              <w:jc w:val="center"/>
              <w:rPr>
                <w:sz w:val="24"/>
                <w:lang w:eastAsia="en-US" w:bidi="ru-RU"/>
              </w:rPr>
            </w:pPr>
            <w:r w:rsidRPr="009F48F8">
              <w:rPr>
                <w:sz w:val="24"/>
                <w:lang w:eastAsia="en-US" w:bidi="ru-RU"/>
              </w:rPr>
              <w:t>(7.2)</w:t>
            </w:r>
          </w:p>
        </w:tc>
        <w:tc>
          <w:tcPr>
            <w:tcW w:w="4316" w:type="dxa"/>
          </w:tcPr>
          <w:p w:rsidR="00BA6A28" w:rsidRPr="009F48F8" w:rsidRDefault="00BA6A28" w:rsidP="000F6CBC">
            <w:pPr>
              <w:jc w:val="center"/>
              <w:rPr>
                <w:sz w:val="24"/>
                <w:lang w:eastAsia="en-US" w:bidi="ru-RU"/>
              </w:rPr>
            </w:pPr>
            <w:r w:rsidRPr="009F48F8">
              <w:rPr>
                <w:sz w:val="24"/>
                <w:lang w:eastAsia="en-US" w:bidi="ru-RU"/>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w:t>
            </w:r>
            <w:r w:rsidRPr="009F48F8">
              <w:rPr>
                <w:sz w:val="24"/>
                <w:lang w:eastAsia="en-US" w:bidi="ru-RU"/>
              </w:rPr>
              <w:lastRenderedPageBreak/>
              <w:t>разрешенного использования с кодами 7.2.1-7.2.3</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lastRenderedPageBreak/>
              <w:t>Не подлежат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40</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lastRenderedPageBreak/>
              <w:t>24</w:t>
            </w:r>
          </w:p>
        </w:tc>
        <w:tc>
          <w:tcPr>
            <w:tcW w:w="2133" w:type="dxa"/>
            <w:vAlign w:val="center"/>
          </w:tcPr>
          <w:p w:rsidR="00BA6A28" w:rsidRPr="009F48F8" w:rsidRDefault="00BA6A28" w:rsidP="000F6CBC">
            <w:pPr>
              <w:jc w:val="center"/>
              <w:rPr>
                <w:sz w:val="24"/>
                <w:lang w:eastAsia="en-US" w:bidi="ru-RU"/>
              </w:rPr>
            </w:pPr>
            <w:r w:rsidRPr="009F48F8">
              <w:rPr>
                <w:sz w:val="24"/>
                <w:lang w:eastAsia="en-US" w:bidi="ru-RU"/>
              </w:rPr>
              <w:t>Земельные участки, входящие в состав общего имущества собственников индивидуальных жилых домов в малоэтажном жилом комплексе</w:t>
            </w:r>
          </w:p>
          <w:p w:rsidR="00BA6A28" w:rsidRPr="009F48F8" w:rsidRDefault="00BA6A28" w:rsidP="000F6CBC">
            <w:pPr>
              <w:jc w:val="center"/>
              <w:rPr>
                <w:sz w:val="24"/>
                <w:lang w:eastAsia="en-US" w:bidi="ru-RU"/>
              </w:rPr>
            </w:pPr>
            <w:r w:rsidRPr="009F48F8">
              <w:rPr>
                <w:sz w:val="24"/>
                <w:lang w:eastAsia="en-US" w:bidi="ru-RU"/>
              </w:rPr>
              <w:t>(14.0)</w:t>
            </w:r>
          </w:p>
        </w:tc>
        <w:tc>
          <w:tcPr>
            <w:tcW w:w="4316" w:type="dxa"/>
          </w:tcPr>
          <w:p w:rsidR="00BA6A28" w:rsidRPr="009F48F8" w:rsidRDefault="00BA6A28" w:rsidP="000F6CBC">
            <w:pPr>
              <w:jc w:val="center"/>
              <w:rPr>
                <w:sz w:val="24"/>
                <w:lang w:eastAsia="en-US" w:bidi="ru-RU"/>
              </w:rPr>
            </w:pPr>
            <w:r w:rsidRPr="009F48F8">
              <w:rPr>
                <w:sz w:val="24"/>
                <w:lang w:eastAsia="en-US" w:bidi="ru-RU"/>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40</w:t>
            </w:r>
          </w:p>
        </w:tc>
      </w:tr>
      <w:tr w:rsidR="00BA6A28" w:rsidRPr="009F48F8" w:rsidTr="00C5277A">
        <w:tc>
          <w:tcPr>
            <w:tcW w:w="15083" w:type="dxa"/>
            <w:gridSpan w:val="7"/>
            <w:vAlign w:val="center"/>
          </w:tcPr>
          <w:p w:rsidR="00BA6A28" w:rsidRPr="009F48F8" w:rsidRDefault="00BA6A28" w:rsidP="000F6CBC">
            <w:pPr>
              <w:jc w:val="center"/>
              <w:rPr>
                <w:sz w:val="24"/>
                <w:lang w:eastAsia="en-US" w:bidi="ru-RU"/>
              </w:rPr>
            </w:pPr>
            <w:r w:rsidRPr="009F48F8">
              <w:rPr>
                <w:sz w:val="24"/>
                <w:lang w:eastAsia="en-US" w:bidi="ru-RU"/>
              </w:rPr>
              <w:t>Вспомогательные виды разрешенного использования земельных участков</w:t>
            </w:r>
          </w:p>
        </w:tc>
      </w:tr>
      <w:tr w:rsidR="00BA6A28" w:rsidRPr="009F48F8" w:rsidTr="00C5277A">
        <w:tc>
          <w:tcPr>
            <w:tcW w:w="15083" w:type="dxa"/>
            <w:gridSpan w:val="7"/>
            <w:vAlign w:val="center"/>
          </w:tcPr>
          <w:p w:rsidR="00BA6A28" w:rsidRPr="009F48F8" w:rsidRDefault="00BA6A28" w:rsidP="000F6CBC">
            <w:pPr>
              <w:jc w:val="center"/>
              <w:rPr>
                <w:sz w:val="24"/>
                <w:lang w:eastAsia="en-US" w:bidi="ru-RU"/>
              </w:rPr>
            </w:pPr>
            <w:r w:rsidRPr="009F48F8">
              <w:rPr>
                <w:sz w:val="24"/>
                <w:lang w:eastAsia="en-US" w:bidi="ru-RU"/>
              </w:rPr>
              <w:t>Не устанавливаются</w:t>
            </w:r>
          </w:p>
        </w:tc>
      </w:tr>
    </w:tbl>
    <w:p w:rsidR="00BA6A28" w:rsidRPr="00C8423F" w:rsidRDefault="00BA6A28" w:rsidP="000F6CBC">
      <w:pPr>
        <w:ind w:firstLine="567"/>
        <w:jc w:val="both"/>
        <w:rPr>
          <w:szCs w:val="28"/>
          <w:lang w:eastAsia="en-US" w:bidi="ru-RU"/>
        </w:rPr>
      </w:pPr>
      <w:r w:rsidRPr="00C8423F">
        <w:rPr>
          <w:szCs w:val="28"/>
          <w:lang w:eastAsia="en-US" w:bidi="ru-RU"/>
        </w:rPr>
        <w:lastRenderedPageBreak/>
        <w:t xml:space="preserve">При размещении зданий, строений </w:t>
      </w:r>
      <w:r w:rsidR="006D6DEA" w:rsidRPr="00C8423F">
        <w:rPr>
          <w:szCs w:val="28"/>
          <w:lang w:eastAsia="en-US" w:bidi="ru-RU"/>
        </w:rPr>
        <w:t>и сооружений должны соблюдаться</w:t>
      </w:r>
      <w:r w:rsidRPr="00C8423F">
        <w:rPr>
          <w:szCs w:val="28"/>
          <w:lang w:eastAsia="en-US" w:bidi="ru-RU"/>
        </w:rPr>
        <w:t xml:space="preserve">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 При новом строительстве размещение зданий, строений и сооружений выполняется в соответствии со СНиП 31-02-2001 «Здания жилые одноквартирные», СП 30-102-99 «Планировка и застройка территорий малоэтажного строительства», Нормативами градостроительного проектирования Ставропольского края, Нормативами градостроительного проектирования Шпаковского муниципального округа.</w:t>
      </w:r>
    </w:p>
    <w:p w:rsidR="00BA6A28" w:rsidRPr="00C8423F" w:rsidRDefault="00BA6A28" w:rsidP="000F6CBC">
      <w:pPr>
        <w:ind w:firstLine="567"/>
        <w:jc w:val="both"/>
        <w:rPr>
          <w:szCs w:val="28"/>
          <w:lang w:eastAsia="en-US" w:bidi="ru-RU"/>
        </w:rPr>
      </w:pPr>
      <w:r w:rsidRPr="00C8423F">
        <w:rPr>
          <w:szCs w:val="28"/>
          <w:lang w:eastAsia="en-US" w:bidi="ru-RU"/>
        </w:rPr>
        <w:t>В соответствии с положениями части 1.2 статьи 38 Градостроительного кодекса Российской Федерации установлены иные предельные параметры разрешенного строительства, реконструкции объектов капитального строительства:</w:t>
      </w:r>
    </w:p>
    <w:p w:rsidR="00BA6A28" w:rsidRPr="00C8423F" w:rsidRDefault="00BA6A28" w:rsidP="000F6CBC">
      <w:pPr>
        <w:ind w:firstLine="567"/>
        <w:jc w:val="both"/>
        <w:rPr>
          <w:szCs w:val="28"/>
          <w:lang w:eastAsia="en-US" w:bidi="ru-RU"/>
        </w:rPr>
      </w:pPr>
      <w:r w:rsidRPr="00C8423F">
        <w:rPr>
          <w:szCs w:val="28"/>
          <w:lang w:eastAsia="en-US" w:bidi="ru-RU"/>
        </w:rPr>
        <w:t>1. Параметры использования земельных участков и объектов капитального строительства:</w:t>
      </w:r>
    </w:p>
    <w:p w:rsidR="00BA6A28" w:rsidRPr="00C8423F" w:rsidRDefault="00BA6A28" w:rsidP="000F6CBC">
      <w:pPr>
        <w:ind w:firstLine="567"/>
        <w:jc w:val="both"/>
        <w:rPr>
          <w:szCs w:val="28"/>
          <w:lang w:eastAsia="en-US" w:bidi="ru-RU"/>
        </w:rPr>
      </w:pPr>
      <w:r w:rsidRPr="00C8423F">
        <w:rPr>
          <w:szCs w:val="28"/>
          <w:lang w:eastAsia="en-US" w:bidi="ru-RU"/>
        </w:rPr>
        <w:t>1.1. Образование земельных участков осуществляется в соответствии с действующим законодательством, с учетом следующих особенностей:</w:t>
      </w:r>
    </w:p>
    <w:p w:rsidR="00BA6A28" w:rsidRPr="00C8423F" w:rsidRDefault="00BA6A28" w:rsidP="000F6CBC">
      <w:pPr>
        <w:ind w:firstLine="567"/>
        <w:jc w:val="both"/>
        <w:rPr>
          <w:szCs w:val="28"/>
          <w:lang w:eastAsia="en-US" w:bidi="ru-RU"/>
        </w:rPr>
      </w:pPr>
      <w:r w:rsidRPr="00C8423F">
        <w:rPr>
          <w:szCs w:val="28"/>
          <w:lang w:eastAsia="en-US" w:bidi="ru-RU"/>
        </w:rPr>
        <w:t>1) При образовании земельных участков (разделе, объединении, перераспределении), в результате которых образуется два земельных участка, ширина заезда (проезда) к образуемому земельному участку должна составлять не менее 6 м.</w:t>
      </w:r>
    </w:p>
    <w:p w:rsidR="00BA6A28" w:rsidRPr="00C8423F" w:rsidRDefault="00BA6A28" w:rsidP="000F6CBC">
      <w:pPr>
        <w:ind w:firstLine="567"/>
        <w:jc w:val="both"/>
        <w:rPr>
          <w:szCs w:val="28"/>
          <w:lang w:eastAsia="en-US" w:bidi="ru-RU"/>
        </w:rPr>
      </w:pPr>
      <w:r w:rsidRPr="00C8423F">
        <w:rPr>
          <w:szCs w:val="28"/>
          <w:lang w:eastAsia="en-US" w:bidi="ru-RU"/>
        </w:rPr>
        <w:t>2) При образовании земельных участков (разделе, объединении, перераспределении), в результате которых образуется три и более земельных участков, ширина проезда должна составлять не менее 10 м, в случае образования заезда – не менее10 м с разворотной площадкой, если длина заезда от 25 м до 50 м – разворотная пло</w:t>
      </w:r>
      <w:r w:rsidR="005A3E61" w:rsidRPr="00C8423F">
        <w:rPr>
          <w:szCs w:val="28"/>
          <w:lang w:eastAsia="en-US" w:bidi="ru-RU"/>
        </w:rPr>
        <w:t>щадка должна составлять 12*12 м</w:t>
      </w:r>
      <w:r w:rsidRPr="00C8423F">
        <w:rPr>
          <w:szCs w:val="28"/>
          <w:lang w:eastAsia="en-US" w:bidi="ru-RU"/>
        </w:rPr>
        <w:t>, если длина заезда от 50 м и выше – 15*15 м</w:t>
      </w:r>
      <w:r w:rsidRPr="00C8423F">
        <w:rPr>
          <w:szCs w:val="28"/>
          <w:lang w:eastAsia="en-US"/>
        </w:rPr>
        <w:t xml:space="preserve">. </w:t>
      </w:r>
      <w:r w:rsidRPr="00C8423F">
        <w:rPr>
          <w:szCs w:val="28"/>
          <w:lang w:eastAsia="en-US" w:bidi="ru-RU"/>
        </w:rPr>
        <w:t>В предельные размеры земельных участков (вид разрешенного использования код 2.1, 2.3, 2.2) площадь заездов и проездов (обремененных правом доступа смежных земельных участков к землям общего пользования) не включается.</w:t>
      </w:r>
    </w:p>
    <w:p w:rsidR="00BA6A28" w:rsidRPr="00C8423F" w:rsidRDefault="00BA6A28" w:rsidP="000F6CBC">
      <w:pPr>
        <w:ind w:firstLine="567"/>
        <w:jc w:val="both"/>
        <w:rPr>
          <w:szCs w:val="28"/>
          <w:lang w:eastAsia="en-US" w:bidi="ru-RU"/>
        </w:rPr>
      </w:pPr>
      <w:r w:rsidRPr="00C8423F">
        <w:rPr>
          <w:szCs w:val="28"/>
          <w:lang w:eastAsia="en-US" w:bidi="ru-RU"/>
        </w:rPr>
        <w:t>3) При образовании земельных участков (разделе, объединении, перераспределении) земельного участка для индивидуального жилищного строительства или личного подсобного хозяйства на несколько самостоятельных, размер земельного участка по фасадной части должен составлять не менее 16 м.</w:t>
      </w:r>
    </w:p>
    <w:p w:rsidR="00BA6A28" w:rsidRPr="00C8423F" w:rsidRDefault="00BA6A28" w:rsidP="000F6CBC">
      <w:pPr>
        <w:ind w:firstLine="567"/>
        <w:jc w:val="both"/>
        <w:rPr>
          <w:szCs w:val="28"/>
          <w:lang w:eastAsia="en-US" w:bidi="ru-RU"/>
        </w:rPr>
      </w:pPr>
      <w:r w:rsidRPr="00C8423F">
        <w:rPr>
          <w:szCs w:val="28"/>
          <w:lang w:eastAsia="en-US" w:bidi="ru-RU"/>
        </w:rPr>
        <w:t>1.2. Отступ от красных линий для школ и детских дошкольных учреждений, размещаемых в отдельных зданиях, устанавливаются в соответствии со строительными нормами и правилами.</w:t>
      </w:r>
    </w:p>
    <w:p w:rsidR="00BA6A28" w:rsidRPr="00C8423F" w:rsidRDefault="00BA6A28" w:rsidP="000F6CBC">
      <w:pPr>
        <w:ind w:firstLine="567"/>
        <w:jc w:val="both"/>
        <w:rPr>
          <w:szCs w:val="28"/>
          <w:lang w:eastAsia="en-US" w:bidi="ru-RU"/>
        </w:rPr>
      </w:pPr>
      <w:r w:rsidRPr="00C8423F">
        <w:rPr>
          <w:szCs w:val="28"/>
          <w:lang w:eastAsia="en-US" w:bidi="ru-RU"/>
        </w:rPr>
        <w:lastRenderedPageBreak/>
        <w:t>1.3. Хозяйственные постройки (гаражи, бани, летние кухни, сараи) следует располагать с отступом от границы, отделяющей земельный участок от территории общего пользования, а именно: от улицы – не менее 5,0 м</w:t>
      </w:r>
      <w:r w:rsidR="005A3E61" w:rsidRPr="00C8423F">
        <w:rPr>
          <w:szCs w:val="28"/>
          <w:lang w:eastAsia="en-US" w:bidi="ru-RU"/>
        </w:rPr>
        <w:t>, переулка – не менее 3</w:t>
      </w:r>
      <w:r w:rsidR="0068323C" w:rsidRPr="00C8423F">
        <w:rPr>
          <w:szCs w:val="28"/>
          <w:lang w:eastAsia="en-US" w:bidi="ru-RU"/>
        </w:rPr>
        <w:t>,0</w:t>
      </w:r>
      <w:r w:rsidR="005A3E61" w:rsidRPr="00C8423F">
        <w:rPr>
          <w:szCs w:val="28"/>
          <w:lang w:eastAsia="en-US" w:bidi="ru-RU"/>
        </w:rPr>
        <w:t xml:space="preserve"> м</w:t>
      </w:r>
      <w:r w:rsidRPr="00C8423F">
        <w:rPr>
          <w:szCs w:val="28"/>
          <w:lang w:eastAsia="en-US" w:bidi="ru-RU"/>
        </w:rPr>
        <w:t xml:space="preserve">, от межи с соседями – не менее 1,0 м. Индивидуальные гаражи предназначены для хранения личного автотранспорта граждан количеством не более 2. Производство работ по ремонту, покраске, </w:t>
      </w:r>
      <w:proofErr w:type="spellStart"/>
      <w:r w:rsidRPr="00C8423F">
        <w:rPr>
          <w:szCs w:val="28"/>
          <w:lang w:eastAsia="en-US" w:bidi="ru-RU"/>
        </w:rPr>
        <w:t>шиномонтажу</w:t>
      </w:r>
      <w:proofErr w:type="spellEnd"/>
      <w:r w:rsidRPr="00C8423F">
        <w:rPr>
          <w:szCs w:val="28"/>
          <w:lang w:eastAsia="en-US" w:bidi="ru-RU"/>
        </w:rPr>
        <w:t xml:space="preserve"> и т. д. (на коммерческой и безвозмездной основе) в индивидуальных гаражах запрещено.</w:t>
      </w:r>
    </w:p>
    <w:p w:rsidR="00BA6A28" w:rsidRPr="00C8423F" w:rsidRDefault="00BA6A28" w:rsidP="000F6CBC">
      <w:pPr>
        <w:ind w:firstLine="567"/>
        <w:jc w:val="both"/>
        <w:rPr>
          <w:szCs w:val="28"/>
          <w:lang w:eastAsia="en-US" w:bidi="ru-RU"/>
        </w:rPr>
      </w:pPr>
      <w:r w:rsidRPr="00C8423F">
        <w:rPr>
          <w:szCs w:val="28"/>
          <w:lang w:eastAsia="en-US" w:bidi="ru-RU"/>
        </w:rPr>
        <w:t>1.4. Расстояние от окон жилых комнат до стен соседнего дома и хозяйственных построек, расположенных на соседних земельных участках, должно быть не менее 6 м. Минимальное расстояние от границ соседнего участка до основного строения – не должно быть менее 3 м, до хозяйственных построек – менее 1 м. (СП 30-102-99 «Планировка и застройка территорий малоэтажного строительства»). Расстояние от дворовых уборных, помойных ям, выгребов, септиков до границ соседнего участка должно быть не менее 4 м.</w:t>
      </w:r>
    </w:p>
    <w:p w:rsidR="00BA6A28" w:rsidRPr="00C8423F" w:rsidRDefault="00BA6A28" w:rsidP="000F6CBC">
      <w:pPr>
        <w:ind w:firstLine="567"/>
        <w:jc w:val="both"/>
        <w:rPr>
          <w:szCs w:val="28"/>
          <w:lang w:eastAsia="en-US" w:bidi="ru-RU"/>
        </w:rPr>
      </w:pPr>
      <w:r w:rsidRPr="00C8423F">
        <w:rPr>
          <w:szCs w:val="28"/>
          <w:lang w:eastAsia="en-US" w:bidi="ru-RU"/>
        </w:rPr>
        <w:t>1.5. Минимальное расстояние от постройки для содержания скота и птицы до границ участка – 4 м; от других построек (бани, гаража и др.) – 1 м; от стволов высокорослых деревьев – 4 м; среднерослых – 2 м; от кустарника – 1 м (СП 30-102-99 «Планировка и застройка территорий малоэтажного строительства»).</w:t>
      </w:r>
    </w:p>
    <w:p w:rsidR="00BA6A28" w:rsidRPr="00C8423F" w:rsidRDefault="00BA6A28" w:rsidP="000F6CBC">
      <w:pPr>
        <w:ind w:firstLine="567"/>
        <w:jc w:val="both"/>
        <w:rPr>
          <w:szCs w:val="28"/>
          <w:lang w:eastAsia="en-US" w:bidi="ru-RU"/>
        </w:rPr>
      </w:pPr>
      <w:r w:rsidRPr="00C8423F">
        <w:rPr>
          <w:szCs w:val="28"/>
          <w:lang w:eastAsia="en-US" w:bidi="ru-RU"/>
        </w:rPr>
        <w:t>1.6. Нормы содержания домашних сельскохозяйственных животных в индивидуальной жилой застройке регламентируются действующим санитарным законодательством Российской Федерации. Не допускается содержание животных 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 Нахождение животных за пределами подворья без надзора запрещено. Владелец животных не должен допускать загрязнения навозом и пометом дворов и окружающей территории, а в случае загрязнения немедленно устранить его.</w:t>
      </w:r>
    </w:p>
    <w:p w:rsidR="00BA6A28" w:rsidRPr="00C8423F" w:rsidRDefault="00BA6A28" w:rsidP="000F6CBC">
      <w:pPr>
        <w:ind w:firstLine="567"/>
        <w:jc w:val="both"/>
        <w:rPr>
          <w:szCs w:val="28"/>
          <w:lang w:eastAsia="en-US" w:bidi="ru-RU"/>
        </w:rPr>
      </w:pPr>
      <w:r w:rsidRPr="00C8423F">
        <w:rPr>
          <w:szCs w:val="28"/>
          <w:lang w:eastAsia="en-US" w:bidi="ru-RU"/>
        </w:rPr>
        <w:t>1.7. Коэффициент плотности застройки – отношение площади всех этажей зданий и сооружений к площади квартала. Коэффициент плотности застройки для территориальной зоны – 1,2.</w:t>
      </w:r>
    </w:p>
    <w:p w:rsidR="00BA6A28" w:rsidRPr="00C8423F" w:rsidRDefault="00BA6A28" w:rsidP="000F6CBC">
      <w:pPr>
        <w:ind w:firstLine="567"/>
        <w:jc w:val="both"/>
        <w:rPr>
          <w:szCs w:val="28"/>
          <w:lang w:eastAsia="en-US" w:bidi="ru-RU"/>
        </w:rPr>
      </w:pPr>
      <w:r w:rsidRPr="00C8423F">
        <w:rPr>
          <w:szCs w:val="28"/>
          <w:lang w:eastAsia="en-US" w:bidi="ru-RU"/>
        </w:rPr>
        <w:t>1.8. Во встроенных или пристроенных к индивидуальному дому помещениях общественного назначения не допускается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BA6A28" w:rsidRPr="00C8423F" w:rsidRDefault="00BA6A28" w:rsidP="000F6CBC">
      <w:pPr>
        <w:ind w:firstLine="567"/>
        <w:jc w:val="both"/>
        <w:rPr>
          <w:szCs w:val="28"/>
          <w:lang w:eastAsia="en-US" w:bidi="ru-RU"/>
        </w:rPr>
      </w:pPr>
      <w:r w:rsidRPr="00C8423F">
        <w:rPr>
          <w:szCs w:val="28"/>
          <w:lang w:eastAsia="en-US" w:bidi="ru-RU"/>
        </w:rPr>
        <w:t xml:space="preserve">1.9. Требуемое расчетное количество </w:t>
      </w:r>
      <w:proofErr w:type="spellStart"/>
      <w:r w:rsidRPr="00C8423F">
        <w:rPr>
          <w:szCs w:val="28"/>
          <w:lang w:eastAsia="en-US" w:bidi="ru-RU"/>
        </w:rPr>
        <w:t>машино</w:t>
      </w:r>
      <w:proofErr w:type="spellEnd"/>
      <w:r w:rsidRPr="00C8423F">
        <w:rPr>
          <w:szCs w:val="28"/>
          <w:lang w:eastAsia="en-US" w:bidi="ru-RU"/>
        </w:rPr>
        <w:t>-мест для парковки легковых автомобилей устанавливается в соответствии с требованиями таблицы 1.3.6 Нормативов градостроительного проектирования Ставропольского края.</w:t>
      </w:r>
    </w:p>
    <w:p w:rsidR="00BA6A28" w:rsidRPr="00C8423F" w:rsidRDefault="00BA6A28" w:rsidP="000F6CBC">
      <w:pPr>
        <w:ind w:firstLine="567"/>
        <w:jc w:val="both"/>
        <w:rPr>
          <w:szCs w:val="28"/>
          <w:lang w:eastAsia="en-US" w:bidi="ru-RU"/>
        </w:rPr>
      </w:pPr>
      <w:r w:rsidRPr="00C8423F">
        <w:rPr>
          <w:szCs w:val="28"/>
          <w:lang w:eastAsia="en-US" w:bidi="ru-RU"/>
        </w:rPr>
        <w:lastRenderedPageBreak/>
        <w:t>1.10. Участки усадебной, коттеджной, коттеджно-блокированной и садово-дачной застройки должны иметь ограждение. С уличной стороны ограждение участка может быть произвольной конструкции, высотой не более 2,5 метров. Рекомендуется конструкцию и высоту ограждения выполнять единообразным на протяжении одного квартала с обеих сторон улицы. Конструкция и внешний вид ограждения должен соответствовать решениям фасадов и применяемым отделочным материалам домовладения, расположенного на ограждаемом участке. По меже с соседним домовладением ограждение должно быть высотой не более 2-х метров и выполняться из свето-</w:t>
      </w:r>
      <w:proofErr w:type="spellStart"/>
      <w:r w:rsidRPr="00C8423F">
        <w:rPr>
          <w:szCs w:val="28"/>
          <w:lang w:eastAsia="en-US" w:bidi="ru-RU"/>
        </w:rPr>
        <w:t>аэропрозрачного</w:t>
      </w:r>
      <w:proofErr w:type="spellEnd"/>
      <w:r w:rsidRPr="00C8423F">
        <w:rPr>
          <w:szCs w:val="28"/>
          <w:lang w:eastAsia="en-US" w:bidi="ru-RU"/>
        </w:rPr>
        <w:t xml:space="preserve"> материала. Высота ограждения по меже с соседним домовладением может быть увеличена, а конструкция 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домовладений.</w:t>
      </w:r>
    </w:p>
    <w:p w:rsidR="00BA6A28" w:rsidRPr="00C8423F" w:rsidRDefault="00BA6A28" w:rsidP="000F6CBC">
      <w:pPr>
        <w:ind w:firstLine="567"/>
        <w:jc w:val="both"/>
        <w:rPr>
          <w:szCs w:val="28"/>
          <w:lang w:eastAsia="en-US" w:bidi="ru-RU"/>
        </w:rPr>
      </w:pPr>
      <w:r w:rsidRPr="00C8423F">
        <w:rPr>
          <w:szCs w:val="28"/>
          <w:lang w:eastAsia="en-US" w:bidi="ru-RU"/>
        </w:rPr>
        <w:t xml:space="preserve">1.11. Кровлю построек, навесов, граничащих со смежными земельными участками, необходимо оборудовать </w:t>
      </w:r>
      <w:proofErr w:type="spellStart"/>
      <w:r w:rsidRPr="00C8423F">
        <w:rPr>
          <w:szCs w:val="28"/>
          <w:lang w:eastAsia="en-US" w:bidi="ru-RU"/>
        </w:rPr>
        <w:t>снегоудерживающими</w:t>
      </w:r>
      <w:proofErr w:type="spellEnd"/>
      <w:r w:rsidRPr="00C8423F">
        <w:rPr>
          <w:szCs w:val="28"/>
          <w:lang w:eastAsia="en-US" w:bidi="ru-RU"/>
        </w:rPr>
        <w:t xml:space="preserve"> и водоотводящими устройствами и системами, обеспечивающими отвод воды от соседнего земельного участка.</w:t>
      </w:r>
    </w:p>
    <w:p w:rsidR="00BA6A28" w:rsidRPr="00C8423F" w:rsidRDefault="00BA6A28" w:rsidP="000F6CBC">
      <w:pPr>
        <w:ind w:firstLine="567"/>
        <w:jc w:val="both"/>
        <w:rPr>
          <w:szCs w:val="28"/>
          <w:lang w:eastAsia="en-US" w:bidi="ru-RU"/>
        </w:rPr>
      </w:pPr>
      <w:r w:rsidRPr="00C8423F">
        <w:rPr>
          <w:szCs w:val="28"/>
          <w:lang w:eastAsia="en-US" w:bidi="ru-RU"/>
        </w:rPr>
        <w:t>1.12. Для земельных участков, на которых размещены гаражи, возведенные до введения в действие Градостроительного кодекса Российской Федерации предельные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w:t>
      </w:r>
    </w:p>
    <w:p w:rsidR="00BA6A28" w:rsidRPr="00C8423F" w:rsidRDefault="00BA6A28" w:rsidP="000F6CBC">
      <w:pPr>
        <w:ind w:firstLine="567"/>
        <w:jc w:val="both"/>
        <w:rPr>
          <w:szCs w:val="28"/>
          <w:lang w:eastAsia="en-US" w:bidi="ru-RU"/>
        </w:rPr>
      </w:pPr>
      <w:r w:rsidRPr="00C8423F">
        <w:rPr>
          <w:szCs w:val="28"/>
          <w:lang w:eastAsia="en-US" w:bidi="ru-RU"/>
        </w:rPr>
        <w:t>1.13. Неиспользуемые ветхие или разрушающиеся здания и сооружения должны быть закрыты, опечатаны и обесточены их правообладателями, а вокруг таких зданий и сооружений должно быть возведено сплошное ограждение высотой не менее 2,5 метров. Состояние зданий и сооружений оценивается в соответствии с установленным порядком проведения осмотра зданий, сооружений в целях оценки их технического состояния и надлежащего технического обслуживания.</w:t>
      </w:r>
    </w:p>
    <w:p w:rsidR="00BA6A28" w:rsidRPr="00C8423F" w:rsidRDefault="00BA6A28" w:rsidP="000F6CBC">
      <w:pPr>
        <w:ind w:firstLine="567"/>
        <w:jc w:val="both"/>
        <w:rPr>
          <w:szCs w:val="28"/>
          <w:lang w:eastAsia="en-US" w:bidi="ru-RU"/>
        </w:rPr>
      </w:pPr>
      <w:r w:rsidRPr="00C8423F">
        <w:rPr>
          <w:szCs w:val="28"/>
          <w:lang w:eastAsia="en-US" w:bidi="ru-RU"/>
        </w:rPr>
        <w:t>1.14. На территории застройки индивидуальными жилыми домами запрещается обустройство и строительство стоянок для грузового транспорта, транспорта для перевозки людей, находящегося в личной собственности, кроме автотранспорта грузоподъемностью менее 1,5 тонны.</w:t>
      </w:r>
    </w:p>
    <w:p w:rsidR="00BA6A28" w:rsidRPr="00C8423F" w:rsidRDefault="00BA6A28" w:rsidP="000F6CBC">
      <w:pPr>
        <w:ind w:firstLine="567"/>
        <w:jc w:val="both"/>
        <w:rPr>
          <w:szCs w:val="28"/>
          <w:lang w:eastAsia="en-US" w:bidi="ru-RU"/>
        </w:rPr>
      </w:pPr>
      <w:r w:rsidRPr="00C8423F">
        <w:rPr>
          <w:szCs w:val="28"/>
          <w:lang w:eastAsia="en-US" w:bidi="ru-RU"/>
        </w:rPr>
        <w:t>1.15. Складирование строительных материалов за пределами земельного участка в период строительства запрещается.</w:t>
      </w:r>
    </w:p>
    <w:p w:rsidR="00BA6A28" w:rsidRPr="00C8423F" w:rsidRDefault="00BA6A28" w:rsidP="000F6CBC">
      <w:pPr>
        <w:ind w:firstLine="567"/>
        <w:jc w:val="both"/>
        <w:rPr>
          <w:szCs w:val="28"/>
          <w:lang w:eastAsia="en-US" w:bidi="ru-RU"/>
        </w:rPr>
      </w:pPr>
      <w:r w:rsidRPr="00C8423F">
        <w:rPr>
          <w:szCs w:val="28"/>
          <w:lang w:eastAsia="en-US" w:bidi="ru-RU"/>
        </w:rPr>
        <w:t xml:space="preserve">1.16. В случае необходимости вывоза грунта с участка, Застройщик обязан получить разрешение в администрации </w:t>
      </w:r>
      <w:r w:rsidR="00697E98" w:rsidRPr="00C8423F">
        <w:rPr>
          <w:szCs w:val="28"/>
          <w:lang w:eastAsia="en-US" w:bidi="ru-RU"/>
        </w:rPr>
        <w:t xml:space="preserve">муниципального </w:t>
      </w:r>
      <w:r w:rsidRPr="00C8423F">
        <w:rPr>
          <w:szCs w:val="28"/>
          <w:lang w:eastAsia="en-US" w:bidi="ru-RU"/>
        </w:rPr>
        <w:t>округа с определением места.</w:t>
      </w:r>
    </w:p>
    <w:p w:rsidR="00BA6A28" w:rsidRPr="00C8423F" w:rsidRDefault="00BA6A28" w:rsidP="000F6CBC">
      <w:pPr>
        <w:ind w:firstLine="567"/>
        <w:jc w:val="both"/>
        <w:rPr>
          <w:szCs w:val="28"/>
          <w:lang w:eastAsia="en-US" w:bidi="ru-RU"/>
        </w:rPr>
      </w:pPr>
      <w:r w:rsidRPr="00C8423F">
        <w:rPr>
          <w:szCs w:val="28"/>
          <w:lang w:eastAsia="en-US" w:bidi="ru-RU"/>
        </w:rPr>
        <w:lastRenderedPageBreak/>
        <w:t xml:space="preserve">1.17. При освоении незастроенных территорий, предназначенных для застройки, в случае отсутствия разработанного администрацией </w:t>
      </w:r>
      <w:r w:rsidR="00697E98" w:rsidRPr="00C8423F">
        <w:rPr>
          <w:szCs w:val="28"/>
          <w:lang w:eastAsia="en-US" w:bidi="ru-RU"/>
        </w:rPr>
        <w:t xml:space="preserve">муниципального </w:t>
      </w:r>
      <w:r w:rsidRPr="00C8423F">
        <w:rPr>
          <w:szCs w:val="28"/>
          <w:lang w:eastAsia="en-US" w:bidi="ru-RU"/>
        </w:rPr>
        <w:t>округа проекта планировки территории и проекта межевания территории, Застройщику необходимо подготовить проект планировки территории и проект межевания территории в соответствии с действующими градостроительными требованиями и утвердить в установленном действующим законодательством порядке.</w:t>
      </w:r>
    </w:p>
    <w:p w:rsidR="00BA6A28" w:rsidRPr="00C8423F" w:rsidRDefault="00BA6A28" w:rsidP="000F6CBC">
      <w:pPr>
        <w:ind w:firstLine="567"/>
        <w:jc w:val="both"/>
        <w:rPr>
          <w:szCs w:val="28"/>
          <w:lang w:eastAsia="en-US" w:bidi="ru-RU"/>
        </w:rPr>
      </w:pPr>
      <w:r w:rsidRPr="00C8423F">
        <w:rPr>
          <w:szCs w:val="28"/>
          <w:lang w:eastAsia="en-US" w:bidi="ru-RU"/>
        </w:rPr>
        <w:t>2. Правила благоустройства территории при строительстве:</w:t>
      </w:r>
    </w:p>
    <w:p w:rsidR="00BA6A28" w:rsidRPr="00C8423F" w:rsidRDefault="00BA6A28" w:rsidP="000F6CBC">
      <w:pPr>
        <w:ind w:firstLine="567"/>
        <w:jc w:val="both"/>
        <w:rPr>
          <w:szCs w:val="28"/>
          <w:lang w:eastAsia="en-US"/>
        </w:rPr>
      </w:pPr>
      <w:r w:rsidRPr="00C8423F">
        <w:rPr>
          <w:szCs w:val="28"/>
          <w:lang w:eastAsia="en-US"/>
        </w:rPr>
        <w:t>2.1. Строительные площадки должны быть в обязательном порядке огорожены и оборудованы информационными щитами (паспортом объекта). С уличной стороны ограждением произвольной конструкции высотой до 2,5 м, по границе со смежными участками ограждение должно быть высотой не более 2,0 и выполнятся из свето-</w:t>
      </w:r>
      <w:proofErr w:type="spellStart"/>
      <w:r w:rsidRPr="00C8423F">
        <w:rPr>
          <w:szCs w:val="28"/>
          <w:lang w:eastAsia="en-US"/>
        </w:rPr>
        <w:t>аэропрозрачного</w:t>
      </w:r>
      <w:proofErr w:type="spellEnd"/>
      <w:r w:rsidRPr="00C8423F">
        <w:rPr>
          <w:szCs w:val="28"/>
          <w:lang w:eastAsia="en-US"/>
        </w:rPr>
        <w:t xml:space="preserve"> материала. Высота ограждения по меже с соседним домовладением может быть увеличена, при условии согласования конструкции и высоты ограждения с владельцами соседних домовладений.</w:t>
      </w:r>
    </w:p>
    <w:p w:rsidR="00BA6A28" w:rsidRPr="00C8423F" w:rsidRDefault="00BA6A28" w:rsidP="000F6CBC">
      <w:pPr>
        <w:ind w:firstLine="567"/>
        <w:jc w:val="both"/>
        <w:rPr>
          <w:szCs w:val="28"/>
          <w:lang w:eastAsia="en-US"/>
        </w:rPr>
      </w:pPr>
      <w:r w:rsidRPr="00C8423F">
        <w:rPr>
          <w:szCs w:val="28"/>
          <w:lang w:eastAsia="en-US"/>
        </w:rPr>
        <w:t>2.2. Уборка и покос травы на строительных площадках, а также на прилегающих территориях к строительным площадкам производятся силами организаций, выполняющих строительные, ремонтные, восстановительные работы от начала работ до сдачи объектов в эксплуатацию (окончания ремонтных, восстановительных работ).</w:t>
      </w:r>
    </w:p>
    <w:p w:rsidR="00BA6A28" w:rsidRPr="00C8423F" w:rsidRDefault="00BA6A28" w:rsidP="000F6CBC">
      <w:pPr>
        <w:ind w:firstLine="567"/>
        <w:jc w:val="both"/>
        <w:rPr>
          <w:szCs w:val="28"/>
          <w:lang w:eastAsia="en-US"/>
        </w:rPr>
      </w:pPr>
      <w:r w:rsidRPr="00C8423F">
        <w:rPr>
          <w:szCs w:val="28"/>
          <w:lang w:eastAsia="en-US"/>
        </w:rPr>
        <w:t>2.3.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BA6A28" w:rsidRPr="00C8423F" w:rsidRDefault="00BA6A28" w:rsidP="000F6CBC">
      <w:pPr>
        <w:ind w:firstLine="567"/>
        <w:jc w:val="both"/>
        <w:rPr>
          <w:szCs w:val="28"/>
          <w:lang w:eastAsia="en-US"/>
        </w:rPr>
      </w:pPr>
      <w:r w:rsidRPr="00C8423F">
        <w:rPr>
          <w:szCs w:val="28"/>
          <w:lang w:eastAsia="en-US"/>
        </w:rPr>
        <w:t>2.4. Ограждения должны содержаться в чистоте, иметь внешний вид, соответствующий утвержденным образцам, очищены от грязи,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суток с момента повреждения.</w:t>
      </w:r>
    </w:p>
    <w:p w:rsidR="00BA6A28" w:rsidRPr="00C8423F" w:rsidRDefault="00BA6A28" w:rsidP="000F6CBC">
      <w:pPr>
        <w:ind w:firstLine="567"/>
        <w:jc w:val="both"/>
        <w:rPr>
          <w:szCs w:val="28"/>
          <w:lang w:eastAsia="en-US" w:bidi="ru-RU"/>
        </w:rPr>
      </w:pPr>
      <w:r w:rsidRPr="00C8423F">
        <w:rPr>
          <w:szCs w:val="28"/>
          <w:lang w:eastAsia="en-US" w:bidi="ru-RU"/>
        </w:rPr>
        <w:t>3. Требования к инженерно-техническим коммуникациям:</w:t>
      </w:r>
    </w:p>
    <w:p w:rsidR="00BA6A28" w:rsidRPr="00C8423F" w:rsidRDefault="00BA6A28" w:rsidP="000F6CBC">
      <w:pPr>
        <w:ind w:firstLine="567"/>
        <w:jc w:val="both"/>
        <w:rPr>
          <w:szCs w:val="28"/>
          <w:lang w:eastAsia="en-US" w:bidi="ru-RU"/>
        </w:rPr>
      </w:pPr>
      <w:r w:rsidRPr="00C8423F">
        <w:rPr>
          <w:szCs w:val="28"/>
          <w:lang w:eastAsia="en-US" w:bidi="ru-RU"/>
        </w:rPr>
        <w:t>3.1. Проектирование и строительство подводящих инженерно-технических коммуникаций</w:t>
      </w:r>
      <w:r w:rsidRPr="00C8423F">
        <w:rPr>
          <w:szCs w:val="28"/>
          <w:lang w:eastAsia="en-US"/>
        </w:rPr>
        <w:t xml:space="preserve"> (</w:t>
      </w:r>
      <w:r w:rsidRPr="00C8423F">
        <w:rPr>
          <w:szCs w:val="28"/>
          <w:lang w:eastAsia="en-US" w:bidi="ru-RU"/>
        </w:rPr>
        <w:t>водоснабжение, канализация, электроснабжение, связь и др.) к земельному участку, предназначенному для застройки, выполняется за счет Застройщика при наличии технических условий на подключение к инженерным коммуникациям.</w:t>
      </w:r>
    </w:p>
    <w:p w:rsidR="00BA6A28" w:rsidRPr="00C8423F" w:rsidRDefault="00BA6A28" w:rsidP="000F6CBC">
      <w:pPr>
        <w:ind w:firstLine="567"/>
        <w:jc w:val="both"/>
        <w:rPr>
          <w:szCs w:val="28"/>
          <w:lang w:eastAsia="en-US" w:bidi="ru-RU"/>
        </w:rPr>
      </w:pPr>
      <w:r w:rsidRPr="00C8423F">
        <w:rPr>
          <w:szCs w:val="28"/>
          <w:lang w:eastAsia="en-US" w:bidi="ru-RU"/>
        </w:rPr>
        <w:t xml:space="preserve">3.2. Перед началом строительства подводящих инженерных коммуникаций Застройщик обязан получить ордер на проведение земельных работ в администрации </w:t>
      </w:r>
      <w:r w:rsidR="00455779" w:rsidRPr="00C8423F">
        <w:rPr>
          <w:szCs w:val="28"/>
          <w:lang w:eastAsia="en-US" w:bidi="ru-RU"/>
        </w:rPr>
        <w:t xml:space="preserve">муниципального </w:t>
      </w:r>
      <w:r w:rsidRPr="00C8423F">
        <w:rPr>
          <w:szCs w:val="28"/>
          <w:lang w:eastAsia="en-US" w:bidi="ru-RU"/>
        </w:rPr>
        <w:t>округа и согласовать его в установленном порядке, а при необходимости восстановления асфальтобетонного покрытия – заключить договор с подрядной организацией на восстановление асфальтобетонного покрытия.</w:t>
      </w:r>
    </w:p>
    <w:p w:rsidR="00BA6A28" w:rsidRPr="00C8423F" w:rsidRDefault="00BA6A28" w:rsidP="000F6CBC">
      <w:pPr>
        <w:ind w:firstLine="567"/>
        <w:jc w:val="both"/>
        <w:rPr>
          <w:szCs w:val="28"/>
          <w:lang w:eastAsia="en-US" w:bidi="ru-RU"/>
        </w:rPr>
      </w:pPr>
      <w:r w:rsidRPr="00C8423F">
        <w:rPr>
          <w:szCs w:val="28"/>
          <w:lang w:eastAsia="en-US" w:bidi="ru-RU"/>
        </w:rPr>
        <w:lastRenderedPageBreak/>
        <w:t>3.3. Застройщик принимает участие в сооружении дорог и обустройстве территорий общего пользования.</w:t>
      </w:r>
    </w:p>
    <w:p w:rsidR="00BA6A28" w:rsidRPr="00C8423F" w:rsidRDefault="00BA6A28" w:rsidP="00BA6A28">
      <w:pPr>
        <w:rPr>
          <w:szCs w:val="28"/>
          <w:lang w:eastAsia="en-US" w:bidi="ru-RU"/>
        </w:rPr>
      </w:pPr>
    </w:p>
    <w:p w:rsidR="00BA6A28" w:rsidRPr="009F48F8" w:rsidRDefault="00BA6A28" w:rsidP="000F6CBC">
      <w:pPr>
        <w:jc w:val="center"/>
        <w:rPr>
          <w:szCs w:val="28"/>
          <w:lang w:eastAsia="en-US" w:bidi="ru-RU"/>
        </w:rPr>
      </w:pPr>
      <w:bookmarkStart w:id="66" w:name="_Toc121142958"/>
      <w:r w:rsidRPr="009F48F8">
        <w:rPr>
          <w:szCs w:val="28"/>
          <w:lang w:eastAsia="en-US" w:bidi="ru-RU"/>
        </w:rPr>
        <w:t>Статья 41. Ж-5. Зона смешанной жилой и общественно-деловой застройки</w:t>
      </w:r>
      <w:bookmarkEnd w:id="66"/>
    </w:p>
    <w:p w:rsidR="00BA6A28" w:rsidRPr="00C8423F" w:rsidRDefault="00BA6A28" w:rsidP="000F6CBC">
      <w:pPr>
        <w:jc w:val="right"/>
        <w:rPr>
          <w:szCs w:val="28"/>
          <w:lang w:eastAsia="en-US" w:bidi="ru-RU"/>
        </w:rPr>
      </w:pPr>
      <w:r w:rsidRPr="00C8423F">
        <w:rPr>
          <w:szCs w:val="28"/>
          <w:lang w:eastAsia="en-US" w:bidi="ru-RU"/>
        </w:rPr>
        <w:t>Таблица 41.1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109"/>
        <w:gridCol w:w="4011"/>
        <w:gridCol w:w="1974"/>
        <w:gridCol w:w="1985"/>
        <w:gridCol w:w="1952"/>
        <w:gridCol w:w="1976"/>
      </w:tblGrid>
      <w:tr w:rsidR="00BA6A28" w:rsidRPr="009F48F8" w:rsidTr="00C5277A">
        <w:trPr>
          <w:tblHeader/>
        </w:trPr>
        <w:tc>
          <w:tcPr>
            <w:tcW w:w="556" w:type="dxa"/>
            <w:vMerge w:val="restart"/>
            <w:vAlign w:val="center"/>
          </w:tcPr>
          <w:p w:rsidR="00BA6A28" w:rsidRPr="009F48F8" w:rsidRDefault="00BA6A28" w:rsidP="000F6CBC">
            <w:pPr>
              <w:jc w:val="center"/>
              <w:rPr>
                <w:sz w:val="24"/>
                <w:lang w:eastAsia="en-US" w:bidi="ru-RU"/>
              </w:rPr>
            </w:pPr>
            <w:r w:rsidRPr="009F48F8">
              <w:rPr>
                <w:sz w:val="24"/>
                <w:lang w:eastAsia="en-US" w:bidi="ru-RU"/>
              </w:rPr>
              <w:t>№ п/п</w:t>
            </w:r>
          </w:p>
        </w:tc>
        <w:tc>
          <w:tcPr>
            <w:tcW w:w="2133" w:type="dxa"/>
            <w:vMerge w:val="restart"/>
            <w:vAlign w:val="center"/>
          </w:tcPr>
          <w:p w:rsidR="00BA6A28" w:rsidRPr="009F48F8" w:rsidRDefault="00BA6A28" w:rsidP="000F6CBC">
            <w:pPr>
              <w:jc w:val="center"/>
              <w:rPr>
                <w:sz w:val="24"/>
                <w:lang w:eastAsia="en-US" w:bidi="ru-RU"/>
              </w:rPr>
            </w:pPr>
            <w:r w:rsidRPr="009F48F8">
              <w:rPr>
                <w:sz w:val="24"/>
                <w:lang w:eastAsia="en-US" w:bidi="ru-RU"/>
              </w:rPr>
              <w:t>Наименование вида разрешенного использования земельного участка (код (числовое обозначение</w:t>
            </w:r>
            <w:r w:rsidR="00455779" w:rsidRPr="009F48F8">
              <w:rPr>
                <w:sz w:val="24"/>
                <w:lang w:eastAsia="en-US" w:bidi="ru-RU"/>
              </w:rPr>
              <w:t>)</w:t>
            </w:r>
            <w:r w:rsidRPr="009F48F8">
              <w:rPr>
                <w:sz w:val="24"/>
                <w:lang w:eastAsia="en-US" w:bidi="ru-RU"/>
              </w:rPr>
              <w:t xml:space="preserve"> вида разрешенного использования земельного участка</w:t>
            </w:r>
          </w:p>
        </w:tc>
        <w:tc>
          <w:tcPr>
            <w:tcW w:w="4316" w:type="dxa"/>
            <w:vMerge w:val="restart"/>
            <w:vAlign w:val="center"/>
          </w:tcPr>
          <w:p w:rsidR="00BA6A28" w:rsidRPr="009F48F8" w:rsidRDefault="00BA6A28" w:rsidP="000F6CBC">
            <w:pPr>
              <w:jc w:val="center"/>
              <w:rPr>
                <w:sz w:val="24"/>
                <w:lang w:eastAsia="en-US" w:bidi="ru-RU"/>
              </w:rPr>
            </w:pPr>
            <w:r w:rsidRPr="009F48F8">
              <w:rPr>
                <w:sz w:val="24"/>
                <w:lang w:eastAsia="en-US" w:bidi="ru-RU"/>
              </w:rPr>
              <w:t>Описание вида разрешенного использования земельного участка</w:t>
            </w:r>
          </w:p>
        </w:tc>
        <w:tc>
          <w:tcPr>
            <w:tcW w:w="8078" w:type="dxa"/>
            <w:gridSpan w:val="4"/>
          </w:tcPr>
          <w:p w:rsidR="00BA6A28" w:rsidRPr="009F48F8" w:rsidRDefault="00BA6A28" w:rsidP="000F6CBC">
            <w:pPr>
              <w:jc w:val="center"/>
              <w:rPr>
                <w:sz w:val="24"/>
                <w:lang w:eastAsia="en-US" w:bidi="ru-RU"/>
              </w:rPr>
            </w:pPr>
            <w:r w:rsidRPr="009F48F8">
              <w:rPr>
                <w:sz w:val="24"/>
                <w:lang w:eastAsia="en-US" w:bidi="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A6A28" w:rsidRPr="009F48F8" w:rsidTr="00C5277A">
        <w:trPr>
          <w:tblHeader/>
        </w:trPr>
        <w:tc>
          <w:tcPr>
            <w:tcW w:w="556" w:type="dxa"/>
            <w:vMerge/>
          </w:tcPr>
          <w:p w:rsidR="00BA6A28" w:rsidRPr="009F48F8" w:rsidRDefault="00BA6A28" w:rsidP="000F6CBC">
            <w:pPr>
              <w:jc w:val="center"/>
              <w:rPr>
                <w:sz w:val="24"/>
                <w:lang w:eastAsia="en-US" w:bidi="ru-RU"/>
              </w:rPr>
            </w:pPr>
          </w:p>
        </w:tc>
        <w:tc>
          <w:tcPr>
            <w:tcW w:w="2133" w:type="dxa"/>
            <w:vMerge/>
          </w:tcPr>
          <w:p w:rsidR="00BA6A28" w:rsidRPr="009F48F8" w:rsidRDefault="00BA6A28" w:rsidP="000F6CBC">
            <w:pPr>
              <w:jc w:val="center"/>
              <w:rPr>
                <w:sz w:val="24"/>
                <w:lang w:eastAsia="en-US" w:bidi="ru-RU"/>
              </w:rPr>
            </w:pPr>
          </w:p>
        </w:tc>
        <w:tc>
          <w:tcPr>
            <w:tcW w:w="4316" w:type="dxa"/>
            <w:vMerge/>
          </w:tcPr>
          <w:p w:rsidR="00BA6A28" w:rsidRPr="009F48F8" w:rsidRDefault="00BA6A28" w:rsidP="000F6CBC">
            <w:pPr>
              <w:jc w:val="center"/>
              <w:rPr>
                <w:sz w:val="24"/>
                <w:lang w:eastAsia="en-US" w:bidi="ru-RU"/>
              </w:rPr>
            </w:pP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 xml:space="preserve">Предельные (минимальные и (или) максимальные) </w:t>
            </w:r>
            <w:r w:rsidRPr="009F48F8">
              <w:rPr>
                <w:sz w:val="24"/>
                <w:lang w:eastAsia="en-US" w:bidi="ru-RU"/>
              </w:rPr>
              <w:footnoteReference w:id="5"/>
            </w:r>
            <w:r w:rsidRPr="009F48F8">
              <w:rPr>
                <w:sz w:val="24"/>
                <w:lang w:eastAsia="en-US" w:bidi="ru-RU"/>
              </w:rPr>
              <w:t xml:space="preserve"> размеры земельных участков, в том числе их площадь, м2</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Минимальные отступы от границ земельных участков, м</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Предельное количество этажей</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Максимальный процент застройки в границах земельного участка, %</w:t>
            </w:r>
          </w:p>
        </w:tc>
      </w:tr>
      <w:tr w:rsidR="00BA6A28" w:rsidRPr="009F48F8" w:rsidTr="00C5277A">
        <w:tc>
          <w:tcPr>
            <w:tcW w:w="15083" w:type="dxa"/>
            <w:gridSpan w:val="7"/>
            <w:vAlign w:val="center"/>
          </w:tcPr>
          <w:p w:rsidR="00BA6A28" w:rsidRPr="009F48F8" w:rsidRDefault="00BA6A28" w:rsidP="000F6CBC">
            <w:pPr>
              <w:jc w:val="center"/>
              <w:rPr>
                <w:sz w:val="24"/>
                <w:lang w:eastAsia="en-US" w:bidi="ru-RU"/>
              </w:rPr>
            </w:pPr>
            <w:r w:rsidRPr="009F48F8">
              <w:rPr>
                <w:sz w:val="24"/>
                <w:lang w:eastAsia="en-US" w:bidi="ru-RU"/>
              </w:rPr>
              <w:t>Основные виды разрешенного использования земельных участков</w:t>
            </w:r>
          </w:p>
        </w:tc>
      </w:tr>
      <w:tr w:rsidR="00BA6A28" w:rsidRPr="009F48F8" w:rsidTr="00C5277A">
        <w:tc>
          <w:tcPr>
            <w:tcW w:w="556" w:type="dxa"/>
            <w:vAlign w:val="center"/>
          </w:tcPr>
          <w:p w:rsidR="00BA6A28" w:rsidRPr="009F48F8" w:rsidRDefault="00BA6A28" w:rsidP="000F6CBC">
            <w:pPr>
              <w:jc w:val="center"/>
              <w:rPr>
                <w:sz w:val="24"/>
                <w:lang w:eastAsia="en-US" w:bidi="ru-RU"/>
              </w:rPr>
            </w:pPr>
            <w:bookmarkStart w:id="67" w:name="_Hlk119943667"/>
            <w:r w:rsidRPr="009F48F8">
              <w:rPr>
                <w:sz w:val="24"/>
                <w:lang w:eastAsia="en-US" w:bidi="ru-RU"/>
              </w:rPr>
              <w:t>1</w:t>
            </w:r>
          </w:p>
        </w:tc>
        <w:tc>
          <w:tcPr>
            <w:tcW w:w="2133" w:type="dxa"/>
          </w:tcPr>
          <w:p w:rsidR="00BA6A28" w:rsidRPr="009F48F8" w:rsidRDefault="00BA6A28" w:rsidP="000F6CBC">
            <w:pPr>
              <w:jc w:val="center"/>
              <w:rPr>
                <w:sz w:val="24"/>
                <w:lang w:eastAsia="en-US" w:bidi="ru-RU"/>
              </w:rPr>
            </w:pPr>
            <w:r w:rsidRPr="009F48F8">
              <w:rPr>
                <w:sz w:val="24"/>
                <w:lang w:eastAsia="en-US" w:bidi="ru-RU"/>
              </w:rPr>
              <w:t>Для индивидуального жилищного строительства</w:t>
            </w:r>
          </w:p>
          <w:p w:rsidR="00BA6A28" w:rsidRPr="009F48F8" w:rsidRDefault="00BA6A28" w:rsidP="000F6CBC">
            <w:pPr>
              <w:jc w:val="center"/>
              <w:rPr>
                <w:sz w:val="24"/>
                <w:lang w:eastAsia="en-US" w:bidi="ru-RU"/>
              </w:rPr>
            </w:pPr>
            <w:r w:rsidRPr="009F48F8">
              <w:rPr>
                <w:sz w:val="24"/>
                <w:lang w:eastAsia="en-US" w:bidi="ru-RU"/>
              </w:rPr>
              <w:t>(2.1)</w:t>
            </w:r>
          </w:p>
        </w:tc>
        <w:tc>
          <w:tcPr>
            <w:tcW w:w="4316" w:type="dxa"/>
          </w:tcPr>
          <w:p w:rsidR="00BA6A28" w:rsidRPr="009F48F8" w:rsidRDefault="00BA6A28" w:rsidP="000F6CBC">
            <w:pPr>
              <w:jc w:val="center"/>
              <w:rPr>
                <w:sz w:val="24"/>
                <w:lang w:eastAsia="en-US" w:bidi="ru-RU"/>
              </w:rPr>
            </w:pPr>
            <w:r w:rsidRPr="009F48F8">
              <w:rPr>
                <w:sz w:val="24"/>
                <w:lang w:eastAsia="en-US" w:bidi="ru-RU"/>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w:t>
            </w:r>
            <w:r w:rsidRPr="009F48F8">
              <w:rPr>
                <w:sz w:val="24"/>
                <w:lang w:eastAsia="en-US" w:bidi="ru-RU"/>
              </w:rPr>
              <w:lastRenderedPageBreak/>
              <w:t>недвижимости); выращивание сельскохозяйственных культур; размещение гаражей для собственных нужд и хозяйственных построек</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lastRenderedPageBreak/>
              <w:t>Для территории г. Михайловска:</w:t>
            </w:r>
          </w:p>
          <w:p w:rsidR="00BA6A28" w:rsidRPr="009F48F8" w:rsidRDefault="00BA6A28" w:rsidP="000F6CBC">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300</w:t>
            </w:r>
          </w:p>
          <w:p w:rsidR="00BA6A28" w:rsidRPr="009F48F8" w:rsidRDefault="00BA6A28" w:rsidP="000F6CBC">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1000</w:t>
            </w:r>
          </w:p>
          <w:p w:rsidR="00BA6A28" w:rsidRPr="009F48F8" w:rsidRDefault="00BA6A28" w:rsidP="000F6CBC">
            <w:pPr>
              <w:jc w:val="center"/>
              <w:rPr>
                <w:sz w:val="24"/>
                <w:lang w:eastAsia="en-US" w:bidi="ru-RU"/>
              </w:rPr>
            </w:pPr>
          </w:p>
          <w:p w:rsidR="00BA6A28" w:rsidRPr="009F48F8" w:rsidRDefault="00BA6A28" w:rsidP="000F6CBC">
            <w:pPr>
              <w:jc w:val="center"/>
              <w:rPr>
                <w:sz w:val="24"/>
                <w:lang w:eastAsia="en-US" w:bidi="ru-RU"/>
              </w:rPr>
            </w:pPr>
            <w:r w:rsidRPr="009F48F8">
              <w:rPr>
                <w:sz w:val="24"/>
                <w:lang w:eastAsia="en-US" w:bidi="ru-RU"/>
              </w:rPr>
              <w:t>Для территории сельских населенных пунктов:</w:t>
            </w:r>
          </w:p>
          <w:p w:rsidR="00BA6A28" w:rsidRPr="009F48F8" w:rsidRDefault="00BA6A28" w:rsidP="000F6CBC">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600</w:t>
            </w:r>
          </w:p>
          <w:p w:rsidR="00BA6A28" w:rsidRPr="009F48F8" w:rsidRDefault="00BA6A28" w:rsidP="000F6CBC">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1000</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5- от фасада участка;</w:t>
            </w:r>
          </w:p>
          <w:p w:rsidR="00BA6A28" w:rsidRPr="009F48F8" w:rsidRDefault="00BA6A28" w:rsidP="000F6CBC">
            <w:pPr>
              <w:jc w:val="center"/>
              <w:rPr>
                <w:sz w:val="24"/>
                <w:lang w:eastAsia="en-US" w:bidi="ru-RU"/>
              </w:rPr>
            </w:pPr>
            <w:r w:rsidRPr="009F48F8">
              <w:rPr>
                <w:sz w:val="24"/>
                <w:lang w:eastAsia="en-US" w:bidi="ru-RU"/>
              </w:rPr>
              <w:t>3- от остальных границ участка</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40</w:t>
            </w:r>
          </w:p>
        </w:tc>
      </w:tr>
      <w:bookmarkEnd w:id="67"/>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lastRenderedPageBreak/>
              <w:t>2</w:t>
            </w:r>
          </w:p>
        </w:tc>
        <w:tc>
          <w:tcPr>
            <w:tcW w:w="2133" w:type="dxa"/>
          </w:tcPr>
          <w:p w:rsidR="00BA6A28" w:rsidRPr="009F48F8" w:rsidRDefault="00BA6A28" w:rsidP="000F6CBC">
            <w:pPr>
              <w:jc w:val="center"/>
              <w:rPr>
                <w:sz w:val="24"/>
                <w:lang w:eastAsia="en-US" w:bidi="ru-RU"/>
              </w:rPr>
            </w:pPr>
            <w:r w:rsidRPr="009F48F8">
              <w:rPr>
                <w:sz w:val="24"/>
                <w:lang w:eastAsia="en-US" w:bidi="ru-RU"/>
              </w:rPr>
              <w:t>Малоэтажная многоквартирная жилая застройка</w:t>
            </w:r>
          </w:p>
          <w:p w:rsidR="00BA6A28" w:rsidRPr="009F48F8" w:rsidRDefault="00BA6A28" w:rsidP="000F6CBC">
            <w:pPr>
              <w:jc w:val="center"/>
              <w:rPr>
                <w:sz w:val="24"/>
                <w:lang w:eastAsia="en-US" w:bidi="ru-RU"/>
              </w:rPr>
            </w:pPr>
            <w:r w:rsidRPr="009F48F8">
              <w:rPr>
                <w:sz w:val="24"/>
                <w:lang w:eastAsia="en-US" w:bidi="ru-RU"/>
              </w:rPr>
              <w:t>(2.1.1)</w:t>
            </w:r>
          </w:p>
        </w:tc>
        <w:tc>
          <w:tcPr>
            <w:tcW w:w="4316" w:type="dxa"/>
          </w:tcPr>
          <w:p w:rsidR="00BA6A28" w:rsidRPr="009F48F8" w:rsidRDefault="00BA6A28" w:rsidP="000F6CBC">
            <w:pPr>
              <w:jc w:val="center"/>
              <w:rPr>
                <w:sz w:val="24"/>
                <w:lang w:eastAsia="en-US" w:bidi="ru-RU"/>
              </w:rPr>
            </w:pPr>
            <w:r w:rsidRPr="009F48F8">
              <w:rPr>
                <w:sz w:val="24"/>
                <w:lang w:eastAsia="en-US" w:bidi="ru-RU"/>
              </w:rPr>
              <w:t>Размещение малоэтажных многоквартирных домов (многоквартирные дома высотой до 4 этажей, включая мансардный);</w:t>
            </w:r>
          </w:p>
          <w:p w:rsidR="00BA6A28" w:rsidRPr="009F48F8" w:rsidRDefault="00BA6A28" w:rsidP="000F6CBC">
            <w:pPr>
              <w:jc w:val="center"/>
              <w:rPr>
                <w:sz w:val="24"/>
                <w:lang w:eastAsia="en-US" w:bidi="ru-RU"/>
              </w:rPr>
            </w:pPr>
            <w:r w:rsidRPr="009F48F8">
              <w:rPr>
                <w:sz w:val="24"/>
                <w:lang w:eastAsia="en-US" w:bidi="ru-RU"/>
              </w:rPr>
              <w:t>обустройство спортивных и детских площадок, площадок для отдыха;</w:t>
            </w:r>
          </w:p>
          <w:p w:rsidR="00BA6A28" w:rsidRPr="009F48F8" w:rsidRDefault="00BA6A28" w:rsidP="000F6CBC">
            <w:pPr>
              <w:jc w:val="center"/>
              <w:rPr>
                <w:sz w:val="24"/>
                <w:lang w:eastAsia="en-US" w:bidi="ru-RU"/>
              </w:rPr>
            </w:pPr>
            <w:r w:rsidRPr="009F48F8">
              <w:rPr>
                <w:sz w:val="24"/>
                <w:lang w:eastAsia="en-US" w:bidi="ru-RU"/>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w:t>
            </w:r>
            <w:r w:rsidRPr="009F48F8">
              <w:rPr>
                <w:sz w:val="24"/>
                <w:lang w:eastAsia="en-US" w:bidi="ru-RU"/>
              </w:rPr>
              <w:lastRenderedPageBreak/>
              <w:t>составляет более 15% общей площади помещений дома</w:t>
            </w:r>
          </w:p>
        </w:tc>
        <w:tc>
          <w:tcPr>
            <w:tcW w:w="2019" w:type="dxa"/>
            <w:vAlign w:val="center"/>
          </w:tcPr>
          <w:p w:rsidR="00BA6A28" w:rsidRPr="009F48F8" w:rsidRDefault="00BA6A28" w:rsidP="000F6CBC">
            <w:pPr>
              <w:jc w:val="center"/>
              <w:rPr>
                <w:sz w:val="24"/>
                <w:lang w:eastAsia="en-US" w:bidi="ru-RU"/>
              </w:rPr>
            </w:pPr>
            <w:proofErr w:type="spellStart"/>
            <w:r w:rsidRPr="009F48F8">
              <w:rPr>
                <w:sz w:val="24"/>
                <w:lang w:eastAsia="en-US" w:bidi="ru-RU"/>
              </w:rPr>
              <w:lastRenderedPageBreak/>
              <w:t>Рмин</w:t>
            </w:r>
            <w:proofErr w:type="spellEnd"/>
            <w:r w:rsidRPr="009F48F8">
              <w:rPr>
                <w:sz w:val="24"/>
                <w:lang w:eastAsia="en-US" w:bidi="ru-RU"/>
              </w:rPr>
              <w:t xml:space="preserve"> – 300</w:t>
            </w:r>
          </w:p>
          <w:p w:rsidR="00BA6A28" w:rsidRPr="009F48F8" w:rsidRDefault="00BA6A28" w:rsidP="000F6CBC">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не подлежит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5- от фасада участка;</w:t>
            </w:r>
          </w:p>
          <w:p w:rsidR="00BA6A28" w:rsidRPr="009F48F8" w:rsidRDefault="00BA6A28" w:rsidP="000F6CBC">
            <w:pPr>
              <w:jc w:val="center"/>
              <w:rPr>
                <w:sz w:val="24"/>
                <w:lang w:eastAsia="en-US" w:bidi="ru-RU"/>
              </w:rPr>
            </w:pPr>
            <w:r w:rsidRPr="009F48F8">
              <w:rPr>
                <w:sz w:val="24"/>
                <w:lang w:eastAsia="en-US" w:bidi="ru-RU"/>
              </w:rPr>
              <w:t>3- от остальных границ участка</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4</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40</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lastRenderedPageBreak/>
              <w:t>3</w:t>
            </w:r>
          </w:p>
        </w:tc>
        <w:tc>
          <w:tcPr>
            <w:tcW w:w="2133" w:type="dxa"/>
          </w:tcPr>
          <w:p w:rsidR="00BA6A28" w:rsidRPr="009F48F8" w:rsidRDefault="00BA6A28" w:rsidP="000F6CBC">
            <w:pPr>
              <w:jc w:val="center"/>
              <w:rPr>
                <w:sz w:val="24"/>
                <w:lang w:eastAsia="en-US" w:bidi="ru-RU"/>
              </w:rPr>
            </w:pPr>
            <w:r w:rsidRPr="009F48F8">
              <w:rPr>
                <w:sz w:val="24"/>
                <w:lang w:eastAsia="en-US" w:bidi="ru-RU"/>
              </w:rPr>
              <w:t>Для ведения личного подсобного хозяйства (приусадебный земельный участок)</w:t>
            </w:r>
          </w:p>
          <w:p w:rsidR="00BA6A28" w:rsidRPr="009F48F8" w:rsidRDefault="00BA6A28" w:rsidP="000F6CBC">
            <w:pPr>
              <w:jc w:val="center"/>
              <w:rPr>
                <w:sz w:val="24"/>
                <w:lang w:eastAsia="en-US" w:bidi="ru-RU"/>
              </w:rPr>
            </w:pPr>
            <w:r w:rsidRPr="009F48F8">
              <w:rPr>
                <w:sz w:val="24"/>
                <w:lang w:eastAsia="en-US" w:bidi="ru-RU"/>
              </w:rPr>
              <w:t>(2.2)</w:t>
            </w:r>
          </w:p>
        </w:tc>
        <w:tc>
          <w:tcPr>
            <w:tcW w:w="4316" w:type="dxa"/>
          </w:tcPr>
          <w:p w:rsidR="00BA6A28" w:rsidRPr="009F48F8" w:rsidRDefault="00BA6A28" w:rsidP="000F6CBC">
            <w:pPr>
              <w:jc w:val="center"/>
              <w:rPr>
                <w:sz w:val="24"/>
                <w:lang w:eastAsia="en-US" w:bidi="ru-RU"/>
              </w:rPr>
            </w:pPr>
            <w:r w:rsidRPr="009F48F8">
              <w:rPr>
                <w:sz w:val="24"/>
                <w:lang w:eastAsia="en-US" w:bidi="ru-RU"/>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Для территории г. Михайловска:</w:t>
            </w:r>
          </w:p>
          <w:p w:rsidR="00BA6A28" w:rsidRPr="009F48F8" w:rsidRDefault="00BA6A28" w:rsidP="000F6CBC">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400</w:t>
            </w:r>
          </w:p>
          <w:p w:rsidR="00BA6A28" w:rsidRPr="009F48F8" w:rsidRDefault="00BA6A28" w:rsidP="000F6CBC">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1500</w:t>
            </w:r>
          </w:p>
          <w:p w:rsidR="00BA6A28" w:rsidRPr="009F48F8" w:rsidRDefault="00BA6A28" w:rsidP="000F6CBC">
            <w:pPr>
              <w:jc w:val="center"/>
              <w:rPr>
                <w:sz w:val="24"/>
                <w:lang w:eastAsia="en-US" w:bidi="ru-RU"/>
              </w:rPr>
            </w:pPr>
          </w:p>
          <w:p w:rsidR="00BA6A28" w:rsidRPr="009F48F8" w:rsidRDefault="00BA6A28" w:rsidP="000F6CBC">
            <w:pPr>
              <w:jc w:val="center"/>
              <w:rPr>
                <w:sz w:val="24"/>
                <w:lang w:eastAsia="en-US" w:bidi="ru-RU"/>
              </w:rPr>
            </w:pPr>
            <w:r w:rsidRPr="009F48F8">
              <w:rPr>
                <w:sz w:val="24"/>
                <w:lang w:eastAsia="en-US" w:bidi="ru-RU"/>
              </w:rPr>
              <w:t>Для территории сельских населенных пунктов:</w:t>
            </w:r>
          </w:p>
          <w:p w:rsidR="00BA6A28" w:rsidRPr="009F48F8" w:rsidRDefault="00BA6A28" w:rsidP="000F6CBC">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600</w:t>
            </w:r>
          </w:p>
          <w:p w:rsidR="00BA6A28" w:rsidRPr="009F48F8" w:rsidRDefault="00BA6A28" w:rsidP="000F6CBC">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2500</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5- от фасада участка;</w:t>
            </w:r>
          </w:p>
          <w:p w:rsidR="00BA6A28" w:rsidRPr="009F48F8" w:rsidRDefault="00BA6A28" w:rsidP="000F6CBC">
            <w:pPr>
              <w:jc w:val="center"/>
              <w:rPr>
                <w:sz w:val="24"/>
                <w:lang w:eastAsia="en-US" w:bidi="ru-RU"/>
              </w:rPr>
            </w:pPr>
            <w:r w:rsidRPr="009F48F8">
              <w:rPr>
                <w:sz w:val="24"/>
                <w:lang w:eastAsia="en-US" w:bidi="ru-RU"/>
              </w:rPr>
              <w:t>3- от остальных границ участка</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40</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t>4</w:t>
            </w:r>
          </w:p>
        </w:tc>
        <w:tc>
          <w:tcPr>
            <w:tcW w:w="2133" w:type="dxa"/>
          </w:tcPr>
          <w:p w:rsidR="00BA6A28" w:rsidRPr="009F48F8" w:rsidRDefault="00BA6A28" w:rsidP="000F6CBC">
            <w:pPr>
              <w:jc w:val="center"/>
              <w:rPr>
                <w:sz w:val="24"/>
                <w:lang w:eastAsia="en-US" w:bidi="ru-RU"/>
              </w:rPr>
            </w:pPr>
            <w:r w:rsidRPr="009F48F8">
              <w:rPr>
                <w:sz w:val="24"/>
                <w:lang w:eastAsia="en-US" w:bidi="ru-RU"/>
              </w:rPr>
              <w:t>Блокированная жилая застройка</w:t>
            </w:r>
          </w:p>
          <w:p w:rsidR="00BA6A28" w:rsidRPr="009F48F8" w:rsidRDefault="00BA6A28" w:rsidP="000F6CBC">
            <w:pPr>
              <w:jc w:val="center"/>
              <w:rPr>
                <w:sz w:val="24"/>
                <w:lang w:eastAsia="en-US" w:bidi="ru-RU"/>
              </w:rPr>
            </w:pPr>
            <w:r w:rsidRPr="009F48F8">
              <w:rPr>
                <w:sz w:val="24"/>
                <w:lang w:eastAsia="en-US" w:bidi="ru-RU"/>
              </w:rPr>
              <w:t>(2.3)</w:t>
            </w:r>
          </w:p>
        </w:tc>
        <w:tc>
          <w:tcPr>
            <w:tcW w:w="4316" w:type="dxa"/>
          </w:tcPr>
          <w:p w:rsidR="00BA6A28" w:rsidRPr="009F48F8" w:rsidRDefault="00BA6A28" w:rsidP="000F6CBC">
            <w:pPr>
              <w:jc w:val="center"/>
              <w:rPr>
                <w:sz w:val="24"/>
                <w:lang w:eastAsia="en-US" w:bidi="ru-RU"/>
              </w:rPr>
            </w:pPr>
            <w:r w:rsidRPr="009F48F8">
              <w:rPr>
                <w:sz w:val="24"/>
                <w:lang w:eastAsia="en-US" w:bidi="ru-RU"/>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w:t>
            </w:r>
            <w:r w:rsidRPr="009F48F8">
              <w:rPr>
                <w:sz w:val="24"/>
                <w:lang w:eastAsia="en-US" w:bidi="ru-RU"/>
              </w:rPr>
              <w:lastRenderedPageBreak/>
              <w:t>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lastRenderedPageBreak/>
              <w:t>В сложившейся застройке (по фактическим границам):</w:t>
            </w:r>
          </w:p>
          <w:p w:rsidR="00BA6A28" w:rsidRPr="009F48F8" w:rsidRDefault="00BA6A28" w:rsidP="000F6CBC">
            <w:pPr>
              <w:jc w:val="center"/>
              <w:rPr>
                <w:sz w:val="24"/>
                <w:lang w:eastAsia="en-US" w:bidi="ru-RU"/>
              </w:rPr>
            </w:pPr>
            <w:proofErr w:type="spellStart"/>
            <w:r w:rsidRPr="009F48F8">
              <w:rPr>
                <w:sz w:val="24"/>
                <w:lang w:eastAsia="en-US" w:bidi="ru-RU"/>
              </w:rPr>
              <w:lastRenderedPageBreak/>
              <w:t>Рмин</w:t>
            </w:r>
            <w:proofErr w:type="spellEnd"/>
            <w:r w:rsidRPr="009F48F8">
              <w:rPr>
                <w:sz w:val="24"/>
                <w:lang w:eastAsia="en-US" w:bidi="ru-RU"/>
              </w:rPr>
              <w:t xml:space="preserve"> – не подлежит установлению</w:t>
            </w:r>
          </w:p>
          <w:p w:rsidR="00BA6A28" w:rsidRPr="009F48F8" w:rsidRDefault="00BA6A28" w:rsidP="000F6CBC">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не подлежит установлению</w:t>
            </w:r>
          </w:p>
          <w:p w:rsidR="00BA6A28" w:rsidRPr="009F48F8" w:rsidRDefault="00BA6A28" w:rsidP="000F6CBC">
            <w:pPr>
              <w:jc w:val="center"/>
              <w:rPr>
                <w:sz w:val="24"/>
                <w:lang w:eastAsia="en-US" w:bidi="ru-RU"/>
              </w:rPr>
            </w:pPr>
            <w:r w:rsidRPr="009F48F8">
              <w:rPr>
                <w:sz w:val="24"/>
                <w:lang w:eastAsia="en-US" w:bidi="ru-RU"/>
              </w:rPr>
              <w:t>Для вновь осваиваемых территорий:</w:t>
            </w:r>
          </w:p>
          <w:p w:rsidR="00BA6A28" w:rsidRPr="009F48F8" w:rsidRDefault="00BA6A28" w:rsidP="000F6CBC">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300- 2 блока;</w:t>
            </w:r>
          </w:p>
          <w:p w:rsidR="00BA6A28" w:rsidRPr="009F48F8" w:rsidRDefault="00BA6A28" w:rsidP="000F6CBC">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120- от 3х</w:t>
            </w:r>
            <w:r w:rsidRPr="009F48F8">
              <w:rPr>
                <w:sz w:val="24"/>
                <w:lang w:eastAsia="en-US"/>
              </w:rPr>
              <w:t xml:space="preserve"> </w:t>
            </w:r>
            <w:r w:rsidRPr="009F48F8">
              <w:rPr>
                <w:sz w:val="24"/>
                <w:lang w:eastAsia="en-US" w:bidi="ru-RU"/>
              </w:rPr>
              <w:t>блоков и более;</w:t>
            </w:r>
          </w:p>
          <w:p w:rsidR="00BA6A28" w:rsidRPr="009F48F8" w:rsidRDefault="00BA6A28" w:rsidP="000F6CBC">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1500</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lastRenderedPageBreak/>
              <w:t>5- от фасада участка;</w:t>
            </w:r>
          </w:p>
          <w:p w:rsidR="00BA6A28" w:rsidRPr="009F48F8" w:rsidRDefault="00BA6A28" w:rsidP="000F6CBC">
            <w:pPr>
              <w:jc w:val="center"/>
              <w:rPr>
                <w:sz w:val="24"/>
                <w:lang w:eastAsia="en-US" w:bidi="ru-RU"/>
              </w:rPr>
            </w:pPr>
            <w:r w:rsidRPr="009F48F8">
              <w:rPr>
                <w:sz w:val="24"/>
                <w:lang w:eastAsia="en-US" w:bidi="ru-RU"/>
              </w:rPr>
              <w:t>3- от остальных границ участка</w:t>
            </w:r>
            <w:r w:rsidR="00455779" w:rsidRPr="009F48F8">
              <w:rPr>
                <w:sz w:val="24"/>
                <w:lang w:eastAsia="en-US" w:bidi="ru-RU"/>
              </w:rPr>
              <w:t>,</w:t>
            </w:r>
          </w:p>
          <w:p w:rsidR="00455779" w:rsidRPr="009F48F8" w:rsidRDefault="006D6DEA" w:rsidP="00455779">
            <w:pPr>
              <w:jc w:val="center"/>
              <w:rPr>
                <w:sz w:val="24"/>
                <w:lang w:eastAsia="en-US" w:bidi="ru-RU"/>
              </w:rPr>
            </w:pPr>
            <w:r w:rsidRPr="009F48F8">
              <w:rPr>
                <w:sz w:val="24"/>
                <w:lang w:eastAsia="en-US" w:bidi="ru-RU"/>
              </w:rPr>
              <w:t xml:space="preserve">0 - </w:t>
            </w:r>
            <w:r w:rsidR="00455779" w:rsidRPr="009F48F8">
              <w:rPr>
                <w:sz w:val="24"/>
                <w:lang w:eastAsia="en-US" w:bidi="ru-RU"/>
              </w:rPr>
              <w:t xml:space="preserve">от межи с соседними </w:t>
            </w:r>
            <w:r w:rsidR="00455779" w:rsidRPr="009F48F8">
              <w:rPr>
                <w:sz w:val="24"/>
                <w:lang w:eastAsia="en-US" w:bidi="ru-RU"/>
              </w:rPr>
              <w:lastRenderedPageBreak/>
              <w:t>земельными участками, на которых будет осуществляться ст</w:t>
            </w:r>
            <w:r w:rsidRPr="009F48F8">
              <w:rPr>
                <w:sz w:val="24"/>
                <w:lang w:eastAsia="en-US" w:bidi="ru-RU"/>
              </w:rPr>
              <w:t>роительство смежного блока</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lastRenderedPageBreak/>
              <w:t>2</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40</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lastRenderedPageBreak/>
              <w:t>5</w:t>
            </w:r>
          </w:p>
        </w:tc>
        <w:tc>
          <w:tcPr>
            <w:tcW w:w="2133" w:type="dxa"/>
            <w:vAlign w:val="center"/>
          </w:tcPr>
          <w:p w:rsidR="00BA6A28" w:rsidRPr="009F48F8" w:rsidRDefault="00BA6A28" w:rsidP="000F6CBC">
            <w:pPr>
              <w:jc w:val="center"/>
              <w:rPr>
                <w:sz w:val="24"/>
                <w:lang w:eastAsia="en-US" w:bidi="ru-RU"/>
              </w:rPr>
            </w:pPr>
            <w:r w:rsidRPr="009F48F8">
              <w:rPr>
                <w:sz w:val="24"/>
                <w:lang w:eastAsia="en-US" w:bidi="ru-RU"/>
              </w:rPr>
              <w:t>Коммунальное обслуживание</w:t>
            </w:r>
          </w:p>
          <w:p w:rsidR="00BA6A28" w:rsidRPr="009F48F8" w:rsidRDefault="00BA6A28" w:rsidP="000F6CBC">
            <w:pPr>
              <w:jc w:val="center"/>
              <w:rPr>
                <w:sz w:val="24"/>
                <w:lang w:eastAsia="en-US" w:bidi="ru-RU"/>
              </w:rPr>
            </w:pPr>
            <w:r w:rsidRPr="009F48F8">
              <w:rPr>
                <w:sz w:val="24"/>
                <w:lang w:eastAsia="en-US" w:bidi="ru-RU"/>
              </w:rPr>
              <w:t>(3.1)</w:t>
            </w:r>
          </w:p>
        </w:tc>
        <w:tc>
          <w:tcPr>
            <w:tcW w:w="4316" w:type="dxa"/>
          </w:tcPr>
          <w:p w:rsidR="00BA6A28" w:rsidRPr="009F48F8" w:rsidRDefault="00BA6A28" w:rsidP="000F6CBC">
            <w:pPr>
              <w:jc w:val="center"/>
              <w:rPr>
                <w:sz w:val="24"/>
                <w:lang w:eastAsia="en-US" w:bidi="ru-RU"/>
              </w:rPr>
            </w:pPr>
            <w:r w:rsidRPr="009F48F8">
              <w:rPr>
                <w:sz w:val="24"/>
                <w:lang w:eastAsia="en-US" w:bidi="ru-RU"/>
              </w:rPr>
              <w:t xml:space="preserve">Размещение зданий и сооружений в целях обеспечения физических и юридических лиц коммунальными услугами. Содержание данного вида </w:t>
            </w:r>
            <w:r w:rsidRPr="009F48F8">
              <w:rPr>
                <w:sz w:val="24"/>
                <w:lang w:eastAsia="en-US" w:bidi="ru-RU"/>
              </w:rPr>
              <w:lastRenderedPageBreak/>
              <w:t>разрешенного использования включает в себя содержание видов разрешенного использования с кодами 3.1.1-3.1.2</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lastRenderedPageBreak/>
              <w:t>Не подлежат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lastRenderedPageBreak/>
              <w:t>6</w:t>
            </w:r>
          </w:p>
        </w:tc>
        <w:tc>
          <w:tcPr>
            <w:tcW w:w="2133" w:type="dxa"/>
            <w:vAlign w:val="center"/>
          </w:tcPr>
          <w:p w:rsidR="00BA6A28" w:rsidRPr="009F48F8" w:rsidRDefault="00BA6A28" w:rsidP="000F6CBC">
            <w:pPr>
              <w:jc w:val="center"/>
              <w:rPr>
                <w:sz w:val="24"/>
                <w:lang w:eastAsia="en-US" w:bidi="ru-RU"/>
              </w:rPr>
            </w:pPr>
            <w:r w:rsidRPr="009F48F8">
              <w:rPr>
                <w:sz w:val="24"/>
                <w:lang w:eastAsia="en-US" w:bidi="ru-RU"/>
              </w:rPr>
              <w:t>Социальное обслуживание</w:t>
            </w:r>
          </w:p>
          <w:p w:rsidR="00BA6A28" w:rsidRPr="009F48F8" w:rsidRDefault="00BA6A28" w:rsidP="000F6CBC">
            <w:pPr>
              <w:jc w:val="center"/>
              <w:rPr>
                <w:sz w:val="24"/>
                <w:lang w:eastAsia="en-US" w:bidi="ru-RU"/>
              </w:rPr>
            </w:pPr>
            <w:r w:rsidRPr="009F48F8">
              <w:rPr>
                <w:sz w:val="24"/>
                <w:lang w:eastAsia="en-US" w:bidi="ru-RU"/>
              </w:rPr>
              <w:t>(3.2)</w:t>
            </w:r>
          </w:p>
        </w:tc>
        <w:tc>
          <w:tcPr>
            <w:tcW w:w="4316" w:type="dxa"/>
          </w:tcPr>
          <w:p w:rsidR="00BA6A28" w:rsidRPr="009F48F8" w:rsidRDefault="00BA6A28" w:rsidP="000F6CBC">
            <w:pPr>
              <w:jc w:val="center"/>
              <w:rPr>
                <w:sz w:val="24"/>
                <w:lang w:eastAsia="en-US" w:bidi="ru-RU"/>
              </w:rPr>
            </w:pPr>
            <w:r w:rsidRPr="009F48F8">
              <w:rPr>
                <w:sz w:val="24"/>
                <w:lang w:eastAsia="en-US" w:bidi="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t>7</w:t>
            </w:r>
          </w:p>
        </w:tc>
        <w:tc>
          <w:tcPr>
            <w:tcW w:w="2133" w:type="dxa"/>
            <w:vAlign w:val="center"/>
          </w:tcPr>
          <w:p w:rsidR="00BA6A28" w:rsidRPr="009F48F8" w:rsidRDefault="00BA6A28" w:rsidP="000F6CBC">
            <w:pPr>
              <w:jc w:val="center"/>
              <w:rPr>
                <w:sz w:val="24"/>
                <w:lang w:eastAsia="en-US" w:bidi="ru-RU"/>
              </w:rPr>
            </w:pPr>
            <w:r w:rsidRPr="009F48F8">
              <w:rPr>
                <w:sz w:val="24"/>
                <w:lang w:eastAsia="en-US" w:bidi="ru-RU"/>
              </w:rPr>
              <w:t>Бытовое обслуживание</w:t>
            </w:r>
          </w:p>
          <w:p w:rsidR="00BA6A28" w:rsidRPr="009F48F8" w:rsidRDefault="00BA6A28" w:rsidP="000F6CBC">
            <w:pPr>
              <w:jc w:val="center"/>
              <w:rPr>
                <w:sz w:val="24"/>
                <w:lang w:eastAsia="en-US" w:bidi="ru-RU"/>
              </w:rPr>
            </w:pPr>
            <w:r w:rsidRPr="009F48F8">
              <w:rPr>
                <w:sz w:val="24"/>
                <w:lang w:eastAsia="en-US" w:bidi="ru-RU"/>
              </w:rPr>
              <w:t>(3.3)</w:t>
            </w:r>
          </w:p>
        </w:tc>
        <w:tc>
          <w:tcPr>
            <w:tcW w:w="4316" w:type="dxa"/>
          </w:tcPr>
          <w:p w:rsidR="00BA6A28" w:rsidRPr="009F48F8" w:rsidRDefault="00BA6A28" w:rsidP="000F6CBC">
            <w:pPr>
              <w:jc w:val="center"/>
              <w:rPr>
                <w:sz w:val="24"/>
                <w:lang w:eastAsia="en-US" w:bidi="ru-RU"/>
              </w:rPr>
            </w:pPr>
            <w:r w:rsidRPr="009F48F8">
              <w:rPr>
                <w:sz w:val="24"/>
                <w:lang w:eastAsia="en-US" w:bidi="ru-RU"/>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r w:rsidRPr="009F48F8">
              <w:rPr>
                <w:sz w:val="24"/>
                <w:lang w:eastAsia="en-US" w:bidi="ru-RU"/>
              </w:rPr>
              <w:lastRenderedPageBreak/>
              <w:t>прачечные, химчистки, похоронные бюро)</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lastRenderedPageBreak/>
              <w:t>Не подлежат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lastRenderedPageBreak/>
              <w:t>8</w:t>
            </w:r>
          </w:p>
        </w:tc>
        <w:tc>
          <w:tcPr>
            <w:tcW w:w="2133" w:type="dxa"/>
            <w:vAlign w:val="center"/>
          </w:tcPr>
          <w:p w:rsidR="00BA6A28" w:rsidRPr="009F48F8" w:rsidRDefault="00BA6A28" w:rsidP="000F6CBC">
            <w:pPr>
              <w:jc w:val="center"/>
              <w:rPr>
                <w:sz w:val="24"/>
                <w:lang w:eastAsia="en-US" w:bidi="ru-RU"/>
              </w:rPr>
            </w:pPr>
            <w:r w:rsidRPr="009F48F8">
              <w:rPr>
                <w:sz w:val="24"/>
                <w:lang w:eastAsia="en-US" w:bidi="ru-RU"/>
              </w:rPr>
              <w:t>Амбулаторно- поликлиническое обслуживание</w:t>
            </w:r>
          </w:p>
          <w:p w:rsidR="00BA6A28" w:rsidRPr="009F48F8" w:rsidRDefault="00BA6A28" w:rsidP="000F6CBC">
            <w:pPr>
              <w:jc w:val="center"/>
              <w:rPr>
                <w:sz w:val="24"/>
                <w:lang w:eastAsia="en-US" w:bidi="ru-RU"/>
              </w:rPr>
            </w:pPr>
            <w:r w:rsidRPr="009F48F8">
              <w:rPr>
                <w:sz w:val="24"/>
                <w:lang w:eastAsia="en-US" w:bidi="ru-RU"/>
              </w:rPr>
              <w:t>(3.4.1)</w:t>
            </w:r>
          </w:p>
        </w:tc>
        <w:tc>
          <w:tcPr>
            <w:tcW w:w="4316" w:type="dxa"/>
          </w:tcPr>
          <w:p w:rsidR="00BA6A28" w:rsidRPr="009F48F8" w:rsidRDefault="00BA6A28" w:rsidP="000F6CBC">
            <w:pPr>
              <w:jc w:val="center"/>
              <w:rPr>
                <w:sz w:val="24"/>
                <w:lang w:eastAsia="en-US" w:bidi="ru-RU"/>
              </w:rPr>
            </w:pPr>
            <w:r w:rsidRPr="009F48F8">
              <w:rPr>
                <w:sz w:val="24"/>
                <w:lang w:eastAsia="en-US" w:bidi="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t>9</w:t>
            </w:r>
          </w:p>
        </w:tc>
        <w:tc>
          <w:tcPr>
            <w:tcW w:w="2133" w:type="dxa"/>
            <w:vAlign w:val="center"/>
          </w:tcPr>
          <w:p w:rsidR="00BA6A28" w:rsidRPr="009F48F8" w:rsidRDefault="00BA6A28" w:rsidP="000F6CBC">
            <w:pPr>
              <w:jc w:val="center"/>
              <w:rPr>
                <w:sz w:val="24"/>
                <w:lang w:eastAsia="en-US" w:bidi="ru-RU"/>
              </w:rPr>
            </w:pPr>
            <w:r w:rsidRPr="009F48F8">
              <w:rPr>
                <w:sz w:val="24"/>
                <w:lang w:eastAsia="en-US" w:bidi="ru-RU"/>
              </w:rPr>
              <w:t>Общественное управление</w:t>
            </w:r>
          </w:p>
          <w:p w:rsidR="00BA6A28" w:rsidRPr="009F48F8" w:rsidRDefault="00BA6A28" w:rsidP="000F6CBC">
            <w:pPr>
              <w:jc w:val="center"/>
              <w:rPr>
                <w:sz w:val="24"/>
                <w:lang w:eastAsia="en-US" w:bidi="ru-RU"/>
              </w:rPr>
            </w:pPr>
            <w:r w:rsidRPr="009F48F8">
              <w:rPr>
                <w:sz w:val="24"/>
                <w:lang w:eastAsia="en-US" w:bidi="ru-RU"/>
              </w:rPr>
              <w:t>(3.8)</w:t>
            </w:r>
          </w:p>
        </w:tc>
        <w:tc>
          <w:tcPr>
            <w:tcW w:w="4316" w:type="dxa"/>
          </w:tcPr>
          <w:p w:rsidR="00BA6A28" w:rsidRPr="009F48F8" w:rsidRDefault="00BA6A28" w:rsidP="000F6CBC">
            <w:pPr>
              <w:jc w:val="center"/>
              <w:rPr>
                <w:sz w:val="24"/>
                <w:lang w:eastAsia="en-US" w:bidi="ru-RU"/>
              </w:rPr>
            </w:pPr>
            <w:r w:rsidRPr="009F48F8">
              <w:rPr>
                <w:sz w:val="24"/>
                <w:lang w:eastAsia="en-US" w:bidi="ru-RU"/>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w:t>
            </w:r>
            <w:r w:rsidRPr="009F48F8">
              <w:rPr>
                <w:sz w:val="24"/>
                <w:lang w:eastAsia="en-US" w:bidi="ru-RU"/>
              </w:rPr>
              <w:lastRenderedPageBreak/>
              <w:t>разрешенного использования с кодами 3.8.1-3.8.2</w:t>
            </w:r>
          </w:p>
        </w:tc>
        <w:tc>
          <w:tcPr>
            <w:tcW w:w="2019" w:type="dxa"/>
            <w:vAlign w:val="center"/>
          </w:tcPr>
          <w:p w:rsidR="00BA6A28" w:rsidRPr="009F48F8" w:rsidRDefault="00BA6A28" w:rsidP="000F6CBC">
            <w:pPr>
              <w:jc w:val="center"/>
              <w:rPr>
                <w:sz w:val="24"/>
                <w:lang w:eastAsia="en-US" w:bidi="ru-RU"/>
              </w:rPr>
            </w:pPr>
            <w:proofErr w:type="spellStart"/>
            <w:r w:rsidRPr="009F48F8">
              <w:rPr>
                <w:sz w:val="24"/>
                <w:lang w:eastAsia="en-US" w:bidi="ru-RU"/>
              </w:rPr>
              <w:lastRenderedPageBreak/>
              <w:t>Рмин</w:t>
            </w:r>
            <w:proofErr w:type="spellEnd"/>
            <w:r w:rsidRPr="009F48F8">
              <w:rPr>
                <w:sz w:val="24"/>
                <w:lang w:eastAsia="en-US" w:bidi="ru-RU"/>
              </w:rPr>
              <w:t xml:space="preserve"> – 300</w:t>
            </w:r>
          </w:p>
          <w:p w:rsidR="00BA6A28" w:rsidRPr="009F48F8" w:rsidRDefault="00BA6A28" w:rsidP="000F6CBC">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не подлежит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lastRenderedPageBreak/>
              <w:t>10</w:t>
            </w:r>
          </w:p>
        </w:tc>
        <w:tc>
          <w:tcPr>
            <w:tcW w:w="2133" w:type="dxa"/>
            <w:vAlign w:val="center"/>
          </w:tcPr>
          <w:p w:rsidR="00BA6A28" w:rsidRPr="009F48F8" w:rsidRDefault="00BA6A28" w:rsidP="000F6CBC">
            <w:pPr>
              <w:jc w:val="center"/>
              <w:rPr>
                <w:sz w:val="24"/>
                <w:lang w:eastAsia="en-US" w:bidi="ru-RU"/>
              </w:rPr>
            </w:pPr>
            <w:r w:rsidRPr="009F48F8">
              <w:rPr>
                <w:sz w:val="24"/>
                <w:lang w:eastAsia="en-US" w:bidi="ru-RU"/>
              </w:rPr>
              <w:t>Обеспечение научной деятельности</w:t>
            </w:r>
          </w:p>
          <w:p w:rsidR="00BA6A28" w:rsidRPr="009F48F8" w:rsidRDefault="00BA6A28" w:rsidP="000F6CBC">
            <w:pPr>
              <w:jc w:val="center"/>
              <w:rPr>
                <w:sz w:val="24"/>
                <w:lang w:eastAsia="en-US" w:bidi="ru-RU"/>
              </w:rPr>
            </w:pPr>
            <w:r w:rsidRPr="009F48F8">
              <w:rPr>
                <w:sz w:val="24"/>
                <w:lang w:eastAsia="en-US" w:bidi="ru-RU"/>
              </w:rPr>
              <w:t>(3.9)</w:t>
            </w:r>
          </w:p>
        </w:tc>
        <w:tc>
          <w:tcPr>
            <w:tcW w:w="4316" w:type="dxa"/>
          </w:tcPr>
          <w:p w:rsidR="00BA6A28" w:rsidRPr="009F48F8" w:rsidRDefault="00BA6A28" w:rsidP="000F6CBC">
            <w:pPr>
              <w:jc w:val="center"/>
              <w:rPr>
                <w:sz w:val="24"/>
                <w:lang w:eastAsia="en-US" w:bidi="ru-RU"/>
              </w:rPr>
            </w:pPr>
            <w:r w:rsidRPr="009F48F8">
              <w:rPr>
                <w:sz w:val="24"/>
                <w:lang w:eastAsia="en-US" w:bidi="ru-RU"/>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t>11</w:t>
            </w:r>
          </w:p>
        </w:tc>
        <w:tc>
          <w:tcPr>
            <w:tcW w:w="2133" w:type="dxa"/>
            <w:vAlign w:val="center"/>
          </w:tcPr>
          <w:p w:rsidR="00BA6A28" w:rsidRPr="009F48F8" w:rsidRDefault="00BA6A28" w:rsidP="000F6CBC">
            <w:pPr>
              <w:jc w:val="center"/>
              <w:rPr>
                <w:sz w:val="24"/>
                <w:lang w:eastAsia="en-US" w:bidi="ru-RU"/>
              </w:rPr>
            </w:pPr>
            <w:r w:rsidRPr="009F48F8">
              <w:rPr>
                <w:sz w:val="24"/>
                <w:lang w:eastAsia="en-US" w:bidi="ru-RU"/>
              </w:rPr>
              <w:t>Ветеринарное обслуживание</w:t>
            </w:r>
          </w:p>
          <w:p w:rsidR="00BA6A28" w:rsidRPr="009F48F8" w:rsidRDefault="00BA6A28" w:rsidP="000F6CBC">
            <w:pPr>
              <w:jc w:val="center"/>
              <w:rPr>
                <w:sz w:val="24"/>
                <w:lang w:eastAsia="en-US" w:bidi="ru-RU"/>
              </w:rPr>
            </w:pPr>
            <w:r w:rsidRPr="009F48F8">
              <w:rPr>
                <w:sz w:val="24"/>
                <w:lang w:eastAsia="en-US" w:bidi="ru-RU"/>
              </w:rPr>
              <w:t>(3.10)</w:t>
            </w:r>
          </w:p>
        </w:tc>
        <w:tc>
          <w:tcPr>
            <w:tcW w:w="4316" w:type="dxa"/>
          </w:tcPr>
          <w:p w:rsidR="00BA6A28" w:rsidRPr="009F48F8" w:rsidRDefault="00BA6A28" w:rsidP="000F6CBC">
            <w:pPr>
              <w:jc w:val="center"/>
              <w:rPr>
                <w:sz w:val="24"/>
                <w:lang w:eastAsia="en-US" w:bidi="ru-RU"/>
              </w:rPr>
            </w:pPr>
            <w:r w:rsidRPr="009F48F8">
              <w:rPr>
                <w:sz w:val="24"/>
                <w:lang w:eastAsia="en-US" w:bidi="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w:t>
            </w:r>
            <w:r w:rsidRPr="009F48F8">
              <w:rPr>
                <w:sz w:val="24"/>
                <w:lang w:eastAsia="en-US" w:bidi="ru-RU"/>
              </w:rPr>
              <w:lastRenderedPageBreak/>
              <w:t>использования с кодами 3.10.1-3.10.2</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lastRenderedPageBreak/>
              <w:t>Не подлежат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lastRenderedPageBreak/>
              <w:t>12</w:t>
            </w:r>
          </w:p>
        </w:tc>
        <w:tc>
          <w:tcPr>
            <w:tcW w:w="2133" w:type="dxa"/>
            <w:vAlign w:val="center"/>
          </w:tcPr>
          <w:p w:rsidR="00BA6A28" w:rsidRPr="009F48F8" w:rsidRDefault="00BA6A28" w:rsidP="000F6CBC">
            <w:pPr>
              <w:jc w:val="center"/>
              <w:rPr>
                <w:sz w:val="24"/>
                <w:lang w:eastAsia="en-US" w:bidi="ru-RU"/>
              </w:rPr>
            </w:pPr>
            <w:r w:rsidRPr="009F48F8">
              <w:rPr>
                <w:sz w:val="24"/>
                <w:lang w:eastAsia="en-US" w:bidi="ru-RU"/>
              </w:rPr>
              <w:t>Деловое управление</w:t>
            </w:r>
          </w:p>
          <w:p w:rsidR="00BA6A28" w:rsidRPr="009F48F8" w:rsidRDefault="00BA6A28" w:rsidP="000F6CBC">
            <w:pPr>
              <w:jc w:val="center"/>
              <w:rPr>
                <w:sz w:val="24"/>
                <w:lang w:eastAsia="en-US" w:bidi="ru-RU"/>
              </w:rPr>
            </w:pPr>
            <w:r w:rsidRPr="009F48F8">
              <w:rPr>
                <w:sz w:val="24"/>
                <w:lang w:eastAsia="en-US" w:bidi="ru-RU"/>
              </w:rPr>
              <w:t>(4.1)</w:t>
            </w:r>
          </w:p>
        </w:tc>
        <w:tc>
          <w:tcPr>
            <w:tcW w:w="4316" w:type="dxa"/>
          </w:tcPr>
          <w:p w:rsidR="00BA6A28" w:rsidRPr="009F48F8" w:rsidRDefault="00BA6A28" w:rsidP="000F6CBC">
            <w:pPr>
              <w:jc w:val="center"/>
              <w:rPr>
                <w:sz w:val="24"/>
                <w:lang w:eastAsia="en-US" w:bidi="ru-RU"/>
              </w:rPr>
            </w:pPr>
            <w:r w:rsidRPr="009F48F8">
              <w:rPr>
                <w:sz w:val="24"/>
                <w:lang w:eastAsia="en-US" w:bidi="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t>13</w:t>
            </w:r>
          </w:p>
        </w:tc>
        <w:tc>
          <w:tcPr>
            <w:tcW w:w="2133" w:type="dxa"/>
            <w:vAlign w:val="center"/>
          </w:tcPr>
          <w:p w:rsidR="00BA6A28" w:rsidRPr="009F48F8" w:rsidRDefault="00BA6A28" w:rsidP="000F6CBC">
            <w:pPr>
              <w:jc w:val="center"/>
              <w:rPr>
                <w:sz w:val="24"/>
                <w:lang w:eastAsia="en-US" w:bidi="ru-RU"/>
              </w:rPr>
            </w:pPr>
            <w:r w:rsidRPr="009F48F8">
              <w:rPr>
                <w:sz w:val="24"/>
                <w:lang w:eastAsia="en-US" w:bidi="ru-RU"/>
              </w:rPr>
              <w:t xml:space="preserve">Объекты торговли (торговые </w:t>
            </w:r>
            <w:r w:rsidRPr="009F48F8">
              <w:rPr>
                <w:sz w:val="24"/>
                <w:lang w:eastAsia="en-US" w:bidi="ru-RU"/>
              </w:rPr>
              <w:lastRenderedPageBreak/>
              <w:t>центры, торгово-развлекательные центры (комплексы)</w:t>
            </w:r>
          </w:p>
          <w:p w:rsidR="00BA6A28" w:rsidRPr="009F48F8" w:rsidRDefault="00BA6A28" w:rsidP="000F6CBC">
            <w:pPr>
              <w:jc w:val="center"/>
              <w:rPr>
                <w:sz w:val="24"/>
                <w:lang w:eastAsia="en-US" w:bidi="ru-RU"/>
              </w:rPr>
            </w:pPr>
            <w:r w:rsidRPr="009F48F8">
              <w:rPr>
                <w:sz w:val="24"/>
                <w:lang w:eastAsia="en-US" w:bidi="ru-RU"/>
              </w:rPr>
              <w:t>(4.2)</w:t>
            </w:r>
          </w:p>
        </w:tc>
        <w:tc>
          <w:tcPr>
            <w:tcW w:w="4316" w:type="dxa"/>
          </w:tcPr>
          <w:p w:rsidR="00BA6A28" w:rsidRPr="009F48F8" w:rsidRDefault="00BA6A28" w:rsidP="000F6CBC">
            <w:pPr>
              <w:jc w:val="center"/>
              <w:rPr>
                <w:sz w:val="24"/>
                <w:lang w:eastAsia="en-US" w:bidi="ru-RU"/>
              </w:rPr>
            </w:pPr>
            <w:r w:rsidRPr="009F48F8">
              <w:rPr>
                <w:sz w:val="24"/>
                <w:lang w:eastAsia="en-US" w:bidi="ru-RU"/>
              </w:rPr>
              <w:lastRenderedPageBreak/>
              <w:t xml:space="preserve">Размещение объектов капитального строительства, общей площадью свыше 5000 </w:t>
            </w:r>
            <w:proofErr w:type="spellStart"/>
            <w:r w:rsidRPr="009F48F8">
              <w:rPr>
                <w:sz w:val="24"/>
                <w:lang w:eastAsia="en-US" w:bidi="ru-RU"/>
              </w:rPr>
              <w:t>кв.м</w:t>
            </w:r>
            <w:proofErr w:type="spellEnd"/>
            <w:r w:rsidRPr="009F48F8">
              <w:rPr>
                <w:sz w:val="24"/>
                <w:lang w:eastAsia="en-US" w:bidi="ru-RU"/>
              </w:rPr>
              <w:t xml:space="preserve"> с целью </w:t>
            </w:r>
            <w:r w:rsidRPr="009F48F8">
              <w:rPr>
                <w:sz w:val="24"/>
                <w:lang w:eastAsia="en-US" w:bidi="ru-RU"/>
              </w:rPr>
              <w:lastRenderedPageBreak/>
              <w:t>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c>
          <w:tcPr>
            <w:tcW w:w="2019" w:type="dxa"/>
            <w:vAlign w:val="center"/>
          </w:tcPr>
          <w:p w:rsidR="00BA6A28" w:rsidRPr="009F48F8" w:rsidRDefault="00BA6A28" w:rsidP="000F6CBC">
            <w:pPr>
              <w:jc w:val="center"/>
              <w:rPr>
                <w:sz w:val="24"/>
                <w:lang w:eastAsia="en-US" w:bidi="ru-RU"/>
              </w:rPr>
            </w:pPr>
            <w:proofErr w:type="spellStart"/>
            <w:r w:rsidRPr="009F48F8">
              <w:rPr>
                <w:sz w:val="24"/>
                <w:lang w:eastAsia="en-US" w:bidi="ru-RU"/>
              </w:rPr>
              <w:lastRenderedPageBreak/>
              <w:t>Рмин</w:t>
            </w:r>
            <w:proofErr w:type="spellEnd"/>
            <w:r w:rsidRPr="009F48F8">
              <w:rPr>
                <w:sz w:val="24"/>
                <w:lang w:eastAsia="en-US" w:bidi="ru-RU"/>
              </w:rPr>
              <w:t xml:space="preserve"> – 500</w:t>
            </w:r>
          </w:p>
          <w:p w:rsidR="00BA6A28" w:rsidRPr="009F48F8" w:rsidRDefault="00BA6A28" w:rsidP="000F6CBC">
            <w:pPr>
              <w:jc w:val="center"/>
              <w:rPr>
                <w:sz w:val="24"/>
                <w:lang w:eastAsia="en-US" w:bidi="ru-RU"/>
              </w:rPr>
            </w:pPr>
            <w:proofErr w:type="spellStart"/>
            <w:r w:rsidRPr="009F48F8">
              <w:rPr>
                <w:sz w:val="24"/>
                <w:lang w:eastAsia="en-US" w:bidi="ru-RU"/>
              </w:rPr>
              <w:lastRenderedPageBreak/>
              <w:t>Рмакс</w:t>
            </w:r>
            <w:proofErr w:type="spellEnd"/>
            <w:r w:rsidRPr="009F48F8">
              <w:rPr>
                <w:sz w:val="24"/>
                <w:lang w:eastAsia="en-US" w:bidi="ru-RU"/>
              </w:rPr>
              <w:t xml:space="preserve"> – не подлежит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lastRenderedPageBreak/>
              <w:t>1</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lastRenderedPageBreak/>
              <w:t>14</w:t>
            </w:r>
          </w:p>
        </w:tc>
        <w:tc>
          <w:tcPr>
            <w:tcW w:w="2133" w:type="dxa"/>
            <w:vAlign w:val="center"/>
          </w:tcPr>
          <w:p w:rsidR="00BA6A28" w:rsidRPr="009F48F8" w:rsidRDefault="00BA6A28" w:rsidP="000F6CBC">
            <w:pPr>
              <w:jc w:val="center"/>
              <w:rPr>
                <w:sz w:val="24"/>
                <w:lang w:eastAsia="en-US" w:bidi="ru-RU"/>
              </w:rPr>
            </w:pPr>
            <w:r w:rsidRPr="009F48F8">
              <w:rPr>
                <w:sz w:val="24"/>
                <w:lang w:eastAsia="en-US" w:bidi="ru-RU"/>
              </w:rPr>
              <w:t>Рынки</w:t>
            </w:r>
          </w:p>
          <w:p w:rsidR="00BA6A28" w:rsidRPr="009F48F8" w:rsidRDefault="00BA6A28" w:rsidP="000F6CBC">
            <w:pPr>
              <w:jc w:val="center"/>
              <w:rPr>
                <w:sz w:val="24"/>
                <w:lang w:eastAsia="en-US" w:bidi="ru-RU"/>
              </w:rPr>
            </w:pPr>
            <w:r w:rsidRPr="009F48F8">
              <w:rPr>
                <w:sz w:val="24"/>
                <w:lang w:eastAsia="en-US" w:bidi="ru-RU"/>
              </w:rPr>
              <w:t>(4.3)</w:t>
            </w:r>
          </w:p>
        </w:tc>
        <w:tc>
          <w:tcPr>
            <w:tcW w:w="4316" w:type="dxa"/>
          </w:tcPr>
          <w:p w:rsidR="00BA6A28" w:rsidRPr="009F48F8" w:rsidRDefault="00BA6A28" w:rsidP="000F6CBC">
            <w:pPr>
              <w:jc w:val="center"/>
              <w:rPr>
                <w:sz w:val="24"/>
                <w:lang w:eastAsia="en-US" w:bidi="ru-RU"/>
              </w:rPr>
            </w:pPr>
            <w:r w:rsidRPr="009F48F8">
              <w:rPr>
                <w:sz w:val="24"/>
                <w:lang w:eastAsia="en-US" w:bidi="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9F48F8">
              <w:rPr>
                <w:sz w:val="24"/>
                <w:lang w:eastAsia="en-US" w:bidi="ru-RU"/>
              </w:rPr>
              <w:t>кв.м</w:t>
            </w:r>
            <w:proofErr w:type="spellEnd"/>
            <w:r w:rsidRPr="009F48F8">
              <w:rPr>
                <w:sz w:val="24"/>
                <w:lang w:eastAsia="en-US" w:bidi="ru-RU"/>
              </w:rPr>
              <w:t>; размещение гаражей и (или) стоянок для автомобилей сотрудников и посетителей рынка</w:t>
            </w:r>
          </w:p>
        </w:tc>
        <w:tc>
          <w:tcPr>
            <w:tcW w:w="2019" w:type="dxa"/>
            <w:vAlign w:val="center"/>
          </w:tcPr>
          <w:p w:rsidR="00BA6A28" w:rsidRPr="009F48F8" w:rsidRDefault="00BA6A28" w:rsidP="000F6CBC">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200</w:t>
            </w:r>
          </w:p>
          <w:p w:rsidR="00BA6A28" w:rsidRPr="009F48F8" w:rsidRDefault="00BA6A28" w:rsidP="000F6CBC">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не подлежит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lastRenderedPageBreak/>
              <w:t>15</w:t>
            </w:r>
          </w:p>
        </w:tc>
        <w:tc>
          <w:tcPr>
            <w:tcW w:w="2133" w:type="dxa"/>
            <w:vAlign w:val="center"/>
          </w:tcPr>
          <w:p w:rsidR="00BA6A28" w:rsidRPr="009F48F8" w:rsidRDefault="00BA6A28" w:rsidP="000F6CBC">
            <w:pPr>
              <w:jc w:val="center"/>
              <w:rPr>
                <w:sz w:val="24"/>
                <w:lang w:eastAsia="en-US" w:bidi="ru-RU"/>
              </w:rPr>
            </w:pPr>
            <w:r w:rsidRPr="009F48F8">
              <w:rPr>
                <w:sz w:val="24"/>
                <w:lang w:eastAsia="en-US" w:bidi="ru-RU"/>
              </w:rPr>
              <w:t>Магазины</w:t>
            </w:r>
          </w:p>
          <w:p w:rsidR="00BA6A28" w:rsidRPr="009F48F8" w:rsidRDefault="00BA6A28" w:rsidP="000F6CBC">
            <w:pPr>
              <w:jc w:val="center"/>
              <w:rPr>
                <w:sz w:val="24"/>
                <w:lang w:eastAsia="en-US" w:bidi="ru-RU"/>
              </w:rPr>
            </w:pPr>
            <w:r w:rsidRPr="009F48F8">
              <w:rPr>
                <w:sz w:val="24"/>
                <w:lang w:eastAsia="en-US" w:bidi="ru-RU"/>
              </w:rPr>
              <w:t>(4.4)</w:t>
            </w:r>
          </w:p>
        </w:tc>
        <w:tc>
          <w:tcPr>
            <w:tcW w:w="4316" w:type="dxa"/>
          </w:tcPr>
          <w:p w:rsidR="00BA6A28" w:rsidRPr="009F48F8" w:rsidRDefault="00BA6A28" w:rsidP="000F6CBC">
            <w:pPr>
              <w:jc w:val="center"/>
              <w:rPr>
                <w:sz w:val="24"/>
                <w:lang w:eastAsia="en-US" w:bidi="ru-RU"/>
              </w:rPr>
            </w:pPr>
            <w:r w:rsidRPr="009F48F8">
              <w:rPr>
                <w:sz w:val="24"/>
                <w:lang w:eastAsia="en-US" w:bidi="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9F48F8">
              <w:rPr>
                <w:sz w:val="24"/>
                <w:lang w:eastAsia="en-US" w:bidi="ru-RU"/>
              </w:rPr>
              <w:t>кв.м</w:t>
            </w:r>
            <w:proofErr w:type="spellEnd"/>
          </w:p>
        </w:tc>
        <w:tc>
          <w:tcPr>
            <w:tcW w:w="2019" w:type="dxa"/>
            <w:vAlign w:val="center"/>
          </w:tcPr>
          <w:p w:rsidR="00BA6A28" w:rsidRPr="009F48F8" w:rsidRDefault="00BA6A28" w:rsidP="000F6CBC">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50</w:t>
            </w:r>
          </w:p>
          <w:p w:rsidR="00BA6A28" w:rsidRPr="009F48F8" w:rsidRDefault="00BA6A28" w:rsidP="000F6CBC">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не подлежит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t>16</w:t>
            </w:r>
          </w:p>
        </w:tc>
        <w:tc>
          <w:tcPr>
            <w:tcW w:w="2133" w:type="dxa"/>
            <w:vAlign w:val="center"/>
          </w:tcPr>
          <w:p w:rsidR="00BA6A28" w:rsidRPr="009F48F8" w:rsidRDefault="00BA6A28" w:rsidP="000F6CBC">
            <w:pPr>
              <w:jc w:val="center"/>
              <w:rPr>
                <w:sz w:val="24"/>
                <w:lang w:eastAsia="en-US" w:bidi="ru-RU"/>
              </w:rPr>
            </w:pPr>
            <w:r w:rsidRPr="009F48F8">
              <w:rPr>
                <w:sz w:val="24"/>
                <w:lang w:eastAsia="en-US" w:bidi="ru-RU"/>
              </w:rPr>
              <w:t>Банковская и страховая деятельность</w:t>
            </w:r>
          </w:p>
          <w:p w:rsidR="00BA6A28" w:rsidRPr="009F48F8" w:rsidRDefault="00BA6A28" w:rsidP="000F6CBC">
            <w:pPr>
              <w:jc w:val="center"/>
              <w:rPr>
                <w:sz w:val="24"/>
                <w:lang w:eastAsia="en-US" w:bidi="ru-RU"/>
              </w:rPr>
            </w:pPr>
            <w:r w:rsidRPr="009F48F8">
              <w:rPr>
                <w:sz w:val="24"/>
                <w:lang w:eastAsia="en-US" w:bidi="ru-RU"/>
              </w:rPr>
              <w:t>(4.5)</w:t>
            </w:r>
          </w:p>
        </w:tc>
        <w:tc>
          <w:tcPr>
            <w:tcW w:w="4316" w:type="dxa"/>
          </w:tcPr>
          <w:p w:rsidR="00BA6A28" w:rsidRPr="009F48F8" w:rsidRDefault="00BA6A28" w:rsidP="000F6CBC">
            <w:pPr>
              <w:jc w:val="center"/>
              <w:rPr>
                <w:sz w:val="24"/>
                <w:lang w:eastAsia="en-US" w:bidi="ru-RU"/>
              </w:rPr>
            </w:pPr>
            <w:r w:rsidRPr="009F48F8">
              <w:rPr>
                <w:sz w:val="24"/>
                <w:lang w:eastAsia="en-US" w:bidi="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t>17</w:t>
            </w:r>
          </w:p>
        </w:tc>
        <w:tc>
          <w:tcPr>
            <w:tcW w:w="2133" w:type="dxa"/>
            <w:vAlign w:val="center"/>
          </w:tcPr>
          <w:p w:rsidR="00BA6A28" w:rsidRPr="009F48F8" w:rsidRDefault="00BA6A28" w:rsidP="000F6CBC">
            <w:pPr>
              <w:jc w:val="center"/>
              <w:rPr>
                <w:sz w:val="24"/>
                <w:lang w:eastAsia="en-US" w:bidi="ru-RU"/>
              </w:rPr>
            </w:pPr>
            <w:r w:rsidRPr="009F48F8">
              <w:rPr>
                <w:sz w:val="24"/>
                <w:lang w:eastAsia="en-US" w:bidi="ru-RU"/>
              </w:rPr>
              <w:t>Общественное питание</w:t>
            </w:r>
          </w:p>
          <w:p w:rsidR="00BA6A28" w:rsidRPr="009F48F8" w:rsidRDefault="00BA6A28" w:rsidP="000F6CBC">
            <w:pPr>
              <w:jc w:val="center"/>
              <w:rPr>
                <w:sz w:val="24"/>
                <w:lang w:eastAsia="en-US" w:bidi="ru-RU"/>
              </w:rPr>
            </w:pPr>
            <w:r w:rsidRPr="009F48F8">
              <w:rPr>
                <w:sz w:val="24"/>
                <w:lang w:eastAsia="en-US" w:bidi="ru-RU"/>
              </w:rPr>
              <w:t>(4.6)</w:t>
            </w:r>
          </w:p>
        </w:tc>
        <w:tc>
          <w:tcPr>
            <w:tcW w:w="4316" w:type="dxa"/>
          </w:tcPr>
          <w:p w:rsidR="00BA6A28" w:rsidRPr="009F48F8" w:rsidRDefault="00BA6A28" w:rsidP="000F6CBC">
            <w:pPr>
              <w:jc w:val="center"/>
              <w:rPr>
                <w:sz w:val="24"/>
                <w:lang w:eastAsia="en-US" w:bidi="ru-RU"/>
              </w:rPr>
            </w:pPr>
            <w:r w:rsidRPr="009F48F8">
              <w:rPr>
                <w:sz w:val="24"/>
                <w:lang w:eastAsia="en-US" w:bidi="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019" w:type="dxa"/>
            <w:vAlign w:val="center"/>
          </w:tcPr>
          <w:p w:rsidR="00BA6A28" w:rsidRPr="009F48F8" w:rsidRDefault="00BA6A28" w:rsidP="000F6CBC">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50</w:t>
            </w:r>
          </w:p>
          <w:p w:rsidR="00BA6A28" w:rsidRPr="009F48F8" w:rsidRDefault="00BA6A28" w:rsidP="000F6CBC">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не подлежит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t>18</w:t>
            </w:r>
          </w:p>
        </w:tc>
        <w:tc>
          <w:tcPr>
            <w:tcW w:w="2133" w:type="dxa"/>
            <w:vAlign w:val="center"/>
          </w:tcPr>
          <w:p w:rsidR="00BA6A28" w:rsidRPr="009F48F8" w:rsidRDefault="00BA6A28" w:rsidP="000F6CBC">
            <w:pPr>
              <w:jc w:val="center"/>
              <w:rPr>
                <w:sz w:val="24"/>
                <w:lang w:eastAsia="en-US" w:bidi="ru-RU"/>
              </w:rPr>
            </w:pPr>
            <w:r w:rsidRPr="009F48F8">
              <w:rPr>
                <w:sz w:val="24"/>
                <w:lang w:eastAsia="en-US" w:bidi="ru-RU"/>
              </w:rPr>
              <w:t>Гостиничное обслуживание</w:t>
            </w:r>
          </w:p>
          <w:p w:rsidR="00BA6A28" w:rsidRPr="009F48F8" w:rsidRDefault="00BA6A28" w:rsidP="000F6CBC">
            <w:pPr>
              <w:jc w:val="center"/>
              <w:rPr>
                <w:sz w:val="24"/>
                <w:lang w:eastAsia="en-US" w:bidi="ru-RU"/>
              </w:rPr>
            </w:pPr>
            <w:r w:rsidRPr="009F48F8">
              <w:rPr>
                <w:sz w:val="24"/>
                <w:lang w:eastAsia="en-US" w:bidi="ru-RU"/>
              </w:rPr>
              <w:t>(4.7)</w:t>
            </w:r>
          </w:p>
        </w:tc>
        <w:tc>
          <w:tcPr>
            <w:tcW w:w="4316" w:type="dxa"/>
          </w:tcPr>
          <w:p w:rsidR="00BA6A28" w:rsidRPr="009F48F8" w:rsidRDefault="00BA6A28" w:rsidP="000F6CBC">
            <w:pPr>
              <w:jc w:val="center"/>
              <w:rPr>
                <w:sz w:val="24"/>
                <w:lang w:eastAsia="en-US" w:bidi="ru-RU"/>
              </w:rPr>
            </w:pPr>
            <w:r w:rsidRPr="009F48F8">
              <w:rPr>
                <w:sz w:val="24"/>
                <w:lang w:eastAsia="en-US" w:bidi="ru-RU"/>
              </w:rPr>
              <w:t>Размещение гостиниц</w:t>
            </w:r>
          </w:p>
        </w:tc>
        <w:tc>
          <w:tcPr>
            <w:tcW w:w="2019" w:type="dxa"/>
            <w:vAlign w:val="center"/>
          </w:tcPr>
          <w:p w:rsidR="00BA6A28" w:rsidRPr="009F48F8" w:rsidRDefault="00BA6A28" w:rsidP="000F6CBC">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500</w:t>
            </w:r>
          </w:p>
          <w:p w:rsidR="00BA6A28" w:rsidRPr="009F48F8" w:rsidRDefault="00BA6A28" w:rsidP="000F6CBC">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не подлежит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lastRenderedPageBreak/>
              <w:t>19</w:t>
            </w:r>
          </w:p>
        </w:tc>
        <w:tc>
          <w:tcPr>
            <w:tcW w:w="2133" w:type="dxa"/>
            <w:vAlign w:val="center"/>
          </w:tcPr>
          <w:p w:rsidR="00BA6A28" w:rsidRPr="009F48F8" w:rsidRDefault="00BA6A28" w:rsidP="000F6CBC">
            <w:pPr>
              <w:jc w:val="center"/>
              <w:rPr>
                <w:sz w:val="24"/>
                <w:lang w:eastAsia="en-US" w:bidi="ru-RU"/>
              </w:rPr>
            </w:pPr>
            <w:r w:rsidRPr="009F48F8">
              <w:rPr>
                <w:sz w:val="24"/>
                <w:lang w:eastAsia="en-US" w:bidi="ru-RU"/>
              </w:rPr>
              <w:t>Развлекательные мероприятия</w:t>
            </w:r>
          </w:p>
          <w:p w:rsidR="00BA6A28" w:rsidRPr="009F48F8" w:rsidRDefault="00BA6A28" w:rsidP="000F6CBC">
            <w:pPr>
              <w:jc w:val="center"/>
              <w:rPr>
                <w:sz w:val="24"/>
                <w:lang w:eastAsia="en-US" w:bidi="ru-RU"/>
              </w:rPr>
            </w:pPr>
            <w:r w:rsidRPr="009F48F8">
              <w:rPr>
                <w:sz w:val="24"/>
                <w:lang w:eastAsia="en-US" w:bidi="ru-RU"/>
              </w:rPr>
              <w:t>(4.8.1)</w:t>
            </w:r>
          </w:p>
        </w:tc>
        <w:tc>
          <w:tcPr>
            <w:tcW w:w="4316" w:type="dxa"/>
          </w:tcPr>
          <w:p w:rsidR="00BA6A28" w:rsidRPr="009F48F8" w:rsidRDefault="00BA6A28" w:rsidP="000F6CBC">
            <w:pPr>
              <w:jc w:val="center"/>
              <w:rPr>
                <w:sz w:val="24"/>
                <w:lang w:eastAsia="en-US" w:bidi="ru-RU"/>
              </w:rPr>
            </w:pPr>
            <w:r w:rsidRPr="009F48F8">
              <w:rPr>
                <w:sz w:val="24"/>
                <w:lang w:eastAsia="en-US" w:bidi="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019" w:type="dxa"/>
            <w:vAlign w:val="center"/>
          </w:tcPr>
          <w:p w:rsidR="00BA6A28" w:rsidRPr="009F48F8" w:rsidRDefault="00BA6A28" w:rsidP="000F6CBC">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100</w:t>
            </w:r>
          </w:p>
          <w:p w:rsidR="00BA6A28" w:rsidRPr="009F48F8" w:rsidRDefault="00BA6A28" w:rsidP="000F6CBC">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не подлежит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t>20</w:t>
            </w:r>
          </w:p>
        </w:tc>
        <w:tc>
          <w:tcPr>
            <w:tcW w:w="2133" w:type="dxa"/>
            <w:vAlign w:val="center"/>
          </w:tcPr>
          <w:p w:rsidR="00BA6A28" w:rsidRPr="009F48F8" w:rsidRDefault="00BA6A28" w:rsidP="000F6CBC">
            <w:pPr>
              <w:jc w:val="center"/>
              <w:rPr>
                <w:sz w:val="24"/>
                <w:lang w:eastAsia="en-US" w:bidi="ru-RU"/>
              </w:rPr>
            </w:pPr>
            <w:r w:rsidRPr="009F48F8">
              <w:rPr>
                <w:sz w:val="24"/>
                <w:lang w:eastAsia="en-US" w:bidi="ru-RU"/>
              </w:rPr>
              <w:t>Проведение азартных игр</w:t>
            </w:r>
          </w:p>
          <w:p w:rsidR="00BA6A28" w:rsidRPr="009F48F8" w:rsidRDefault="00BA6A28" w:rsidP="000F6CBC">
            <w:pPr>
              <w:jc w:val="center"/>
              <w:rPr>
                <w:sz w:val="24"/>
                <w:lang w:eastAsia="en-US" w:bidi="ru-RU"/>
              </w:rPr>
            </w:pPr>
            <w:r w:rsidRPr="009F48F8">
              <w:rPr>
                <w:sz w:val="24"/>
                <w:lang w:eastAsia="en-US" w:bidi="ru-RU"/>
              </w:rPr>
              <w:t>(4.8.2)</w:t>
            </w:r>
          </w:p>
        </w:tc>
        <w:tc>
          <w:tcPr>
            <w:tcW w:w="4316" w:type="dxa"/>
          </w:tcPr>
          <w:p w:rsidR="00BA6A28" w:rsidRPr="009F48F8" w:rsidRDefault="00BA6A28" w:rsidP="000F6CBC">
            <w:pPr>
              <w:jc w:val="center"/>
              <w:rPr>
                <w:sz w:val="24"/>
                <w:lang w:eastAsia="en-US" w:bidi="ru-RU"/>
              </w:rPr>
            </w:pPr>
            <w:r w:rsidRPr="009F48F8">
              <w:rPr>
                <w:sz w:val="24"/>
                <w:lang w:eastAsia="en-US" w:bidi="ru-RU"/>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019" w:type="dxa"/>
            <w:vAlign w:val="center"/>
          </w:tcPr>
          <w:p w:rsidR="00BA6A28" w:rsidRPr="009F48F8" w:rsidRDefault="00BA6A28" w:rsidP="000F6CBC">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100</w:t>
            </w:r>
          </w:p>
          <w:p w:rsidR="00BA6A28" w:rsidRPr="009F48F8" w:rsidRDefault="00BA6A28" w:rsidP="000F6CBC">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не подлежит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t>21</w:t>
            </w:r>
          </w:p>
        </w:tc>
        <w:tc>
          <w:tcPr>
            <w:tcW w:w="2133" w:type="dxa"/>
            <w:vAlign w:val="center"/>
          </w:tcPr>
          <w:p w:rsidR="00BA6A28" w:rsidRPr="009F48F8" w:rsidRDefault="00BA6A28" w:rsidP="000F6CBC">
            <w:pPr>
              <w:jc w:val="center"/>
              <w:rPr>
                <w:sz w:val="24"/>
                <w:lang w:eastAsia="en-US" w:bidi="ru-RU"/>
              </w:rPr>
            </w:pPr>
            <w:r w:rsidRPr="009F48F8">
              <w:rPr>
                <w:sz w:val="24"/>
                <w:lang w:eastAsia="en-US" w:bidi="ru-RU"/>
              </w:rPr>
              <w:t>Служебные гаражи</w:t>
            </w:r>
          </w:p>
          <w:p w:rsidR="00BA6A28" w:rsidRPr="009F48F8" w:rsidRDefault="00BA6A28" w:rsidP="000F6CBC">
            <w:pPr>
              <w:jc w:val="center"/>
              <w:rPr>
                <w:sz w:val="24"/>
                <w:lang w:eastAsia="en-US" w:bidi="ru-RU"/>
              </w:rPr>
            </w:pPr>
            <w:r w:rsidRPr="009F48F8">
              <w:rPr>
                <w:sz w:val="24"/>
                <w:lang w:eastAsia="en-US" w:bidi="ru-RU"/>
              </w:rPr>
              <w:t>(4.9)</w:t>
            </w:r>
          </w:p>
        </w:tc>
        <w:tc>
          <w:tcPr>
            <w:tcW w:w="4316" w:type="dxa"/>
          </w:tcPr>
          <w:p w:rsidR="00BA6A28" w:rsidRPr="009F48F8" w:rsidRDefault="00BA6A28" w:rsidP="000F6CBC">
            <w:pPr>
              <w:jc w:val="center"/>
              <w:rPr>
                <w:sz w:val="24"/>
                <w:lang w:eastAsia="en-US" w:bidi="ru-RU"/>
              </w:rPr>
            </w:pPr>
            <w:r w:rsidRPr="009F48F8">
              <w:rPr>
                <w:sz w:val="24"/>
                <w:lang w:eastAsia="en-US" w:bidi="ru-RU"/>
              </w:rPr>
              <w:t xml:space="preserve">Размещение постоянных или временных гаражей, стоянок для хранения служебного </w:t>
            </w:r>
            <w:r w:rsidRPr="009F48F8">
              <w:rPr>
                <w:sz w:val="24"/>
                <w:lang w:eastAsia="en-US" w:bidi="ru-RU"/>
              </w:rPr>
              <w:lastRenderedPageBreak/>
              <w:t>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019" w:type="dxa"/>
            <w:vAlign w:val="center"/>
          </w:tcPr>
          <w:p w:rsidR="00BA6A28" w:rsidRPr="009F48F8" w:rsidRDefault="00BA6A28" w:rsidP="000F6CBC">
            <w:pPr>
              <w:jc w:val="center"/>
              <w:rPr>
                <w:sz w:val="24"/>
                <w:lang w:eastAsia="en-US" w:bidi="ru-RU"/>
              </w:rPr>
            </w:pPr>
            <w:proofErr w:type="spellStart"/>
            <w:r w:rsidRPr="009F48F8">
              <w:rPr>
                <w:sz w:val="24"/>
                <w:lang w:eastAsia="en-US" w:bidi="ru-RU"/>
              </w:rPr>
              <w:lastRenderedPageBreak/>
              <w:t>Рмин</w:t>
            </w:r>
            <w:proofErr w:type="spellEnd"/>
            <w:r w:rsidRPr="009F48F8">
              <w:rPr>
                <w:sz w:val="24"/>
                <w:lang w:eastAsia="en-US" w:bidi="ru-RU"/>
              </w:rPr>
              <w:t xml:space="preserve"> – 100</w:t>
            </w:r>
          </w:p>
          <w:p w:rsidR="00BA6A28" w:rsidRPr="009F48F8" w:rsidRDefault="00BA6A28" w:rsidP="000F6CBC">
            <w:pPr>
              <w:jc w:val="center"/>
              <w:rPr>
                <w:sz w:val="24"/>
                <w:lang w:eastAsia="en-US" w:bidi="ru-RU"/>
              </w:rPr>
            </w:pPr>
            <w:proofErr w:type="spellStart"/>
            <w:r w:rsidRPr="009F48F8">
              <w:rPr>
                <w:sz w:val="24"/>
                <w:lang w:eastAsia="en-US" w:bidi="ru-RU"/>
              </w:rPr>
              <w:lastRenderedPageBreak/>
              <w:t>Рмакс</w:t>
            </w:r>
            <w:proofErr w:type="spellEnd"/>
            <w:r w:rsidRPr="009F48F8">
              <w:rPr>
                <w:sz w:val="24"/>
                <w:lang w:eastAsia="en-US" w:bidi="ru-RU"/>
              </w:rPr>
              <w:t xml:space="preserve"> – не подлежит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lastRenderedPageBreak/>
              <w:t>1</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lastRenderedPageBreak/>
              <w:t>22</w:t>
            </w:r>
          </w:p>
        </w:tc>
        <w:tc>
          <w:tcPr>
            <w:tcW w:w="2133" w:type="dxa"/>
            <w:vAlign w:val="center"/>
          </w:tcPr>
          <w:p w:rsidR="00BA6A28" w:rsidRPr="009F48F8" w:rsidRDefault="00BA6A28" w:rsidP="000F6CBC">
            <w:pPr>
              <w:jc w:val="center"/>
              <w:rPr>
                <w:sz w:val="24"/>
                <w:lang w:eastAsia="en-US" w:bidi="ru-RU"/>
              </w:rPr>
            </w:pPr>
            <w:r w:rsidRPr="009F48F8">
              <w:rPr>
                <w:sz w:val="24"/>
                <w:lang w:eastAsia="en-US" w:bidi="ru-RU"/>
              </w:rPr>
              <w:t>Стоянка транспортных средств</w:t>
            </w:r>
          </w:p>
          <w:p w:rsidR="00BA6A28" w:rsidRPr="009F48F8" w:rsidRDefault="00BA6A28" w:rsidP="000F6CBC">
            <w:pPr>
              <w:jc w:val="center"/>
              <w:rPr>
                <w:sz w:val="24"/>
                <w:lang w:eastAsia="en-US" w:bidi="ru-RU"/>
              </w:rPr>
            </w:pPr>
            <w:r w:rsidRPr="009F48F8">
              <w:rPr>
                <w:sz w:val="24"/>
                <w:lang w:eastAsia="en-US" w:bidi="ru-RU"/>
              </w:rPr>
              <w:t>(4.9.2)</w:t>
            </w:r>
          </w:p>
        </w:tc>
        <w:tc>
          <w:tcPr>
            <w:tcW w:w="4316" w:type="dxa"/>
          </w:tcPr>
          <w:p w:rsidR="00BA6A28" w:rsidRPr="009F48F8" w:rsidRDefault="00BA6A28" w:rsidP="000F6CBC">
            <w:pPr>
              <w:jc w:val="center"/>
              <w:rPr>
                <w:sz w:val="24"/>
                <w:lang w:eastAsia="en-US" w:bidi="ru-RU"/>
              </w:rPr>
            </w:pPr>
            <w:r w:rsidRPr="009F48F8">
              <w:rPr>
                <w:sz w:val="24"/>
                <w:lang w:eastAsia="en-US" w:bidi="ru-RU"/>
              </w:rPr>
              <w:t xml:space="preserve">Размещение стоянок (парковок) легковых автомобилей и других </w:t>
            </w:r>
            <w:proofErr w:type="spellStart"/>
            <w:r w:rsidRPr="009F48F8">
              <w:rPr>
                <w:sz w:val="24"/>
                <w:lang w:eastAsia="en-US" w:bidi="ru-RU"/>
              </w:rPr>
              <w:t>мототранспортных</w:t>
            </w:r>
            <w:proofErr w:type="spellEnd"/>
            <w:r w:rsidRPr="009F48F8">
              <w:rPr>
                <w:sz w:val="24"/>
                <w:lang w:eastAsia="en-US" w:bidi="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Не подлежит установлению</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t>23</w:t>
            </w:r>
          </w:p>
        </w:tc>
        <w:tc>
          <w:tcPr>
            <w:tcW w:w="2133" w:type="dxa"/>
            <w:vAlign w:val="center"/>
          </w:tcPr>
          <w:p w:rsidR="00BA6A28" w:rsidRPr="009F48F8" w:rsidRDefault="00BA6A28" w:rsidP="000F6CBC">
            <w:pPr>
              <w:jc w:val="center"/>
              <w:rPr>
                <w:sz w:val="24"/>
                <w:lang w:eastAsia="en-US" w:bidi="ru-RU"/>
              </w:rPr>
            </w:pPr>
            <w:proofErr w:type="spellStart"/>
            <w:r w:rsidRPr="009F48F8">
              <w:rPr>
                <w:sz w:val="24"/>
                <w:lang w:eastAsia="en-US" w:bidi="ru-RU"/>
              </w:rPr>
              <w:t>Выставочно</w:t>
            </w:r>
            <w:proofErr w:type="spellEnd"/>
            <w:r w:rsidRPr="009F48F8">
              <w:rPr>
                <w:sz w:val="24"/>
                <w:lang w:eastAsia="en-US" w:bidi="ru-RU"/>
              </w:rPr>
              <w:t>-ярмарочная деятельность</w:t>
            </w:r>
          </w:p>
          <w:p w:rsidR="00BA6A28" w:rsidRPr="009F48F8" w:rsidRDefault="00BA6A28" w:rsidP="000F6CBC">
            <w:pPr>
              <w:jc w:val="center"/>
              <w:rPr>
                <w:sz w:val="24"/>
                <w:lang w:eastAsia="en-US" w:bidi="ru-RU"/>
              </w:rPr>
            </w:pPr>
            <w:r w:rsidRPr="009F48F8">
              <w:rPr>
                <w:sz w:val="24"/>
                <w:lang w:eastAsia="en-US" w:bidi="ru-RU"/>
              </w:rPr>
              <w:lastRenderedPageBreak/>
              <w:t>(4.10)</w:t>
            </w:r>
          </w:p>
        </w:tc>
        <w:tc>
          <w:tcPr>
            <w:tcW w:w="4316" w:type="dxa"/>
          </w:tcPr>
          <w:p w:rsidR="00BA6A28" w:rsidRPr="009F48F8" w:rsidRDefault="00BA6A28" w:rsidP="000F6CBC">
            <w:pPr>
              <w:jc w:val="center"/>
              <w:rPr>
                <w:sz w:val="24"/>
                <w:lang w:eastAsia="en-US" w:bidi="ru-RU"/>
              </w:rPr>
            </w:pPr>
            <w:r w:rsidRPr="009F48F8">
              <w:rPr>
                <w:sz w:val="24"/>
                <w:lang w:eastAsia="en-US" w:bidi="ru-RU"/>
              </w:rPr>
              <w:lastRenderedPageBreak/>
              <w:t xml:space="preserve">Размещение объектов капитального строительства, сооружений, предназначенных для </w:t>
            </w:r>
            <w:r w:rsidRPr="009F48F8">
              <w:rPr>
                <w:sz w:val="24"/>
                <w:lang w:eastAsia="en-US" w:bidi="ru-RU"/>
              </w:rPr>
              <w:lastRenderedPageBreak/>
              <w:t xml:space="preserve">осуществления </w:t>
            </w:r>
            <w:proofErr w:type="spellStart"/>
            <w:r w:rsidRPr="009F48F8">
              <w:rPr>
                <w:sz w:val="24"/>
                <w:lang w:eastAsia="en-US" w:bidi="ru-RU"/>
              </w:rPr>
              <w:t>выставочно</w:t>
            </w:r>
            <w:proofErr w:type="spellEnd"/>
            <w:r w:rsidRPr="009F48F8">
              <w:rPr>
                <w:sz w:val="24"/>
                <w:lang w:eastAsia="en-US" w:bidi="ru-RU"/>
              </w:rPr>
              <w:t xml:space="preserve">-ярмарочной и </w:t>
            </w:r>
            <w:proofErr w:type="spellStart"/>
            <w:r w:rsidRPr="009F48F8">
              <w:rPr>
                <w:sz w:val="24"/>
                <w:lang w:eastAsia="en-US" w:bidi="ru-RU"/>
              </w:rPr>
              <w:t>конгрессной</w:t>
            </w:r>
            <w:proofErr w:type="spellEnd"/>
            <w:r w:rsidRPr="009F48F8">
              <w:rPr>
                <w:sz w:val="24"/>
                <w:lang w:eastAsia="en-US" w:bidi="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019" w:type="dxa"/>
            <w:vAlign w:val="center"/>
          </w:tcPr>
          <w:p w:rsidR="00BA6A28" w:rsidRPr="009F48F8" w:rsidRDefault="00BA6A28" w:rsidP="000F6CBC">
            <w:pPr>
              <w:jc w:val="center"/>
              <w:rPr>
                <w:sz w:val="24"/>
                <w:lang w:eastAsia="en-US" w:bidi="ru-RU"/>
              </w:rPr>
            </w:pPr>
            <w:proofErr w:type="spellStart"/>
            <w:r w:rsidRPr="009F48F8">
              <w:rPr>
                <w:sz w:val="24"/>
                <w:lang w:eastAsia="en-US" w:bidi="ru-RU"/>
              </w:rPr>
              <w:lastRenderedPageBreak/>
              <w:t>Рмин</w:t>
            </w:r>
            <w:proofErr w:type="spellEnd"/>
            <w:r w:rsidRPr="009F48F8">
              <w:rPr>
                <w:sz w:val="24"/>
                <w:lang w:eastAsia="en-US" w:bidi="ru-RU"/>
              </w:rPr>
              <w:t xml:space="preserve"> – 200</w:t>
            </w:r>
          </w:p>
          <w:p w:rsidR="00BA6A28" w:rsidRPr="009F48F8" w:rsidRDefault="00BA6A28" w:rsidP="000F6CBC">
            <w:pPr>
              <w:jc w:val="center"/>
              <w:rPr>
                <w:sz w:val="24"/>
                <w:lang w:eastAsia="en-US" w:bidi="ru-RU"/>
              </w:rPr>
            </w:pPr>
            <w:proofErr w:type="spellStart"/>
            <w:r w:rsidRPr="009F48F8">
              <w:rPr>
                <w:sz w:val="24"/>
                <w:lang w:eastAsia="en-US" w:bidi="ru-RU"/>
              </w:rPr>
              <w:lastRenderedPageBreak/>
              <w:t>Рмакс</w:t>
            </w:r>
            <w:proofErr w:type="spellEnd"/>
            <w:r w:rsidRPr="009F48F8">
              <w:rPr>
                <w:sz w:val="24"/>
                <w:lang w:eastAsia="en-US" w:bidi="ru-RU"/>
              </w:rPr>
              <w:t xml:space="preserve"> – не подлежит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lastRenderedPageBreak/>
              <w:t>1</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lastRenderedPageBreak/>
              <w:t>24</w:t>
            </w:r>
          </w:p>
        </w:tc>
        <w:tc>
          <w:tcPr>
            <w:tcW w:w="2133" w:type="dxa"/>
            <w:vAlign w:val="center"/>
          </w:tcPr>
          <w:p w:rsidR="00BA6A28" w:rsidRPr="009F48F8" w:rsidRDefault="00BA6A28" w:rsidP="000F6CBC">
            <w:pPr>
              <w:jc w:val="center"/>
              <w:rPr>
                <w:sz w:val="24"/>
                <w:lang w:eastAsia="en-US" w:bidi="ru-RU"/>
              </w:rPr>
            </w:pPr>
            <w:r w:rsidRPr="009F48F8">
              <w:rPr>
                <w:sz w:val="24"/>
                <w:lang w:eastAsia="en-US" w:bidi="ru-RU"/>
              </w:rPr>
              <w:t>Связь</w:t>
            </w:r>
          </w:p>
          <w:p w:rsidR="00BA6A28" w:rsidRPr="009F48F8" w:rsidRDefault="00BA6A28" w:rsidP="000F6CBC">
            <w:pPr>
              <w:jc w:val="center"/>
              <w:rPr>
                <w:sz w:val="24"/>
                <w:lang w:eastAsia="en-US" w:bidi="ru-RU"/>
              </w:rPr>
            </w:pPr>
            <w:r w:rsidRPr="009F48F8">
              <w:rPr>
                <w:sz w:val="24"/>
                <w:lang w:eastAsia="en-US" w:bidi="ru-RU"/>
              </w:rPr>
              <w:t>(6.8)</w:t>
            </w:r>
          </w:p>
        </w:tc>
        <w:tc>
          <w:tcPr>
            <w:tcW w:w="4316" w:type="dxa"/>
          </w:tcPr>
          <w:p w:rsidR="00BA6A28" w:rsidRPr="009F48F8" w:rsidRDefault="00BA6A28" w:rsidP="000F6CBC">
            <w:pPr>
              <w:jc w:val="center"/>
              <w:rPr>
                <w:sz w:val="24"/>
                <w:lang w:eastAsia="en-US" w:bidi="ru-RU"/>
              </w:rPr>
            </w:pPr>
            <w:r w:rsidRPr="009F48F8">
              <w:rPr>
                <w:sz w:val="24"/>
                <w:lang w:eastAsia="en-US" w:bidi="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w:t>
            </w:r>
            <w:r w:rsidRPr="009F48F8">
              <w:rPr>
                <w:sz w:val="24"/>
                <w:lang w:eastAsia="en-US" w:bidi="ru-RU"/>
              </w:rPr>
              <w:lastRenderedPageBreak/>
              <w:t>размещение которых предусмотрено содержанием видов разрешенного использования с кодами 3.1.1, 3.2.3</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lastRenderedPageBreak/>
              <w:t>Не подлежат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lastRenderedPageBreak/>
              <w:t>25</w:t>
            </w:r>
          </w:p>
        </w:tc>
        <w:tc>
          <w:tcPr>
            <w:tcW w:w="2133" w:type="dxa"/>
            <w:vAlign w:val="center"/>
          </w:tcPr>
          <w:p w:rsidR="00BA6A28" w:rsidRPr="009F48F8" w:rsidRDefault="00BA6A28" w:rsidP="000F6CBC">
            <w:pPr>
              <w:jc w:val="center"/>
              <w:rPr>
                <w:sz w:val="24"/>
                <w:lang w:eastAsia="en-US" w:bidi="ru-RU"/>
              </w:rPr>
            </w:pPr>
            <w:r w:rsidRPr="009F48F8">
              <w:rPr>
                <w:sz w:val="24"/>
                <w:lang w:eastAsia="en-US" w:bidi="ru-RU"/>
              </w:rPr>
              <w:t>Автомобильный транспорт</w:t>
            </w:r>
          </w:p>
          <w:p w:rsidR="00BA6A28" w:rsidRPr="009F48F8" w:rsidRDefault="00BA6A28" w:rsidP="000F6CBC">
            <w:pPr>
              <w:jc w:val="center"/>
              <w:rPr>
                <w:sz w:val="24"/>
                <w:lang w:eastAsia="en-US" w:bidi="ru-RU"/>
              </w:rPr>
            </w:pPr>
            <w:r w:rsidRPr="009F48F8">
              <w:rPr>
                <w:sz w:val="24"/>
                <w:lang w:eastAsia="en-US" w:bidi="ru-RU"/>
              </w:rPr>
              <w:t>(7.2)</w:t>
            </w:r>
          </w:p>
        </w:tc>
        <w:tc>
          <w:tcPr>
            <w:tcW w:w="4316" w:type="dxa"/>
          </w:tcPr>
          <w:p w:rsidR="00BA6A28" w:rsidRPr="009F48F8" w:rsidRDefault="00BA6A28" w:rsidP="000F6CBC">
            <w:pPr>
              <w:jc w:val="center"/>
              <w:rPr>
                <w:sz w:val="24"/>
                <w:lang w:eastAsia="en-US" w:bidi="ru-RU"/>
              </w:rPr>
            </w:pPr>
            <w:r w:rsidRPr="009F48F8">
              <w:rPr>
                <w:sz w:val="24"/>
                <w:lang w:eastAsia="en-US" w:bidi="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t>26</w:t>
            </w:r>
          </w:p>
        </w:tc>
        <w:tc>
          <w:tcPr>
            <w:tcW w:w="2133" w:type="dxa"/>
            <w:vAlign w:val="center"/>
          </w:tcPr>
          <w:p w:rsidR="00BA6A28" w:rsidRPr="009F48F8" w:rsidRDefault="00BA6A28" w:rsidP="000F6CBC">
            <w:pPr>
              <w:jc w:val="center"/>
              <w:rPr>
                <w:sz w:val="24"/>
                <w:lang w:eastAsia="en-US" w:bidi="ru-RU"/>
              </w:rPr>
            </w:pPr>
            <w:r w:rsidRPr="009F48F8">
              <w:rPr>
                <w:sz w:val="24"/>
                <w:lang w:eastAsia="en-US" w:bidi="ru-RU"/>
              </w:rPr>
              <w:t>Обеспечение внутреннего правопорядка</w:t>
            </w:r>
          </w:p>
          <w:p w:rsidR="00BA6A28" w:rsidRPr="009F48F8" w:rsidRDefault="00BA6A28" w:rsidP="000F6CBC">
            <w:pPr>
              <w:jc w:val="center"/>
              <w:rPr>
                <w:sz w:val="24"/>
                <w:lang w:eastAsia="en-US" w:bidi="ru-RU"/>
              </w:rPr>
            </w:pPr>
            <w:r w:rsidRPr="009F48F8">
              <w:rPr>
                <w:sz w:val="24"/>
                <w:lang w:eastAsia="en-US" w:bidi="ru-RU"/>
              </w:rPr>
              <w:t>(8.3)</w:t>
            </w:r>
          </w:p>
        </w:tc>
        <w:tc>
          <w:tcPr>
            <w:tcW w:w="4316" w:type="dxa"/>
          </w:tcPr>
          <w:p w:rsidR="00BA6A28" w:rsidRPr="009F48F8" w:rsidRDefault="00BA6A28" w:rsidP="000F6CBC">
            <w:pPr>
              <w:jc w:val="center"/>
              <w:rPr>
                <w:sz w:val="24"/>
                <w:lang w:eastAsia="en-US" w:bidi="ru-RU"/>
              </w:rPr>
            </w:pPr>
            <w:r w:rsidRPr="009F48F8">
              <w:rPr>
                <w:sz w:val="24"/>
                <w:lang w:eastAsia="en-US" w:bidi="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F48F8">
              <w:rPr>
                <w:sz w:val="24"/>
                <w:lang w:eastAsia="en-US" w:bidi="ru-RU"/>
              </w:rPr>
              <w:t>Росгвардии</w:t>
            </w:r>
            <w:proofErr w:type="spellEnd"/>
            <w:r w:rsidRPr="009F48F8">
              <w:rPr>
                <w:sz w:val="24"/>
                <w:lang w:eastAsia="en-US" w:bidi="ru-RU"/>
              </w:rPr>
              <w:t xml:space="preserve"> и спасательных служб, в которых существует военизированная служба; размещение объектов гражданской обороны, за исключением объектов </w:t>
            </w:r>
            <w:r w:rsidRPr="009F48F8">
              <w:rPr>
                <w:sz w:val="24"/>
                <w:lang w:eastAsia="en-US" w:bidi="ru-RU"/>
              </w:rPr>
              <w:lastRenderedPageBreak/>
              <w:t>гражданской обороны, являющихся частями производственных зданий</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lastRenderedPageBreak/>
              <w:t>Не подлежат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lastRenderedPageBreak/>
              <w:t>27</w:t>
            </w:r>
          </w:p>
        </w:tc>
        <w:tc>
          <w:tcPr>
            <w:tcW w:w="2133" w:type="dxa"/>
            <w:vAlign w:val="center"/>
          </w:tcPr>
          <w:p w:rsidR="00BA6A28" w:rsidRPr="009F48F8" w:rsidRDefault="00BA6A28" w:rsidP="000F6CBC">
            <w:pPr>
              <w:jc w:val="center"/>
              <w:rPr>
                <w:sz w:val="24"/>
                <w:lang w:eastAsia="en-US" w:bidi="ru-RU"/>
              </w:rPr>
            </w:pPr>
            <w:r w:rsidRPr="009F48F8">
              <w:rPr>
                <w:sz w:val="24"/>
                <w:lang w:eastAsia="en-US" w:bidi="ru-RU"/>
              </w:rPr>
              <w:t>Земельные участки (территории) общего пользования</w:t>
            </w:r>
          </w:p>
          <w:p w:rsidR="00BA6A28" w:rsidRPr="009F48F8" w:rsidRDefault="00BA6A28" w:rsidP="000F6CBC">
            <w:pPr>
              <w:jc w:val="center"/>
              <w:rPr>
                <w:sz w:val="24"/>
                <w:lang w:eastAsia="en-US" w:bidi="ru-RU"/>
              </w:rPr>
            </w:pPr>
            <w:r w:rsidRPr="009F48F8">
              <w:rPr>
                <w:sz w:val="24"/>
                <w:lang w:eastAsia="en-US" w:bidi="ru-RU"/>
              </w:rPr>
              <w:t>(12.0)</w:t>
            </w:r>
          </w:p>
        </w:tc>
        <w:tc>
          <w:tcPr>
            <w:tcW w:w="4316" w:type="dxa"/>
          </w:tcPr>
          <w:p w:rsidR="00BA6A28" w:rsidRPr="009F48F8" w:rsidRDefault="00BA6A28" w:rsidP="000F6CBC">
            <w:pPr>
              <w:jc w:val="center"/>
              <w:rPr>
                <w:sz w:val="24"/>
                <w:lang w:eastAsia="en-US" w:bidi="ru-RU"/>
              </w:rPr>
            </w:pPr>
            <w:r w:rsidRPr="009F48F8">
              <w:rPr>
                <w:sz w:val="24"/>
                <w:lang w:eastAsia="en-US" w:bidi="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Не подлежит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Не подлежит установлению</w:t>
            </w:r>
          </w:p>
        </w:tc>
      </w:tr>
      <w:tr w:rsidR="00BA6A28" w:rsidRPr="009F48F8" w:rsidTr="00C5277A">
        <w:tc>
          <w:tcPr>
            <w:tcW w:w="556" w:type="dxa"/>
            <w:vAlign w:val="center"/>
          </w:tcPr>
          <w:p w:rsidR="00BA6A28" w:rsidRPr="009F48F8" w:rsidRDefault="00BA6A28" w:rsidP="000F6CBC">
            <w:pPr>
              <w:jc w:val="center"/>
              <w:rPr>
                <w:sz w:val="24"/>
                <w:lang w:eastAsia="en-US" w:bidi="ru-RU"/>
              </w:rPr>
            </w:pPr>
            <w:r w:rsidRPr="009F48F8">
              <w:rPr>
                <w:sz w:val="24"/>
                <w:lang w:eastAsia="en-US" w:bidi="ru-RU"/>
              </w:rPr>
              <w:t>28</w:t>
            </w:r>
          </w:p>
        </w:tc>
        <w:tc>
          <w:tcPr>
            <w:tcW w:w="2133" w:type="dxa"/>
            <w:vAlign w:val="center"/>
          </w:tcPr>
          <w:p w:rsidR="00BA6A28" w:rsidRPr="009F48F8" w:rsidRDefault="00BA6A28" w:rsidP="000F6CBC">
            <w:pPr>
              <w:jc w:val="center"/>
              <w:rPr>
                <w:sz w:val="24"/>
                <w:lang w:eastAsia="en-US" w:bidi="ru-RU"/>
              </w:rPr>
            </w:pPr>
            <w:r w:rsidRPr="009F48F8">
              <w:rPr>
                <w:sz w:val="24"/>
                <w:lang w:eastAsia="en-US" w:bidi="ru-RU"/>
              </w:rPr>
              <w:t>Земельные участки, входящие в состав общего имущества собственников индивидуальных жилых домов в малоэтажном жилом комплексе</w:t>
            </w:r>
          </w:p>
          <w:p w:rsidR="00BA6A28" w:rsidRPr="009F48F8" w:rsidRDefault="00BA6A28" w:rsidP="000F6CBC">
            <w:pPr>
              <w:jc w:val="center"/>
              <w:rPr>
                <w:sz w:val="24"/>
                <w:lang w:eastAsia="en-US" w:bidi="ru-RU"/>
              </w:rPr>
            </w:pPr>
            <w:r w:rsidRPr="009F48F8">
              <w:rPr>
                <w:sz w:val="24"/>
                <w:lang w:eastAsia="en-US" w:bidi="ru-RU"/>
              </w:rPr>
              <w:t>(14.0)</w:t>
            </w:r>
          </w:p>
        </w:tc>
        <w:tc>
          <w:tcPr>
            <w:tcW w:w="4316" w:type="dxa"/>
          </w:tcPr>
          <w:p w:rsidR="00BA6A28" w:rsidRPr="009F48F8" w:rsidRDefault="00BA6A28" w:rsidP="000F6CBC">
            <w:pPr>
              <w:jc w:val="center"/>
              <w:rPr>
                <w:sz w:val="24"/>
                <w:lang w:eastAsia="en-US" w:bidi="ru-RU"/>
              </w:rPr>
            </w:pPr>
            <w:r w:rsidRPr="009F48F8">
              <w:rPr>
                <w:sz w:val="24"/>
                <w:lang w:eastAsia="en-US" w:bidi="ru-RU"/>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w:t>
            </w:r>
            <w:r w:rsidRPr="009F48F8">
              <w:rPr>
                <w:sz w:val="24"/>
                <w:lang w:eastAsia="en-US" w:bidi="ru-RU"/>
              </w:rPr>
              <w:lastRenderedPageBreak/>
              <w:t>относящегося к общему имуществу собственников индивидуальных жилых домов в малоэтажном жилом комплексе</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lastRenderedPageBreak/>
              <w:t>Не подлежат установлению</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0F6CBC">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0F6CBC">
            <w:pPr>
              <w:jc w:val="center"/>
              <w:rPr>
                <w:sz w:val="24"/>
                <w:lang w:eastAsia="en-US" w:bidi="ru-RU"/>
              </w:rPr>
            </w:pPr>
            <w:r w:rsidRPr="009F48F8">
              <w:rPr>
                <w:sz w:val="24"/>
                <w:lang w:eastAsia="en-US" w:bidi="ru-RU"/>
              </w:rPr>
              <w:t>40</w:t>
            </w:r>
          </w:p>
        </w:tc>
      </w:tr>
      <w:tr w:rsidR="00BA6A28" w:rsidRPr="009F48F8" w:rsidTr="00C5277A">
        <w:tc>
          <w:tcPr>
            <w:tcW w:w="15083" w:type="dxa"/>
            <w:gridSpan w:val="7"/>
            <w:vAlign w:val="center"/>
          </w:tcPr>
          <w:p w:rsidR="00BA6A28" w:rsidRPr="009F48F8" w:rsidRDefault="00BA6A28" w:rsidP="000F6CBC">
            <w:pPr>
              <w:jc w:val="center"/>
              <w:rPr>
                <w:sz w:val="24"/>
                <w:lang w:eastAsia="en-US" w:bidi="ru-RU"/>
              </w:rPr>
            </w:pPr>
            <w:r w:rsidRPr="009F48F8">
              <w:rPr>
                <w:sz w:val="24"/>
                <w:lang w:eastAsia="en-US" w:bidi="ru-RU"/>
              </w:rPr>
              <w:lastRenderedPageBreak/>
              <w:t>Условно разрешенные виды использования земельных участков</w:t>
            </w:r>
          </w:p>
        </w:tc>
      </w:tr>
      <w:tr w:rsidR="00BA6A28" w:rsidRPr="009F48F8" w:rsidTr="00C5277A">
        <w:tc>
          <w:tcPr>
            <w:tcW w:w="15083" w:type="dxa"/>
            <w:gridSpan w:val="7"/>
            <w:vAlign w:val="center"/>
          </w:tcPr>
          <w:p w:rsidR="00BA6A28" w:rsidRPr="009F48F8" w:rsidRDefault="00BA6A28" w:rsidP="000F6CBC">
            <w:pPr>
              <w:jc w:val="center"/>
              <w:rPr>
                <w:sz w:val="24"/>
                <w:lang w:eastAsia="en-US" w:bidi="ru-RU"/>
              </w:rPr>
            </w:pPr>
            <w:r w:rsidRPr="009F48F8">
              <w:rPr>
                <w:sz w:val="24"/>
                <w:lang w:eastAsia="en-US" w:bidi="ru-RU"/>
              </w:rPr>
              <w:t>Не устанавливаются</w:t>
            </w:r>
          </w:p>
        </w:tc>
      </w:tr>
      <w:tr w:rsidR="00BA6A28" w:rsidRPr="009F48F8" w:rsidTr="00C5277A">
        <w:tc>
          <w:tcPr>
            <w:tcW w:w="15083" w:type="dxa"/>
            <w:gridSpan w:val="7"/>
            <w:vAlign w:val="center"/>
          </w:tcPr>
          <w:p w:rsidR="00BA6A28" w:rsidRPr="009F48F8" w:rsidRDefault="00BA6A28" w:rsidP="000F6CBC">
            <w:pPr>
              <w:jc w:val="center"/>
              <w:rPr>
                <w:sz w:val="24"/>
                <w:lang w:eastAsia="en-US" w:bidi="ru-RU"/>
              </w:rPr>
            </w:pPr>
            <w:r w:rsidRPr="009F48F8">
              <w:rPr>
                <w:sz w:val="24"/>
                <w:lang w:eastAsia="en-US" w:bidi="ru-RU"/>
              </w:rPr>
              <w:t>Вспомогательные виды разрешенного использования земельных участков</w:t>
            </w:r>
          </w:p>
        </w:tc>
      </w:tr>
      <w:tr w:rsidR="00BA6A28" w:rsidRPr="009F48F8" w:rsidTr="00C5277A">
        <w:tc>
          <w:tcPr>
            <w:tcW w:w="15083" w:type="dxa"/>
            <w:gridSpan w:val="7"/>
            <w:vAlign w:val="center"/>
          </w:tcPr>
          <w:p w:rsidR="00BA6A28" w:rsidRPr="009F48F8" w:rsidRDefault="00BA6A28" w:rsidP="000F6CBC">
            <w:pPr>
              <w:jc w:val="center"/>
              <w:rPr>
                <w:sz w:val="24"/>
                <w:lang w:eastAsia="en-US" w:bidi="ru-RU"/>
              </w:rPr>
            </w:pPr>
            <w:r w:rsidRPr="009F48F8">
              <w:rPr>
                <w:sz w:val="24"/>
                <w:lang w:eastAsia="en-US" w:bidi="ru-RU"/>
              </w:rPr>
              <w:t>Не устанавливаются</w:t>
            </w:r>
          </w:p>
        </w:tc>
      </w:tr>
    </w:tbl>
    <w:p w:rsidR="00BA6A28" w:rsidRPr="00C8423F" w:rsidRDefault="00BA6A28" w:rsidP="000F6CBC">
      <w:pPr>
        <w:jc w:val="center"/>
        <w:rPr>
          <w:szCs w:val="28"/>
          <w:lang w:eastAsia="en-US"/>
        </w:rPr>
      </w:pPr>
    </w:p>
    <w:p w:rsidR="00BA6A28" w:rsidRPr="00C8423F" w:rsidRDefault="00BA6A28" w:rsidP="00EA7DF9">
      <w:pPr>
        <w:ind w:firstLine="567"/>
        <w:jc w:val="both"/>
        <w:rPr>
          <w:szCs w:val="28"/>
          <w:lang w:eastAsia="en-US" w:bidi="ru-RU"/>
        </w:rPr>
      </w:pPr>
      <w:r w:rsidRPr="00C8423F">
        <w:rPr>
          <w:szCs w:val="28"/>
          <w:lang w:eastAsia="en-US" w:bidi="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 При новом строительстве размещение зданий, строений и сооружений выполняется в соответствии со СНиП 31-02-2001 «Здания жилые одноквартирные», СП 30-102-99 «Планировка и застройка территорий малоэтажного строительства», Нормативами градостроительного проектирования Ставропольского края, Нормативами градостроительного проектирования Шпаковского муниципального округа.</w:t>
      </w:r>
    </w:p>
    <w:p w:rsidR="00BA6A28" w:rsidRPr="00C8423F" w:rsidRDefault="00BA6A28" w:rsidP="00EA7DF9">
      <w:pPr>
        <w:ind w:firstLine="567"/>
        <w:jc w:val="both"/>
        <w:rPr>
          <w:szCs w:val="28"/>
          <w:lang w:eastAsia="en-US" w:bidi="ru-RU"/>
        </w:rPr>
      </w:pPr>
      <w:r w:rsidRPr="00C8423F">
        <w:rPr>
          <w:szCs w:val="28"/>
          <w:lang w:eastAsia="en-US" w:bidi="ru-RU"/>
        </w:rPr>
        <w:lastRenderedPageBreak/>
        <w:t>В соответствии с положениями части 1.2 статьи 38 Градостроительного кодекса Российской Федерации установлены иные предельные параметры разрешенного строительства, реконструкции объектов капитального строительства:</w:t>
      </w:r>
    </w:p>
    <w:p w:rsidR="00BA6A28" w:rsidRPr="00C8423F" w:rsidRDefault="00BA6A28" w:rsidP="00EA7DF9">
      <w:pPr>
        <w:ind w:firstLine="567"/>
        <w:jc w:val="both"/>
        <w:rPr>
          <w:szCs w:val="28"/>
          <w:lang w:eastAsia="en-US" w:bidi="ru-RU"/>
        </w:rPr>
      </w:pPr>
      <w:r w:rsidRPr="00C8423F">
        <w:rPr>
          <w:szCs w:val="28"/>
          <w:lang w:eastAsia="en-US" w:bidi="ru-RU"/>
        </w:rPr>
        <w:t>1. Параметры использования земельных участков и объектов капитального строительства:</w:t>
      </w:r>
    </w:p>
    <w:p w:rsidR="00BA6A28" w:rsidRPr="00C8423F" w:rsidRDefault="00BA6A28" w:rsidP="00EA7DF9">
      <w:pPr>
        <w:ind w:firstLine="567"/>
        <w:jc w:val="both"/>
        <w:rPr>
          <w:szCs w:val="28"/>
          <w:lang w:eastAsia="en-US" w:bidi="ru-RU"/>
        </w:rPr>
      </w:pPr>
      <w:r w:rsidRPr="00C8423F">
        <w:rPr>
          <w:szCs w:val="28"/>
          <w:lang w:eastAsia="en-US" w:bidi="ru-RU"/>
        </w:rPr>
        <w:t>1.1. Образование земельных участков осуществляется в соответствии с действующим законодательством, с учетом следующих особенностей:</w:t>
      </w:r>
    </w:p>
    <w:p w:rsidR="00BA6A28" w:rsidRPr="00C8423F" w:rsidRDefault="00BA6A28" w:rsidP="00EA7DF9">
      <w:pPr>
        <w:ind w:firstLine="567"/>
        <w:jc w:val="both"/>
        <w:rPr>
          <w:szCs w:val="28"/>
          <w:lang w:eastAsia="en-US" w:bidi="ru-RU"/>
        </w:rPr>
      </w:pPr>
      <w:r w:rsidRPr="00C8423F">
        <w:rPr>
          <w:szCs w:val="28"/>
          <w:lang w:eastAsia="en-US" w:bidi="ru-RU"/>
        </w:rPr>
        <w:t>1) При образовании земельных участков (разделе, объединении, перераспределении), в результате которых образуется два земельных участка, ширина заезда (проезда) к образуемому земельному участку должна составлять не менее 6 м.</w:t>
      </w:r>
    </w:p>
    <w:p w:rsidR="00BA6A28" w:rsidRPr="00C8423F" w:rsidRDefault="00BA6A28" w:rsidP="00EA7DF9">
      <w:pPr>
        <w:ind w:firstLine="567"/>
        <w:jc w:val="both"/>
        <w:rPr>
          <w:szCs w:val="28"/>
          <w:lang w:eastAsia="en-US" w:bidi="ru-RU"/>
        </w:rPr>
      </w:pPr>
      <w:r w:rsidRPr="00C8423F">
        <w:rPr>
          <w:szCs w:val="28"/>
          <w:lang w:eastAsia="en-US" w:bidi="ru-RU"/>
        </w:rPr>
        <w:t>2) При образовании земельных участков (разделе, объединении, перераспределении), в результате которых образуется три и более земельных участков, ширина проезда должна составлять не менее 10 м, в случае образования заезда – не менее10 м с разворотной площадкой, если длина заезда от 25 м до 50 м – разворотная площадка должна составлять 12*12 м, если длина заезда от 50 м и выше – 15*15 м</w:t>
      </w:r>
      <w:r w:rsidRPr="00C8423F">
        <w:rPr>
          <w:szCs w:val="28"/>
          <w:lang w:eastAsia="en-US"/>
        </w:rPr>
        <w:t xml:space="preserve">. </w:t>
      </w:r>
      <w:r w:rsidRPr="00C8423F">
        <w:rPr>
          <w:szCs w:val="28"/>
          <w:lang w:eastAsia="en-US" w:bidi="ru-RU"/>
        </w:rPr>
        <w:t>В предельные размеры земельных участков (вид разрешенного использования код 2.1, 2.3, 2.2) площадь заездов и проездов (обремененных правом доступа смежных земельных участков к землям общего пользования) не включается.</w:t>
      </w:r>
    </w:p>
    <w:p w:rsidR="00BA6A28" w:rsidRPr="00C8423F" w:rsidRDefault="00BA6A28" w:rsidP="00EA7DF9">
      <w:pPr>
        <w:ind w:firstLine="567"/>
        <w:jc w:val="both"/>
        <w:rPr>
          <w:szCs w:val="28"/>
          <w:lang w:eastAsia="en-US" w:bidi="ru-RU"/>
        </w:rPr>
      </w:pPr>
      <w:r w:rsidRPr="00C8423F">
        <w:rPr>
          <w:szCs w:val="28"/>
          <w:lang w:eastAsia="en-US" w:bidi="ru-RU"/>
        </w:rPr>
        <w:t>3) При образовании земельных участков (разделе, объединении, перераспределении) земельного участка для индивидуального жилищного строительства или личного подсобного хозяйства на несколько самостоятельных, размер земельного участка по фасадной части должен составлять не менее 16 м.</w:t>
      </w:r>
    </w:p>
    <w:p w:rsidR="00BA6A28" w:rsidRPr="00C8423F" w:rsidRDefault="00BA6A28" w:rsidP="00EA7DF9">
      <w:pPr>
        <w:ind w:firstLine="567"/>
        <w:jc w:val="both"/>
        <w:rPr>
          <w:szCs w:val="28"/>
          <w:lang w:eastAsia="en-US" w:bidi="ru-RU"/>
        </w:rPr>
      </w:pPr>
      <w:r w:rsidRPr="00C8423F">
        <w:rPr>
          <w:szCs w:val="28"/>
          <w:lang w:eastAsia="en-US" w:bidi="ru-RU"/>
        </w:rPr>
        <w:t>1.2. Отступ от красных линий для школ и детских дошкольных учреждений, размещаемых в отдельных зданиях, устанавливаются в соответствии со строительными нормами и правилами.</w:t>
      </w:r>
    </w:p>
    <w:p w:rsidR="00BA6A28" w:rsidRPr="00C8423F" w:rsidRDefault="00BA6A28" w:rsidP="00EA7DF9">
      <w:pPr>
        <w:ind w:firstLine="567"/>
        <w:jc w:val="both"/>
        <w:rPr>
          <w:szCs w:val="28"/>
          <w:lang w:eastAsia="en-US" w:bidi="ru-RU"/>
        </w:rPr>
      </w:pPr>
      <w:r w:rsidRPr="00C8423F">
        <w:rPr>
          <w:szCs w:val="28"/>
          <w:lang w:eastAsia="en-US" w:bidi="ru-RU"/>
        </w:rPr>
        <w:t>1.3. Хозяйственные постройки (гаражи, бани, летние кухни, сараи) следует располагать с отступом от границы, отделяющей земельный участок от территории общего пользования, а именно: от ули</w:t>
      </w:r>
      <w:r w:rsidR="00AA4582" w:rsidRPr="00C8423F">
        <w:rPr>
          <w:szCs w:val="28"/>
          <w:lang w:eastAsia="en-US" w:bidi="ru-RU"/>
        </w:rPr>
        <w:t>цы – не менее 5,0 м, переулка – не менее 3</w:t>
      </w:r>
      <w:r w:rsidR="0068323C" w:rsidRPr="00C8423F">
        <w:rPr>
          <w:szCs w:val="28"/>
          <w:lang w:eastAsia="en-US" w:bidi="ru-RU"/>
        </w:rPr>
        <w:t>,0</w:t>
      </w:r>
      <w:r w:rsidR="00AA4582" w:rsidRPr="00C8423F">
        <w:rPr>
          <w:szCs w:val="28"/>
          <w:lang w:eastAsia="en-US" w:bidi="ru-RU"/>
        </w:rPr>
        <w:t xml:space="preserve"> м</w:t>
      </w:r>
      <w:r w:rsidRPr="00C8423F">
        <w:rPr>
          <w:szCs w:val="28"/>
          <w:lang w:eastAsia="en-US" w:bidi="ru-RU"/>
        </w:rPr>
        <w:t xml:space="preserve">, от межи с соседями – не менее 1,0 м. Индивидуальные гаражи предназначены для хранения личного автотранспорта граждан количеством не более 2. Производство работ по ремонту, покраске, </w:t>
      </w:r>
      <w:proofErr w:type="spellStart"/>
      <w:r w:rsidRPr="00C8423F">
        <w:rPr>
          <w:szCs w:val="28"/>
          <w:lang w:eastAsia="en-US" w:bidi="ru-RU"/>
        </w:rPr>
        <w:t>шиномонтажу</w:t>
      </w:r>
      <w:proofErr w:type="spellEnd"/>
      <w:r w:rsidRPr="00C8423F">
        <w:rPr>
          <w:szCs w:val="28"/>
          <w:lang w:eastAsia="en-US" w:bidi="ru-RU"/>
        </w:rPr>
        <w:t xml:space="preserve"> и т. д. (на коммерческой и безвозмездной основе) в индивидуальных гаражах запрещено.</w:t>
      </w:r>
    </w:p>
    <w:p w:rsidR="00BA6A28" w:rsidRPr="00C8423F" w:rsidRDefault="00BA6A28" w:rsidP="00EA7DF9">
      <w:pPr>
        <w:ind w:firstLine="567"/>
        <w:jc w:val="both"/>
        <w:rPr>
          <w:szCs w:val="28"/>
          <w:lang w:eastAsia="en-US" w:bidi="ru-RU"/>
        </w:rPr>
      </w:pPr>
      <w:r w:rsidRPr="00C8423F">
        <w:rPr>
          <w:szCs w:val="28"/>
          <w:lang w:eastAsia="en-US" w:bidi="ru-RU"/>
        </w:rPr>
        <w:t xml:space="preserve">1.4. Расстояние от окон жилых комнат до стен соседнего дома и хозяйственных построек, расположенных на соседних земельных участках, должно быть не менее 6 м. Минимальное расстояние от границ соседнего участка до основного строения – не должно быть менее 3 м, до хозяйственных построек – менее 1 м. (СП 30-102-99 «Планировка и застройка </w:t>
      </w:r>
      <w:r w:rsidRPr="00C8423F">
        <w:rPr>
          <w:szCs w:val="28"/>
          <w:lang w:eastAsia="en-US" w:bidi="ru-RU"/>
        </w:rPr>
        <w:lastRenderedPageBreak/>
        <w:t>территорий малоэтажного строительства»). Расстояние от дворовых уборных, помойных ям, выгребов, септиков до границ соседнего участка должно быть не менее 4 м.</w:t>
      </w:r>
    </w:p>
    <w:p w:rsidR="00BA6A28" w:rsidRPr="00C8423F" w:rsidRDefault="00BA6A28" w:rsidP="00EA7DF9">
      <w:pPr>
        <w:ind w:firstLine="567"/>
        <w:jc w:val="both"/>
        <w:rPr>
          <w:szCs w:val="28"/>
          <w:lang w:eastAsia="en-US" w:bidi="ru-RU"/>
        </w:rPr>
      </w:pPr>
      <w:r w:rsidRPr="00C8423F">
        <w:rPr>
          <w:szCs w:val="28"/>
          <w:lang w:eastAsia="en-US" w:bidi="ru-RU"/>
        </w:rPr>
        <w:t>1.5. Минимальное расстояние от постройки для содержания скота и птицы до границ участка – 4 м; от других построек (бани, гаража и др.) – 1 м; от стволов высокорослых деревьев – 4 м; среднерослых – 2 м; от кустарника – 1 м (СП 30-102-99 «Планировка и застройка территорий малоэтажного строительства»).</w:t>
      </w:r>
    </w:p>
    <w:p w:rsidR="00BA6A28" w:rsidRPr="00C8423F" w:rsidRDefault="00BA6A28" w:rsidP="00EA7DF9">
      <w:pPr>
        <w:ind w:firstLine="567"/>
        <w:jc w:val="both"/>
        <w:rPr>
          <w:szCs w:val="28"/>
          <w:lang w:eastAsia="en-US" w:bidi="ru-RU"/>
        </w:rPr>
      </w:pPr>
      <w:r w:rsidRPr="00C8423F">
        <w:rPr>
          <w:szCs w:val="28"/>
          <w:lang w:eastAsia="en-US" w:bidi="ru-RU"/>
        </w:rPr>
        <w:t>1.6. Нормы содержания домашних сельскохозяйственных животных в индивидуальной жилой застройке регламентируются действующим санитарным законодательством Российской Федерации. Не допускается содержание животных 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 Нахождение животных за пределами подворья без надзора запрещено. Владелец животных не должен допускать загрязнения навозом и пометом дворов и окружающей территории, а в случае загрязнения немедленно устранить его.</w:t>
      </w:r>
    </w:p>
    <w:p w:rsidR="00BA6A28" w:rsidRPr="00C8423F" w:rsidRDefault="00BA6A28" w:rsidP="00EA7DF9">
      <w:pPr>
        <w:ind w:firstLine="567"/>
        <w:jc w:val="both"/>
        <w:rPr>
          <w:szCs w:val="28"/>
          <w:lang w:eastAsia="en-US" w:bidi="ru-RU"/>
        </w:rPr>
      </w:pPr>
      <w:r w:rsidRPr="00C8423F">
        <w:rPr>
          <w:szCs w:val="28"/>
          <w:lang w:eastAsia="en-US" w:bidi="ru-RU"/>
        </w:rPr>
        <w:t>1.7. Коэффициент плотности застройки – отношение площади всех этажей зданий и сооружений к площади квартала. Коэффициент плотности застройки для территориальной зоны – 1,2.</w:t>
      </w:r>
    </w:p>
    <w:p w:rsidR="00BA6A28" w:rsidRPr="00C8423F" w:rsidRDefault="00BA6A28" w:rsidP="00EA7DF9">
      <w:pPr>
        <w:ind w:firstLine="567"/>
        <w:jc w:val="both"/>
        <w:rPr>
          <w:szCs w:val="28"/>
          <w:lang w:eastAsia="en-US" w:bidi="ru-RU"/>
        </w:rPr>
      </w:pPr>
      <w:r w:rsidRPr="00C8423F">
        <w:rPr>
          <w:szCs w:val="28"/>
          <w:lang w:eastAsia="en-US" w:bidi="ru-RU"/>
        </w:rPr>
        <w:t>1.8. Во встроенных или пристроенных к индивидуальному дому помещениях общественного назначения не допускается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BA6A28" w:rsidRPr="00C8423F" w:rsidRDefault="00BA6A28" w:rsidP="00EA7DF9">
      <w:pPr>
        <w:ind w:firstLine="567"/>
        <w:jc w:val="both"/>
        <w:rPr>
          <w:szCs w:val="28"/>
          <w:lang w:eastAsia="en-US" w:bidi="ru-RU"/>
        </w:rPr>
      </w:pPr>
      <w:r w:rsidRPr="00C8423F">
        <w:rPr>
          <w:szCs w:val="28"/>
          <w:lang w:eastAsia="en-US" w:bidi="ru-RU"/>
        </w:rPr>
        <w:t xml:space="preserve">1.9. Требуемое расчетное количество </w:t>
      </w:r>
      <w:proofErr w:type="spellStart"/>
      <w:r w:rsidRPr="00C8423F">
        <w:rPr>
          <w:szCs w:val="28"/>
          <w:lang w:eastAsia="en-US" w:bidi="ru-RU"/>
        </w:rPr>
        <w:t>машино</w:t>
      </w:r>
      <w:proofErr w:type="spellEnd"/>
      <w:r w:rsidRPr="00C8423F">
        <w:rPr>
          <w:szCs w:val="28"/>
          <w:lang w:eastAsia="en-US" w:bidi="ru-RU"/>
        </w:rPr>
        <w:t>-мест для парковки легковых автомобилей устанавливается в соответствии с требованиями таблицы 1.3.6 Нормативов градостроительного проектирования Ставропольского края.</w:t>
      </w:r>
    </w:p>
    <w:p w:rsidR="00BA6A28" w:rsidRPr="00C8423F" w:rsidRDefault="00BA6A28" w:rsidP="00EA7DF9">
      <w:pPr>
        <w:ind w:firstLine="567"/>
        <w:jc w:val="both"/>
        <w:rPr>
          <w:szCs w:val="28"/>
          <w:lang w:eastAsia="en-US" w:bidi="ru-RU"/>
        </w:rPr>
      </w:pPr>
      <w:r w:rsidRPr="00C8423F">
        <w:rPr>
          <w:szCs w:val="28"/>
          <w:lang w:eastAsia="en-US" w:bidi="ru-RU"/>
        </w:rPr>
        <w:t>1.10. Участки усадебной, коттеджной, коттеджно-блокированной и садово-дачной застройки должны иметь ограждение. С уличной стороны ограждение участка может быть произвольной конструкции, высотой не более 2,5 метров. Рекомендуется конструкцию и высоту ограждения выполнять единообразным на протяжении одного квартала с обеих сторон улицы. Конструкция и внешний вид ограждения должен соответствовать решениям фасадов и применяемым отделочным материалам домовладения, расположенного на ограждаемом участке. По меже с соседним домовладением ограждение должно быть высотой не более 2-х метров и выполняться из свето-</w:t>
      </w:r>
      <w:proofErr w:type="spellStart"/>
      <w:r w:rsidRPr="00C8423F">
        <w:rPr>
          <w:szCs w:val="28"/>
          <w:lang w:eastAsia="en-US" w:bidi="ru-RU"/>
        </w:rPr>
        <w:t>аэропрозрачного</w:t>
      </w:r>
      <w:proofErr w:type="spellEnd"/>
      <w:r w:rsidRPr="00C8423F">
        <w:rPr>
          <w:szCs w:val="28"/>
          <w:lang w:eastAsia="en-US" w:bidi="ru-RU"/>
        </w:rPr>
        <w:t xml:space="preserve"> материала. Высота ограждения по меже с соседним домовладением может быть увеличена, а конструкция 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домовладений.</w:t>
      </w:r>
    </w:p>
    <w:p w:rsidR="00BA6A28" w:rsidRPr="00C8423F" w:rsidRDefault="00BA6A28" w:rsidP="00EA7DF9">
      <w:pPr>
        <w:ind w:firstLine="567"/>
        <w:jc w:val="both"/>
        <w:rPr>
          <w:szCs w:val="28"/>
          <w:lang w:eastAsia="en-US" w:bidi="ru-RU"/>
        </w:rPr>
      </w:pPr>
      <w:r w:rsidRPr="00C8423F">
        <w:rPr>
          <w:szCs w:val="28"/>
          <w:lang w:eastAsia="en-US" w:bidi="ru-RU"/>
        </w:rPr>
        <w:lastRenderedPageBreak/>
        <w:t xml:space="preserve">1.11. Кровлю построек, навесов, граничащих со смежными земельными участками, необходимо оборудовать </w:t>
      </w:r>
      <w:proofErr w:type="spellStart"/>
      <w:r w:rsidRPr="00C8423F">
        <w:rPr>
          <w:szCs w:val="28"/>
          <w:lang w:eastAsia="en-US" w:bidi="ru-RU"/>
        </w:rPr>
        <w:t>снегоудерживающими</w:t>
      </w:r>
      <w:proofErr w:type="spellEnd"/>
      <w:r w:rsidRPr="00C8423F">
        <w:rPr>
          <w:szCs w:val="28"/>
          <w:lang w:eastAsia="en-US" w:bidi="ru-RU"/>
        </w:rPr>
        <w:t xml:space="preserve"> и водоотводящими устройствами и системами, обеспечивающими отвод воды от соседнего земельного участка.</w:t>
      </w:r>
    </w:p>
    <w:p w:rsidR="00BA6A28" w:rsidRPr="00C8423F" w:rsidRDefault="00BA6A28" w:rsidP="00EA7DF9">
      <w:pPr>
        <w:ind w:firstLine="567"/>
        <w:jc w:val="both"/>
        <w:rPr>
          <w:szCs w:val="28"/>
          <w:lang w:eastAsia="en-US" w:bidi="ru-RU"/>
        </w:rPr>
      </w:pPr>
      <w:r w:rsidRPr="00C8423F">
        <w:rPr>
          <w:szCs w:val="28"/>
          <w:lang w:eastAsia="en-US" w:bidi="ru-RU"/>
        </w:rPr>
        <w:t>1.12. Для земельных участков, на которых размещены гаражи, возведенные до введения в действие Градостроительного кодекса Российской Федерации предельные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w:t>
      </w:r>
    </w:p>
    <w:p w:rsidR="00BA6A28" w:rsidRPr="00C8423F" w:rsidRDefault="00BA6A28" w:rsidP="00EA7DF9">
      <w:pPr>
        <w:ind w:firstLine="567"/>
        <w:jc w:val="both"/>
        <w:rPr>
          <w:szCs w:val="28"/>
          <w:lang w:eastAsia="en-US" w:bidi="ru-RU"/>
        </w:rPr>
      </w:pPr>
      <w:r w:rsidRPr="00C8423F">
        <w:rPr>
          <w:szCs w:val="28"/>
          <w:lang w:eastAsia="en-US" w:bidi="ru-RU"/>
        </w:rPr>
        <w:t>1.13. Неиспользуемые ветхие или разрушающиеся здания и сооружения должны быть закрыты, опечатаны и обесточены их правообладателями, а вокруг таких зданий и сооружений должно быть возведено сплошное ограждение высотой не менее 2,5 метров. Состояние зданий и сооружений оценивается в соответствии с установленным порядком проведения осмотра зданий, сооружений в целях оценки их технического состояния и надлежащего технического обслуживания.</w:t>
      </w:r>
    </w:p>
    <w:p w:rsidR="00BA6A28" w:rsidRPr="00C8423F" w:rsidRDefault="00BA6A28" w:rsidP="00EA7DF9">
      <w:pPr>
        <w:ind w:firstLine="567"/>
        <w:jc w:val="both"/>
        <w:rPr>
          <w:szCs w:val="28"/>
          <w:lang w:eastAsia="en-US" w:bidi="ru-RU"/>
        </w:rPr>
      </w:pPr>
      <w:r w:rsidRPr="00C8423F">
        <w:rPr>
          <w:szCs w:val="28"/>
          <w:lang w:eastAsia="en-US" w:bidi="ru-RU"/>
        </w:rPr>
        <w:t>1.14. На территории застройки индивидуальными жилыми домами запрещается обустройство и строительство стоянок для грузового транспорта, транспорта для перевозки людей, находящегося в личной собственности, кроме автотранспорта грузоподъемностью менее 1,5 тонны.</w:t>
      </w:r>
    </w:p>
    <w:p w:rsidR="00BA6A28" w:rsidRPr="00C8423F" w:rsidRDefault="00BA6A28" w:rsidP="00EA7DF9">
      <w:pPr>
        <w:ind w:firstLine="567"/>
        <w:jc w:val="both"/>
        <w:rPr>
          <w:szCs w:val="28"/>
          <w:lang w:eastAsia="en-US" w:bidi="ru-RU"/>
        </w:rPr>
      </w:pPr>
      <w:r w:rsidRPr="00C8423F">
        <w:rPr>
          <w:szCs w:val="28"/>
          <w:lang w:eastAsia="en-US" w:bidi="ru-RU"/>
        </w:rPr>
        <w:t>1.15. Складирование строительных материалов за пределами земельного участка в период строительства запрещается.</w:t>
      </w:r>
    </w:p>
    <w:p w:rsidR="00BA6A28" w:rsidRPr="00C8423F" w:rsidRDefault="00BA6A28" w:rsidP="00EA7DF9">
      <w:pPr>
        <w:ind w:firstLine="567"/>
        <w:jc w:val="both"/>
        <w:rPr>
          <w:szCs w:val="28"/>
          <w:lang w:eastAsia="en-US" w:bidi="ru-RU"/>
        </w:rPr>
      </w:pPr>
      <w:r w:rsidRPr="00C8423F">
        <w:rPr>
          <w:szCs w:val="28"/>
          <w:lang w:eastAsia="en-US" w:bidi="ru-RU"/>
        </w:rPr>
        <w:t xml:space="preserve">1.16. В случае необходимости вывоза грунта с участка, Застройщик обязан получить разрешение в администрации </w:t>
      </w:r>
      <w:r w:rsidR="00697E98" w:rsidRPr="00C8423F">
        <w:rPr>
          <w:szCs w:val="28"/>
          <w:lang w:eastAsia="en-US" w:bidi="ru-RU"/>
        </w:rPr>
        <w:t xml:space="preserve">муниципального </w:t>
      </w:r>
      <w:r w:rsidRPr="00C8423F">
        <w:rPr>
          <w:szCs w:val="28"/>
          <w:lang w:eastAsia="en-US" w:bidi="ru-RU"/>
        </w:rPr>
        <w:t>округа с определением места.</w:t>
      </w:r>
    </w:p>
    <w:p w:rsidR="00BA6A28" w:rsidRPr="00C8423F" w:rsidRDefault="00BA6A28" w:rsidP="00EA7DF9">
      <w:pPr>
        <w:ind w:firstLine="567"/>
        <w:jc w:val="both"/>
        <w:rPr>
          <w:szCs w:val="28"/>
          <w:lang w:eastAsia="en-US" w:bidi="ru-RU"/>
        </w:rPr>
      </w:pPr>
      <w:r w:rsidRPr="00C8423F">
        <w:rPr>
          <w:szCs w:val="28"/>
          <w:lang w:eastAsia="en-US" w:bidi="ru-RU"/>
        </w:rPr>
        <w:t xml:space="preserve">1.17. При освоении незастроенных территорий, предназначенных для застройки, в случае отсутствия разработанного администрацией </w:t>
      </w:r>
      <w:r w:rsidR="00697E98" w:rsidRPr="00C8423F">
        <w:rPr>
          <w:szCs w:val="28"/>
          <w:lang w:eastAsia="en-US" w:bidi="ru-RU"/>
        </w:rPr>
        <w:t xml:space="preserve">муниципального </w:t>
      </w:r>
      <w:r w:rsidRPr="00C8423F">
        <w:rPr>
          <w:szCs w:val="28"/>
          <w:lang w:eastAsia="en-US" w:bidi="ru-RU"/>
        </w:rPr>
        <w:t>округа проекта планировки территории и проекта межевания территории, Застройщику необходимо подготовить проект планировки территории и проект межевания территории в соответствии с действующими градостроительными требованиями и утвердить в установленном действующим законодательством порядке.</w:t>
      </w:r>
    </w:p>
    <w:p w:rsidR="00BA6A28" w:rsidRPr="00C8423F" w:rsidRDefault="00BA6A28" w:rsidP="00EA7DF9">
      <w:pPr>
        <w:ind w:firstLine="567"/>
        <w:jc w:val="both"/>
        <w:rPr>
          <w:szCs w:val="28"/>
          <w:lang w:eastAsia="en-US" w:bidi="ru-RU"/>
        </w:rPr>
      </w:pPr>
      <w:r w:rsidRPr="00C8423F">
        <w:rPr>
          <w:szCs w:val="28"/>
          <w:lang w:eastAsia="en-US" w:bidi="ru-RU"/>
        </w:rPr>
        <w:t>2. Правила благоустройства территории при строительстве:</w:t>
      </w:r>
    </w:p>
    <w:p w:rsidR="00BA6A28" w:rsidRPr="00C8423F" w:rsidRDefault="00BA6A28" w:rsidP="00EA7DF9">
      <w:pPr>
        <w:ind w:firstLine="567"/>
        <w:jc w:val="both"/>
        <w:rPr>
          <w:szCs w:val="28"/>
          <w:lang w:eastAsia="en-US"/>
        </w:rPr>
      </w:pPr>
      <w:r w:rsidRPr="00C8423F">
        <w:rPr>
          <w:szCs w:val="28"/>
          <w:lang w:eastAsia="en-US"/>
        </w:rPr>
        <w:t>2.1. Строительные площадки должны быть в обязательном порядке огорожены и оборудованы информационными щитами (паспортом объекта). С уличной стороны ограждением произвольной конструкции высотой до 2,5 м, по границе со смежными участками ограждение должно быть высотой не более 2,0 и выполнятся из свето-</w:t>
      </w:r>
      <w:proofErr w:type="spellStart"/>
      <w:r w:rsidRPr="00C8423F">
        <w:rPr>
          <w:szCs w:val="28"/>
          <w:lang w:eastAsia="en-US"/>
        </w:rPr>
        <w:t>аэропрозрачного</w:t>
      </w:r>
      <w:proofErr w:type="spellEnd"/>
      <w:r w:rsidRPr="00C8423F">
        <w:rPr>
          <w:szCs w:val="28"/>
          <w:lang w:eastAsia="en-US"/>
        </w:rPr>
        <w:t xml:space="preserve"> материала. </w:t>
      </w:r>
      <w:r w:rsidRPr="00C8423F">
        <w:rPr>
          <w:szCs w:val="28"/>
          <w:lang w:eastAsia="en-US"/>
        </w:rPr>
        <w:lastRenderedPageBreak/>
        <w:t>Высота ограждения по меже с соседним домовладением может быть увеличена, при условии согласования конструкции и высоты ограждения с владельцами соседних домовладений.</w:t>
      </w:r>
    </w:p>
    <w:p w:rsidR="00BA6A28" w:rsidRPr="00C8423F" w:rsidRDefault="00BA6A28" w:rsidP="00EA7DF9">
      <w:pPr>
        <w:ind w:firstLine="567"/>
        <w:jc w:val="both"/>
        <w:rPr>
          <w:szCs w:val="28"/>
          <w:lang w:eastAsia="en-US"/>
        </w:rPr>
      </w:pPr>
      <w:r w:rsidRPr="00C8423F">
        <w:rPr>
          <w:szCs w:val="28"/>
          <w:lang w:eastAsia="en-US"/>
        </w:rPr>
        <w:t>2.2. Уборка и покос травы на строительных площадках, а также на прилегающих территориях к строительным площадкам производятся силами организаций, выполняющих строительные, ремонтные, восстановительные работы от начала работ до сдачи объектов в эксплуатацию (окончания ремонтных, восстановительных работ).</w:t>
      </w:r>
    </w:p>
    <w:p w:rsidR="00BA6A28" w:rsidRPr="00C8423F" w:rsidRDefault="00BA6A28" w:rsidP="00EA7DF9">
      <w:pPr>
        <w:ind w:firstLine="567"/>
        <w:jc w:val="both"/>
        <w:rPr>
          <w:szCs w:val="28"/>
          <w:lang w:eastAsia="en-US"/>
        </w:rPr>
      </w:pPr>
      <w:r w:rsidRPr="00C8423F">
        <w:rPr>
          <w:szCs w:val="28"/>
          <w:lang w:eastAsia="en-US"/>
        </w:rPr>
        <w:t>2.3.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BA6A28" w:rsidRPr="00C8423F" w:rsidRDefault="00BA6A28" w:rsidP="00EA7DF9">
      <w:pPr>
        <w:ind w:firstLine="567"/>
        <w:jc w:val="both"/>
        <w:rPr>
          <w:szCs w:val="28"/>
          <w:lang w:eastAsia="en-US"/>
        </w:rPr>
      </w:pPr>
      <w:r w:rsidRPr="00C8423F">
        <w:rPr>
          <w:szCs w:val="28"/>
          <w:lang w:eastAsia="en-US"/>
        </w:rPr>
        <w:t>2.4. Ограждения должны содержаться в чистоте, иметь внешний вид, соответствующий утвержденным образцам, очищены от грязи,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суток с момента повреждения.</w:t>
      </w:r>
    </w:p>
    <w:p w:rsidR="00BA6A28" w:rsidRPr="00C8423F" w:rsidRDefault="00BA6A28" w:rsidP="00EA7DF9">
      <w:pPr>
        <w:ind w:firstLine="567"/>
        <w:jc w:val="both"/>
        <w:rPr>
          <w:szCs w:val="28"/>
          <w:lang w:eastAsia="en-US" w:bidi="ru-RU"/>
        </w:rPr>
      </w:pPr>
      <w:r w:rsidRPr="00C8423F">
        <w:rPr>
          <w:szCs w:val="28"/>
          <w:lang w:eastAsia="en-US" w:bidi="ru-RU"/>
        </w:rPr>
        <w:t>3. Требования к инженерно-техническим коммуникациям:</w:t>
      </w:r>
    </w:p>
    <w:p w:rsidR="00BA6A28" w:rsidRPr="00C8423F" w:rsidRDefault="00BA6A28" w:rsidP="00EA7DF9">
      <w:pPr>
        <w:ind w:firstLine="567"/>
        <w:jc w:val="both"/>
        <w:rPr>
          <w:szCs w:val="28"/>
          <w:lang w:eastAsia="en-US" w:bidi="ru-RU"/>
        </w:rPr>
      </w:pPr>
      <w:r w:rsidRPr="00C8423F">
        <w:rPr>
          <w:szCs w:val="28"/>
          <w:lang w:eastAsia="en-US" w:bidi="ru-RU"/>
        </w:rPr>
        <w:t>3.1. Проектирование и строительство подводящих инженерно-технических коммуникаций</w:t>
      </w:r>
      <w:r w:rsidRPr="00C8423F">
        <w:rPr>
          <w:szCs w:val="28"/>
          <w:lang w:eastAsia="en-US"/>
        </w:rPr>
        <w:t xml:space="preserve"> (</w:t>
      </w:r>
      <w:r w:rsidRPr="00C8423F">
        <w:rPr>
          <w:szCs w:val="28"/>
          <w:lang w:eastAsia="en-US" w:bidi="ru-RU"/>
        </w:rPr>
        <w:t>водоснабжение, канализация, электроснабжение, связь и др.) к земельному участку, предназначенному для застройки, выполняется за счет Застройщика при наличии технических условий на подключение к инженерным коммуникациям.</w:t>
      </w:r>
    </w:p>
    <w:p w:rsidR="00BA6A28" w:rsidRPr="00C8423F" w:rsidRDefault="00BA6A28" w:rsidP="00EA7DF9">
      <w:pPr>
        <w:ind w:firstLine="567"/>
        <w:jc w:val="both"/>
        <w:rPr>
          <w:szCs w:val="28"/>
          <w:lang w:eastAsia="en-US" w:bidi="ru-RU"/>
        </w:rPr>
      </w:pPr>
      <w:r w:rsidRPr="00C8423F">
        <w:rPr>
          <w:szCs w:val="28"/>
          <w:lang w:eastAsia="en-US" w:bidi="ru-RU"/>
        </w:rPr>
        <w:t xml:space="preserve">3.2. Перед началом строительства подводящих инженерных коммуникаций Застройщик обязан получить ордер на проведение земельных работ в администрации </w:t>
      </w:r>
      <w:r w:rsidR="00AA4582" w:rsidRPr="00C8423F">
        <w:rPr>
          <w:szCs w:val="28"/>
          <w:lang w:eastAsia="en-US" w:bidi="ru-RU"/>
        </w:rPr>
        <w:t xml:space="preserve">муниципального </w:t>
      </w:r>
      <w:r w:rsidRPr="00C8423F">
        <w:rPr>
          <w:szCs w:val="28"/>
          <w:lang w:eastAsia="en-US" w:bidi="ru-RU"/>
        </w:rPr>
        <w:t>округа и согласовать его в установленном порядке, а при необходимости восстановления асфальтобетонного покрытия – заключить договор с подрядной организацией на восстановление асфальтобетонного покрытия.</w:t>
      </w:r>
    </w:p>
    <w:p w:rsidR="00BA6A28" w:rsidRPr="00C8423F" w:rsidRDefault="00BA6A28" w:rsidP="00EA7DF9">
      <w:pPr>
        <w:ind w:firstLine="567"/>
        <w:jc w:val="both"/>
        <w:rPr>
          <w:szCs w:val="28"/>
          <w:lang w:eastAsia="en-US" w:bidi="ru-RU"/>
        </w:rPr>
      </w:pPr>
      <w:r w:rsidRPr="00C8423F">
        <w:rPr>
          <w:szCs w:val="28"/>
          <w:lang w:eastAsia="en-US" w:bidi="ru-RU"/>
        </w:rPr>
        <w:t>3.3. Застройщик принимает участие в сооружении дорог и обустройстве территорий общего пользования.</w:t>
      </w:r>
    </w:p>
    <w:p w:rsidR="00EA7DF9" w:rsidRDefault="00EA7DF9" w:rsidP="00EA7DF9">
      <w:pPr>
        <w:ind w:firstLine="567"/>
        <w:jc w:val="both"/>
        <w:rPr>
          <w:szCs w:val="28"/>
          <w:lang w:eastAsia="en-US" w:bidi="ru-RU"/>
        </w:rPr>
      </w:pPr>
    </w:p>
    <w:p w:rsidR="000C6345" w:rsidRDefault="000C6345" w:rsidP="00EA7DF9">
      <w:pPr>
        <w:ind w:firstLine="567"/>
        <w:jc w:val="both"/>
        <w:rPr>
          <w:szCs w:val="28"/>
          <w:lang w:eastAsia="en-US" w:bidi="ru-RU"/>
        </w:rPr>
      </w:pPr>
    </w:p>
    <w:p w:rsidR="000C6345" w:rsidRDefault="000C6345" w:rsidP="00EA7DF9">
      <w:pPr>
        <w:ind w:firstLine="567"/>
        <w:jc w:val="both"/>
        <w:rPr>
          <w:szCs w:val="28"/>
          <w:lang w:eastAsia="en-US" w:bidi="ru-RU"/>
        </w:rPr>
      </w:pPr>
    </w:p>
    <w:p w:rsidR="000C6345" w:rsidRDefault="000C6345" w:rsidP="00EA7DF9">
      <w:pPr>
        <w:ind w:firstLine="567"/>
        <w:jc w:val="both"/>
        <w:rPr>
          <w:szCs w:val="28"/>
          <w:lang w:eastAsia="en-US" w:bidi="ru-RU"/>
        </w:rPr>
      </w:pPr>
    </w:p>
    <w:p w:rsidR="000C6345" w:rsidRDefault="000C6345" w:rsidP="00EA7DF9">
      <w:pPr>
        <w:ind w:firstLine="567"/>
        <w:jc w:val="both"/>
        <w:rPr>
          <w:szCs w:val="28"/>
          <w:lang w:eastAsia="en-US" w:bidi="ru-RU"/>
        </w:rPr>
      </w:pPr>
    </w:p>
    <w:p w:rsidR="000C6345" w:rsidRDefault="000C6345" w:rsidP="00EA7DF9">
      <w:pPr>
        <w:ind w:firstLine="567"/>
        <w:jc w:val="both"/>
        <w:rPr>
          <w:szCs w:val="28"/>
          <w:lang w:eastAsia="en-US" w:bidi="ru-RU"/>
        </w:rPr>
      </w:pPr>
    </w:p>
    <w:p w:rsidR="000C6345" w:rsidRPr="00C8423F" w:rsidRDefault="000C6345" w:rsidP="00EA7DF9">
      <w:pPr>
        <w:ind w:firstLine="567"/>
        <w:jc w:val="both"/>
        <w:rPr>
          <w:szCs w:val="28"/>
          <w:lang w:eastAsia="en-US" w:bidi="ru-RU"/>
        </w:rPr>
      </w:pPr>
    </w:p>
    <w:p w:rsidR="00BA6A28" w:rsidRPr="009F48F8" w:rsidRDefault="00BA6A28" w:rsidP="00EA7DF9">
      <w:pPr>
        <w:jc w:val="center"/>
        <w:rPr>
          <w:szCs w:val="28"/>
          <w:lang w:eastAsia="en-US" w:bidi="ru-RU"/>
        </w:rPr>
      </w:pPr>
      <w:bookmarkStart w:id="68" w:name="_Toc121142959"/>
      <w:r w:rsidRPr="009F48F8">
        <w:rPr>
          <w:szCs w:val="28"/>
          <w:lang w:eastAsia="en-US" w:bidi="ru-RU"/>
        </w:rPr>
        <w:lastRenderedPageBreak/>
        <w:t>Статья 42. ОД-1. Зона делового, общественного и коммерческого назначения</w:t>
      </w:r>
      <w:bookmarkEnd w:id="68"/>
    </w:p>
    <w:p w:rsidR="00BA6A28" w:rsidRPr="00C8423F" w:rsidRDefault="00BA6A28" w:rsidP="00EA7DF9">
      <w:pPr>
        <w:jc w:val="right"/>
        <w:rPr>
          <w:szCs w:val="28"/>
          <w:lang w:eastAsia="en-US" w:bidi="ru-RU"/>
        </w:rPr>
      </w:pPr>
      <w:r w:rsidRPr="00C8423F">
        <w:rPr>
          <w:szCs w:val="28"/>
          <w:lang w:eastAsia="en-US" w:bidi="ru-RU"/>
        </w:rPr>
        <w:t>Таблица 42.1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230"/>
        <w:gridCol w:w="3967"/>
        <w:gridCol w:w="1964"/>
        <w:gridCol w:w="1943"/>
        <w:gridCol w:w="1938"/>
        <w:gridCol w:w="1966"/>
      </w:tblGrid>
      <w:tr w:rsidR="00BA6A28" w:rsidRPr="009F48F8" w:rsidTr="00C5277A">
        <w:trPr>
          <w:tblHeader/>
        </w:trPr>
        <w:tc>
          <w:tcPr>
            <w:tcW w:w="556" w:type="dxa"/>
            <w:vMerge w:val="restart"/>
            <w:vAlign w:val="center"/>
          </w:tcPr>
          <w:p w:rsidR="00BA6A28" w:rsidRPr="009F48F8" w:rsidRDefault="00BA6A28" w:rsidP="00EA7DF9">
            <w:pPr>
              <w:jc w:val="center"/>
              <w:rPr>
                <w:sz w:val="24"/>
                <w:lang w:eastAsia="en-US" w:bidi="ru-RU"/>
              </w:rPr>
            </w:pPr>
            <w:r w:rsidRPr="009F48F8">
              <w:rPr>
                <w:sz w:val="24"/>
                <w:lang w:eastAsia="en-US" w:bidi="ru-RU"/>
              </w:rPr>
              <w:t>№ п/п</w:t>
            </w:r>
          </w:p>
        </w:tc>
        <w:tc>
          <w:tcPr>
            <w:tcW w:w="2133" w:type="dxa"/>
            <w:vMerge w:val="restart"/>
            <w:vAlign w:val="center"/>
          </w:tcPr>
          <w:p w:rsidR="00BA6A28" w:rsidRPr="009F48F8" w:rsidRDefault="00BA6A28" w:rsidP="00EA7DF9">
            <w:pPr>
              <w:jc w:val="center"/>
              <w:rPr>
                <w:sz w:val="24"/>
                <w:lang w:eastAsia="en-US" w:bidi="ru-RU"/>
              </w:rPr>
            </w:pPr>
            <w:r w:rsidRPr="009F48F8">
              <w:rPr>
                <w:sz w:val="24"/>
                <w:lang w:eastAsia="en-US" w:bidi="ru-RU"/>
              </w:rPr>
              <w:t>Наименование вида разрешенного использования земельного участка (код (числовое обозначение</w:t>
            </w:r>
            <w:r w:rsidR="00B81C56" w:rsidRPr="009F48F8">
              <w:rPr>
                <w:sz w:val="24"/>
                <w:lang w:eastAsia="en-US" w:bidi="ru-RU"/>
              </w:rPr>
              <w:t>)</w:t>
            </w:r>
            <w:r w:rsidRPr="009F48F8">
              <w:rPr>
                <w:sz w:val="24"/>
                <w:lang w:eastAsia="en-US" w:bidi="ru-RU"/>
              </w:rPr>
              <w:t xml:space="preserve"> вида разрешенного использования земельного участка</w:t>
            </w:r>
          </w:p>
        </w:tc>
        <w:tc>
          <w:tcPr>
            <w:tcW w:w="4316" w:type="dxa"/>
            <w:vMerge w:val="restart"/>
            <w:vAlign w:val="center"/>
          </w:tcPr>
          <w:p w:rsidR="00BA6A28" w:rsidRPr="009F48F8" w:rsidRDefault="00BA6A28" w:rsidP="00EA7DF9">
            <w:pPr>
              <w:jc w:val="center"/>
              <w:rPr>
                <w:sz w:val="24"/>
                <w:lang w:eastAsia="en-US" w:bidi="ru-RU"/>
              </w:rPr>
            </w:pPr>
            <w:r w:rsidRPr="009F48F8">
              <w:rPr>
                <w:sz w:val="24"/>
                <w:lang w:eastAsia="en-US" w:bidi="ru-RU"/>
              </w:rPr>
              <w:t>Описание вида разрешенного использования земельного участка</w:t>
            </w:r>
          </w:p>
        </w:tc>
        <w:tc>
          <w:tcPr>
            <w:tcW w:w="8078" w:type="dxa"/>
            <w:gridSpan w:val="4"/>
          </w:tcPr>
          <w:p w:rsidR="00BA6A28" w:rsidRPr="009F48F8" w:rsidRDefault="00BA6A28" w:rsidP="00EA7DF9">
            <w:pPr>
              <w:jc w:val="center"/>
              <w:rPr>
                <w:sz w:val="24"/>
                <w:lang w:eastAsia="en-US" w:bidi="ru-RU"/>
              </w:rPr>
            </w:pPr>
            <w:r w:rsidRPr="009F48F8">
              <w:rPr>
                <w:sz w:val="24"/>
                <w:lang w:eastAsia="en-US" w:bidi="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A6A28" w:rsidRPr="009F48F8" w:rsidTr="00C5277A">
        <w:trPr>
          <w:tblHeader/>
        </w:trPr>
        <w:tc>
          <w:tcPr>
            <w:tcW w:w="556" w:type="dxa"/>
            <w:vMerge/>
          </w:tcPr>
          <w:p w:rsidR="00BA6A28" w:rsidRPr="009F48F8" w:rsidRDefault="00BA6A28" w:rsidP="00EA7DF9">
            <w:pPr>
              <w:jc w:val="center"/>
              <w:rPr>
                <w:sz w:val="24"/>
                <w:lang w:eastAsia="en-US" w:bidi="ru-RU"/>
              </w:rPr>
            </w:pPr>
          </w:p>
        </w:tc>
        <w:tc>
          <w:tcPr>
            <w:tcW w:w="2133" w:type="dxa"/>
            <w:vMerge/>
          </w:tcPr>
          <w:p w:rsidR="00BA6A28" w:rsidRPr="009F48F8" w:rsidRDefault="00BA6A28" w:rsidP="00EA7DF9">
            <w:pPr>
              <w:jc w:val="center"/>
              <w:rPr>
                <w:sz w:val="24"/>
                <w:lang w:eastAsia="en-US" w:bidi="ru-RU"/>
              </w:rPr>
            </w:pPr>
          </w:p>
        </w:tc>
        <w:tc>
          <w:tcPr>
            <w:tcW w:w="4316" w:type="dxa"/>
            <w:vMerge/>
          </w:tcPr>
          <w:p w:rsidR="00BA6A28" w:rsidRPr="009F48F8" w:rsidRDefault="00BA6A28" w:rsidP="00EA7DF9">
            <w:pPr>
              <w:jc w:val="center"/>
              <w:rPr>
                <w:sz w:val="24"/>
                <w:lang w:eastAsia="en-US" w:bidi="ru-RU"/>
              </w:rPr>
            </w:pP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 xml:space="preserve">Предельные (минимальные и (или) максимальные) </w:t>
            </w:r>
            <w:r w:rsidRPr="009F48F8">
              <w:rPr>
                <w:sz w:val="24"/>
                <w:lang w:eastAsia="en-US" w:bidi="ru-RU"/>
              </w:rPr>
              <w:footnoteReference w:id="6"/>
            </w:r>
            <w:r w:rsidRPr="009F48F8">
              <w:rPr>
                <w:sz w:val="24"/>
                <w:lang w:eastAsia="en-US" w:bidi="ru-RU"/>
              </w:rPr>
              <w:t xml:space="preserve"> размеры земельных участков, в том числе их площадь, м2</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Минимальные отступы от границ земельных участков, м</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Предельное количество этажей</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Максимальный процент застройки в границах земельного участка, %</w:t>
            </w:r>
          </w:p>
        </w:tc>
      </w:tr>
      <w:tr w:rsidR="00BA6A28" w:rsidRPr="009F48F8" w:rsidTr="00C5277A">
        <w:tc>
          <w:tcPr>
            <w:tcW w:w="15083" w:type="dxa"/>
            <w:gridSpan w:val="7"/>
            <w:vAlign w:val="center"/>
          </w:tcPr>
          <w:p w:rsidR="00BA6A28" w:rsidRPr="009F48F8" w:rsidRDefault="00BA6A28" w:rsidP="00EA7DF9">
            <w:pPr>
              <w:jc w:val="center"/>
              <w:rPr>
                <w:sz w:val="24"/>
                <w:lang w:eastAsia="en-US" w:bidi="ru-RU"/>
              </w:rPr>
            </w:pPr>
            <w:r w:rsidRPr="009F48F8">
              <w:rPr>
                <w:sz w:val="24"/>
                <w:lang w:eastAsia="en-US" w:bidi="ru-RU"/>
              </w:rPr>
              <w:t>Основные виды разрешенного использования земельных участков</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Обслуживание жилой застройки</w:t>
            </w:r>
          </w:p>
          <w:p w:rsidR="00BA6A28" w:rsidRPr="009F48F8" w:rsidRDefault="00BA6A28" w:rsidP="00EA7DF9">
            <w:pPr>
              <w:jc w:val="center"/>
              <w:rPr>
                <w:sz w:val="24"/>
                <w:lang w:eastAsia="en-US" w:bidi="ru-RU"/>
              </w:rPr>
            </w:pPr>
            <w:r w:rsidRPr="009F48F8">
              <w:rPr>
                <w:sz w:val="24"/>
                <w:lang w:eastAsia="en-US" w:bidi="ru-RU"/>
              </w:rPr>
              <w:t>(2.7)</w:t>
            </w:r>
          </w:p>
        </w:tc>
        <w:tc>
          <w:tcPr>
            <w:tcW w:w="4316" w:type="dxa"/>
          </w:tcPr>
          <w:p w:rsidR="00BA6A28" w:rsidRPr="009F48F8" w:rsidRDefault="00BA6A28" w:rsidP="00EA7DF9">
            <w:pPr>
              <w:jc w:val="center"/>
              <w:rPr>
                <w:sz w:val="24"/>
                <w:lang w:eastAsia="en-US" w:bidi="ru-RU"/>
              </w:rPr>
            </w:pPr>
            <w:r w:rsidRPr="009F48F8">
              <w:rPr>
                <w:sz w:val="24"/>
                <w:lang w:eastAsia="en-US" w:bidi="ru-RU"/>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lastRenderedPageBreak/>
              <w:t>2</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Коммунальное обслуживание</w:t>
            </w:r>
          </w:p>
          <w:p w:rsidR="00BA6A28" w:rsidRPr="009F48F8" w:rsidRDefault="00BA6A28" w:rsidP="00EA7DF9">
            <w:pPr>
              <w:jc w:val="center"/>
              <w:rPr>
                <w:sz w:val="24"/>
                <w:lang w:eastAsia="en-US" w:bidi="ru-RU"/>
              </w:rPr>
            </w:pPr>
            <w:r w:rsidRPr="009F48F8">
              <w:rPr>
                <w:sz w:val="24"/>
                <w:lang w:eastAsia="en-US" w:bidi="ru-RU"/>
              </w:rPr>
              <w:t>(3.1)</w:t>
            </w:r>
          </w:p>
        </w:tc>
        <w:tc>
          <w:tcPr>
            <w:tcW w:w="4316" w:type="dxa"/>
          </w:tcPr>
          <w:p w:rsidR="00BA6A28" w:rsidRPr="009F48F8" w:rsidRDefault="00BA6A28" w:rsidP="00EA7DF9">
            <w:pPr>
              <w:jc w:val="center"/>
              <w:rPr>
                <w:sz w:val="24"/>
                <w:lang w:eastAsia="en-US" w:bidi="ru-RU"/>
              </w:rPr>
            </w:pPr>
            <w:r w:rsidRPr="009F48F8">
              <w:rPr>
                <w:sz w:val="24"/>
                <w:lang w:eastAsia="en-US" w:bidi="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Социальное обслуживание</w:t>
            </w:r>
          </w:p>
          <w:p w:rsidR="00BA6A28" w:rsidRPr="009F48F8" w:rsidRDefault="00BA6A28" w:rsidP="00EA7DF9">
            <w:pPr>
              <w:jc w:val="center"/>
              <w:rPr>
                <w:sz w:val="24"/>
                <w:lang w:eastAsia="en-US" w:bidi="ru-RU"/>
              </w:rPr>
            </w:pPr>
            <w:r w:rsidRPr="009F48F8">
              <w:rPr>
                <w:sz w:val="24"/>
                <w:lang w:eastAsia="en-US" w:bidi="ru-RU"/>
              </w:rPr>
              <w:t>(3.2)</w:t>
            </w:r>
          </w:p>
        </w:tc>
        <w:tc>
          <w:tcPr>
            <w:tcW w:w="4316" w:type="dxa"/>
          </w:tcPr>
          <w:p w:rsidR="00BA6A28" w:rsidRPr="009F48F8" w:rsidRDefault="00BA6A28" w:rsidP="00EA7DF9">
            <w:pPr>
              <w:jc w:val="center"/>
              <w:rPr>
                <w:sz w:val="24"/>
                <w:lang w:eastAsia="en-US" w:bidi="ru-RU"/>
              </w:rPr>
            </w:pPr>
            <w:r w:rsidRPr="009F48F8">
              <w:rPr>
                <w:sz w:val="24"/>
                <w:lang w:eastAsia="en-US" w:bidi="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t>4</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Бытовое обслуживание</w:t>
            </w:r>
          </w:p>
          <w:p w:rsidR="00BA6A28" w:rsidRPr="009F48F8" w:rsidRDefault="00BA6A28" w:rsidP="00EA7DF9">
            <w:pPr>
              <w:jc w:val="center"/>
              <w:rPr>
                <w:sz w:val="24"/>
                <w:lang w:eastAsia="en-US" w:bidi="ru-RU"/>
              </w:rPr>
            </w:pPr>
            <w:r w:rsidRPr="009F48F8">
              <w:rPr>
                <w:sz w:val="24"/>
                <w:lang w:eastAsia="en-US" w:bidi="ru-RU"/>
              </w:rPr>
              <w:t>(3.3)</w:t>
            </w:r>
          </w:p>
        </w:tc>
        <w:tc>
          <w:tcPr>
            <w:tcW w:w="4316" w:type="dxa"/>
          </w:tcPr>
          <w:p w:rsidR="00BA6A28" w:rsidRPr="009F48F8" w:rsidRDefault="00BA6A28" w:rsidP="00EA7DF9">
            <w:pPr>
              <w:jc w:val="center"/>
              <w:rPr>
                <w:sz w:val="24"/>
                <w:lang w:eastAsia="en-US" w:bidi="ru-RU"/>
              </w:rPr>
            </w:pPr>
            <w:r w:rsidRPr="009F48F8">
              <w:rPr>
                <w:sz w:val="24"/>
                <w:lang w:eastAsia="en-US" w:bidi="ru-RU"/>
              </w:rPr>
              <w:t xml:space="preserve">Размещение объектов капитального строительства, предназначенных для оказания населению или </w:t>
            </w:r>
            <w:r w:rsidRPr="009F48F8">
              <w:rPr>
                <w:sz w:val="24"/>
                <w:lang w:eastAsia="en-US" w:bidi="ru-RU"/>
              </w:rPr>
              <w:lastRenderedPageBreak/>
              <w:t>организациям бытовых услуг (мастерские мелкого ремонта, ателье, бани, парикмахерские, прачечные, химчистки, похоронные бюро)</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lastRenderedPageBreak/>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lastRenderedPageBreak/>
              <w:t>5</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Амбулаторно- поликлиническое обслуживание</w:t>
            </w:r>
          </w:p>
          <w:p w:rsidR="00BA6A28" w:rsidRPr="009F48F8" w:rsidRDefault="00BA6A28" w:rsidP="00EA7DF9">
            <w:pPr>
              <w:jc w:val="center"/>
              <w:rPr>
                <w:sz w:val="24"/>
                <w:lang w:eastAsia="en-US" w:bidi="ru-RU"/>
              </w:rPr>
            </w:pPr>
            <w:r w:rsidRPr="009F48F8">
              <w:rPr>
                <w:sz w:val="24"/>
                <w:lang w:eastAsia="en-US" w:bidi="ru-RU"/>
              </w:rPr>
              <w:t>(3.4.1)</w:t>
            </w:r>
          </w:p>
        </w:tc>
        <w:tc>
          <w:tcPr>
            <w:tcW w:w="4316" w:type="dxa"/>
          </w:tcPr>
          <w:p w:rsidR="00BA6A28" w:rsidRPr="009F48F8" w:rsidRDefault="00BA6A28" w:rsidP="00EA7DF9">
            <w:pPr>
              <w:jc w:val="center"/>
              <w:rPr>
                <w:sz w:val="24"/>
                <w:lang w:eastAsia="en-US" w:bidi="ru-RU"/>
              </w:rPr>
            </w:pPr>
            <w:r w:rsidRPr="009F48F8">
              <w:rPr>
                <w:sz w:val="24"/>
                <w:lang w:eastAsia="en-US" w:bidi="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t>6</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Общественное управление</w:t>
            </w:r>
          </w:p>
          <w:p w:rsidR="00BA6A28" w:rsidRPr="009F48F8" w:rsidRDefault="00BA6A28" w:rsidP="00EA7DF9">
            <w:pPr>
              <w:jc w:val="center"/>
              <w:rPr>
                <w:sz w:val="24"/>
                <w:lang w:eastAsia="en-US" w:bidi="ru-RU"/>
              </w:rPr>
            </w:pPr>
            <w:r w:rsidRPr="009F48F8">
              <w:rPr>
                <w:sz w:val="24"/>
                <w:lang w:eastAsia="en-US" w:bidi="ru-RU"/>
              </w:rPr>
              <w:t>(3.8)</w:t>
            </w:r>
          </w:p>
        </w:tc>
        <w:tc>
          <w:tcPr>
            <w:tcW w:w="4316" w:type="dxa"/>
          </w:tcPr>
          <w:p w:rsidR="00BA6A28" w:rsidRPr="009F48F8" w:rsidRDefault="00BA6A28" w:rsidP="00EA7DF9">
            <w:pPr>
              <w:jc w:val="center"/>
              <w:rPr>
                <w:sz w:val="24"/>
                <w:lang w:eastAsia="en-US" w:bidi="ru-RU"/>
              </w:rPr>
            </w:pPr>
            <w:r w:rsidRPr="009F48F8">
              <w:rPr>
                <w:sz w:val="24"/>
                <w:lang w:eastAsia="en-US" w:bidi="ru-RU"/>
              </w:rPr>
              <w:t xml:space="preserve">Размещение зданий, предназначенных для размещения органов и организаций </w:t>
            </w:r>
            <w:r w:rsidRPr="009F48F8">
              <w:rPr>
                <w:sz w:val="24"/>
                <w:lang w:eastAsia="en-US" w:bidi="ru-RU"/>
              </w:rPr>
              <w:lastRenderedPageBreak/>
              <w:t>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2019" w:type="dxa"/>
            <w:vAlign w:val="center"/>
          </w:tcPr>
          <w:p w:rsidR="00BA6A28" w:rsidRPr="009F48F8" w:rsidRDefault="00BA6A28" w:rsidP="00EA7DF9">
            <w:pPr>
              <w:jc w:val="center"/>
              <w:rPr>
                <w:sz w:val="24"/>
                <w:lang w:eastAsia="en-US" w:bidi="ru-RU"/>
              </w:rPr>
            </w:pPr>
            <w:proofErr w:type="spellStart"/>
            <w:r w:rsidRPr="009F48F8">
              <w:rPr>
                <w:sz w:val="24"/>
                <w:lang w:eastAsia="en-US" w:bidi="ru-RU"/>
              </w:rPr>
              <w:lastRenderedPageBreak/>
              <w:t>Рмин</w:t>
            </w:r>
            <w:proofErr w:type="spellEnd"/>
            <w:r w:rsidRPr="009F48F8">
              <w:rPr>
                <w:sz w:val="24"/>
                <w:lang w:eastAsia="en-US" w:bidi="ru-RU"/>
              </w:rPr>
              <w:t xml:space="preserve"> – 300</w:t>
            </w:r>
          </w:p>
          <w:p w:rsidR="00BA6A28" w:rsidRPr="009F48F8" w:rsidRDefault="00BA6A28" w:rsidP="00EA7DF9">
            <w:pPr>
              <w:jc w:val="center"/>
              <w:rPr>
                <w:sz w:val="24"/>
                <w:lang w:eastAsia="en-US" w:bidi="ru-RU"/>
              </w:rPr>
            </w:pPr>
            <w:proofErr w:type="spellStart"/>
            <w:r w:rsidRPr="009F48F8">
              <w:rPr>
                <w:sz w:val="24"/>
                <w:lang w:eastAsia="en-US" w:bidi="ru-RU"/>
              </w:rPr>
              <w:lastRenderedPageBreak/>
              <w:t>Рмакс</w:t>
            </w:r>
            <w:proofErr w:type="spellEnd"/>
            <w:r w:rsidRPr="009F48F8">
              <w:rPr>
                <w:sz w:val="24"/>
                <w:lang w:eastAsia="en-US" w:bidi="ru-RU"/>
              </w:rPr>
              <w:t xml:space="preserve"> – не подлежит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lastRenderedPageBreak/>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lastRenderedPageBreak/>
              <w:t>7</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Обеспечение научной деятельности</w:t>
            </w:r>
          </w:p>
          <w:p w:rsidR="00BA6A28" w:rsidRPr="009F48F8" w:rsidRDefault="00BA6A28" w:rsidP="00EA7DF9">
            <w:pPr>
              <w:jc w:val="center"/>
              <w:rPr>
                <w:sz w:val="24"/>
                <w:lang w:eastAsia="en-US" w:bidi="ru-RU"/>
              </w:rPr>
            </w:pPr>
            <w:r w:rsidRPr="009F48F8">
              <w:rPr>
                <w:sz w:val="24"/>
                <w:lang w:eastAsia="en-US" w:bidi="ru-RU"/>
              </w:rPr>
              <w:t>(3.9)</w:t>
            </w:r>
          </w:p>
        </w:tc>
        <w:tc>
          <w:tcPr>
            <w:tcW w:w="4316" w:type="dxa"/>
          </w:tcPr>
          <w:p w:rsidR="00BA6A28" w:rsidRPr="009F48F8" w:rsidRDefault="00BA6A28" w:rsidP="00EA7DF9">
            <w:pPr>
              <w:jc w:val="center"/>
              <w:rPr>
                <w:sz w:val="24"/>
                <w:lang w:eastAsia="en-US" w:bidi="ru-RU"/>
              </w:rPr>
            </w:pPr>
            <w:r w:rsidRPr="009F48F8">
              <w:rPr>
                <w:sz w:val="24"/>
                <w:lang w:eastAsia="en-US" w:bidi="ru-RU"/>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t>8</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Ветеринарное обслуживание</w:t>
            </w:r>
          </w:p>
          <w:p w:rsidR="00BA6A28" w:rsidRPr="009F48F8" w:rsidRDefault="00BA6A28" w:rsidP="00EA7DF9">
            <w:pPr>
              <w:jc w:val="center"/>
              <w:rPr>
                <w:sz w:val="24"/>
                <w:lang w:eastAsia="en-US" w:bidi="ru-RU"/>
              </w:rPr>
            </w:pPr>
            <w:r w:rsidRPr="009F48F8">
              <w:rPr>
                <w:sz w:val="24"/>
                <w:lang w:eastAsia="en-US" w:bidi="ru-RU"/>
              </w:rPr>
              <w:t>(3.10)</w:t>
            </w:r>
          </w:p>
        </w:tc>
        <w:tc>
          <w:tcPr>
            <w:tcW w:w="4316" w:type="dxa"/>
          </w:tcPr>
          <w:p w:rsidR="00BA6A28" w:rsidRPr="009F48F8" w:rsidRDefault="00BA6A28" w:rsidP="00EA7DF9">
            <w:pPr>
              <w:jc w:val="center"/>
              <w:rPr>
                <w:sz w:val="24"/>
                <w:lang w:eastAsia="en-US" w:bidi="ru-RU"/>
              </w:rPr>
            </w:pPr>
            <w:r w:rsidRPr="009F48F8">
              <w:rPr>
                <w:sz w:val="24"/>
                <w:lang w:eastAsia="en-US" w:bidi="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w:t>
            </w:r>
            <w:r w:rsidRPr="009F48F8">
              <w:rPr>
                <w:sz w:val="24"/>
                <w:lang w:eastAsia="en-US" w:bidi="ru-RU"/>
              </w:rPr>
              <w:lastRenderedPageBreak/>
              <w:t>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lastRenderedPageBreak/>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lastRenderedPageBreak/>
              <w:t>9</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Деловое управление</w:t>
            </w:r>
          </w:p>
          <w:p w:rsidR="00BA6A28" w:rsidRPr="009F48F8" w:rsidRDefault="00BA6A28" w:rsidP="00EA7DF9">
            <w:pPr>
              <w:jc w:val="center"/>
              <w:rPr>
                <w:sz w:val="24"/>
                <w:lang w:eastAsia="en-US" w:bidi="ru-RU"/>
              </w:rPr>
            </w:pPr>
            <w:r w:rsidRPr="009F48F8">
              <w:rPr>
                <w:sz w:val="24"/>
                <w:lang w:eastAsia="en-US" w:bidi="ru-RU"/>
              </w:rPr>
              <w:t>(4.1)</w:t>
            </w:r>
          </w:p>
        </w:tc>
        <w:tc>
          <w:tcPr>
            <w:tcW w:w="4316" w:type="dxa"/>
          </w:tcPr>
          <w:p w:rsidR="00BA6A28" w:rsidRPr="009F48F8" w:rsidRDefault="00BA6A28" w:rsidP="00EA7DF9">
            <w:pPr>
              <w:jc w:val="center"/>
              <w:rPr>
                <w:sz w:val="24"/>
                <w:lang w:eastAsia="en-US" w:bidi="ru-RU"/>
              </w:rPr>
            </w:pPr>
            <w:r w:rsidRPr="009F48F8">
              <w:rPr>
                <w:sz w:val="24"/>
                <w:lang w:eastAsia="en-US" w:bidi="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w:t>
            </w:r>
            <w:r w:rsidRPr="009F48F8">
              <w:rPr>
                <w:sz w:val="24"/>
                <w:lang w:eastAsia="en-US" w:bidi="ru-RU"/>
              </w:rPr>
              <w:lastRenderedPageBreak/>
              <w:t>исключением банковской и страховой деятельности)</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lastRenderedPageBreak/>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lastRenderedPageBreak/>
              <w:t>10</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Объекты торговли (торговые центры, торгово-развлекательные центры (комплексы)</w:t>
            </w:r>
          </w:p>
          <w:p w:rsidR="00BA6A28" w:rsidRPr="009F48F8" w:rsidRDefault="00BA6A28" w:rsidP="00EA7DF9">
            <w:pPr>
              <w:jc w:val="center"/>
              <w:rPr>
                <w:sz w:val="24"/>
                <w:lang w:eastAsia="en-US" w:bidi="ru-RU"/>
              </w:rPr>
            </w:pPr>
            <w:r w:rsidRPr="009F48F8">
              <w:rPr>
                <w:sz w:val="24"/>
                <w:lang w:eastAsia="en-US" w:bidi="ru-RU"/>
              </w:rPr>
              <w:t>(4.2)</w:t>
            </w:r>
          </w:p>
        </w:tc>
        <w:tc>
          <w:tcPr>
            <w:tcW w:w="4316" w:type="dxa"/>
          </w:tcPr>
          <w:p w:rsidR="00BA6A28" w:rsidRPr="009F48F8" w:rsidRDefault="00BA6A28" w:rsidP="00EA7DF9">
            <w:pPr>
              <w:jc w:val="center"/>
              <w:rPr>
                <w:sz w:val="24"/>
                <w:lang w:eastAsia="en-US" w:bidi="ru-RU"/>
              </w:rPr>
            </w:pPr>
            <w:r w:rsidRPr="009F48F8">
              <w:rPr>
                <w:sz w:val="24"/>
                <w:lang w:eastAsia="en-US" w:bidi="ru-RU"/>
              </w:rPr>
              <w:t xml:space="preserve">Размещение объектов капитального строительства, общей площадью свыше 5000 </w:t>
            </w:r>
            <w:proofErr w:type="spellStart"/>
            <w:r w:rsidRPr="009F48F8">
              <w:rPr>
                <w:sz w:val="24"/>
                <w:lang w:eastAsia="en-US" w:bidi="ru-RU"/>
              </w:rPr>
              <w:t>кв.м</w:t>
            </w:r>
            <w:proofErr w:type="spellEnd"/>
            <w:r w:rsidRPr="009F48F8">
              <w:rPr>
                <w:sz w:val="24"/>
                <w:lang w:eastAsia="en-US" w:bidi="ru-RU"/>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c>
          <w:tcPr>
            <w:tcW w:w="2019" w:type="dxa"/>
            <w:vAlign w:val="center"/>
          </w:tcPr>
          <w:p w:rsidR="00BA6A28" w:rsidRPr="009F48F8" w:rsidRDefault="00BA6A28" w:rsidP="00EA7DF9">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500</w:t>
            </w:r>
          </w:p>
          <w:p w:rsidR="00BA6A28" w:rsidRPr="009F48F8" w:rsidRDefault="00BA6A28" w:rsidP="00EA7DF9">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не подлежит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t>11</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Рынки</w:t>
            </w:r>
          </w:p>
          <w:p w:rsidR="00BA6A28" w:rsidRPr="009F48F8" w:rsidRDefault="00BA6A28" w:rsidP="00EA7DF9">
            <w:pPr>
              <w:jc w:val="center"/>
              <w:rPr>
                <w:sz w:val="24"/>
                <w:lang w:eastAsia="en-US" w:bidi="ru-RU"/>
              </w:rPr>
            </w:pPr>
            <w:r w:rsidRPr="009F48F8">
              <w:rPr>
                <w:sz w:val="24"/>
                <w:lang w:eastAsia="en-US" w:bidi="ru-RU"/>
              </w:rPr>
              <w:t>(4.3)</w:t>
            </w:r>
          </w:p>
        </w:tc>
        <w:tc>
          <w:tcPr>
            <w:tcW w:w="4316" w:type="dxa"/>
          </w:tcPr>
          <w:p w:rsidR="00BA6A28" w:rsidRPr="009F48F8" w:rsidRDefault="00BA6A28" w:rsidP="00EA7DF9">
            <w:pPr>
              <w:jc w:val="center"/>
              <w:rPr>
                <w:sz w:val="24"/>
                <w:lang w:eastAsia="en-US" w:bidi="ru-RU"/>
              </w:rPr>
            </w:pPr>
            <w:r w:rsidRPr="009F48F8">
              <w:rPr>
                <w:sz w:val="24"/>
                <w:lang w:eastAsia="en-US" w:bidi="ru-RU"/>
              </w:rPr>
              <w:t xml:space="preserve">Размещение объектов капитального строительства, сооружений, предназначенных для организации постоянной или временной </w:t>
            </w:r>
            <w:r w:rsidRPr="009F48F8">
              <w:rPr>
                <w:sz w:val="24"/>
                <w:lang w:eastAsia="en-US" w:bidi="ru-RU"/>
              </w:rPr>
              <w:lastRenderedPageBreak/>
              <w:t xml:space="preserve">торговли (ярмарка, рынок, базар), с учетом того, что каждое из торговых мест не располагает торговой площадью более 200 </w:t>
            </w:r>
            <w:proofErr w:type="spellStart"/>
            <w:r w:rsidRPr="009F48F8">
              <w:rPr>
                <w:sz w:val="24"/>
                <w:lang w:eastAsia="en-US" w:bidi="ru-RU"/>
              </w:rPr>
              <w:t>кв.м</w:t>
            </w:r>
            <w:proofErr w:type="spellEnd"/>
            <w:r w:rsidRPr="009F48F8">
              <w:rPr>
                <w:sz w:val="24"/>
                <w:lang w:eastAsia="en-US" w:bidi="ru-RU"/>
              </w:rPr>
              <w:t>; размещение гаражей и (или) стоянок для автомобилей сотрудников и посетителей рынка</w:t>
            </w:r>
          </w:p>
        </w:tc>
        <w:tc>
          <w:tcPr>
            <w:tcW w:w="2019" w:type="dxa"/>
            <w:vAlign w:val="center"/>
          </w:tcPr>
          <w:p w:rsidR="00BA6A28" w:rsidRPr="009F48F8" w:rsidRDefault="00BA6A28" w:rsidP="00EA7DF9">
            <w:pPr>
              <w:jc w:val="center"/>
              <w:rPr>
                <w:sz w:val="24"/>
                <w:lang w:eastAsia="en-US" w:bidi="ru-RU"/>
              </w:rPr>
            </w:pPr>
            <w:proofErr w:type="spellStart"/>
            <w:r w:rsidRPr="009F48F8">
              <w:rPr>
                <w:sz w:val="24"/>
                <w:lang w:eastAsia="en-US" w:bidi="ru-RU"/>
              </w:rPr>
              <w:lastRenderedPageBreak/>
              <w:t>Рмин</w:t>
            </w:r>
            <w:proofErr w:type="spellEnd"/>
            <w:r w:rsidRPr="009F48F8">
              <w:rPr>
                <w:sz w:val="24"/>
                <w:lang w:eastAsia="en-US" w:bidi="ru-RU"/>
              </w:rPr>
              <w:t xml:space="preserve"> – 200</w:t>
            </w:r>
          </w:p>
          <w:p w:rsidR="00BA6A28" w:rsidRPr="009F48F8" w:rsidRDefault="00BA6A28" w:rsidP="00EA7DF9">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не подлежит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lastRenderedPageBreak/>
              <w:t>12</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Магазины</w:t>
            </w:r>
          </w:p>
          <w:p w:rsidR="00BA6A28" w:rsidRPr="009F48F8" w:rsidRDefault="00BA6A28" w:rsidP="00EA7DF9">
            <w:pPr>
              <w:jc w:val="center"/>
              <w:rPr>
                <w:sz w:val="24"/>
                <w:lang w:eastAsia="en-US" w:bidi="ru-RU"/>
              </w:rPr>
            </w:pPr>
            <w:r w:rsidRPr="009F48F8">
              <w:rPr>
                <w:sz w:val="24"/>
                <w:lang w:eastAsia="en-US" w:bidi="ru-RU"/>
              </w:rPr>
              <w:t>(4.4)</w:t>
            </w:r>
          </w:p>
        </w:tc>
        <w:tc>
          <w:tcPr>
            <w:tcW w:w="4316" w:type="dxa"/>
          </w:tcPr>
          <w:p w:rsidR="00BA6A28" w:rsidRPr="009F48F8" w:rsidRDefault="00BA6A28" w:rsidP="00EA7DF9">
            <w:pPr>
              <w:jc w:val="center"/>
              <w:rPr>
                <w:sz w:val="24"/>
                <w:lang w:eastAsia="en-US" w:bidi="ru-RU"/>
              </w:rPr>
            </w:pPr>
            <w:r w:rsidRPr="009F48F8">
              <w:rPr>
                <w:sz w:val="24"/>
                <w:lang w:eastAsia="en-US" w:bidi="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9F48F8">
              <w:rPr>
                <w:sz w:val="24"/>
                <w:lang w:eastAsia="en-US" w:bidi="ru-RU"/>
              </w:rPr>
              <w:t>кв.м</w:t>
            </w:r>
            <w:proofErr w:type="spellEnd"/>
          </w:p>
        </w:tc>
        <w:tc>
          <w:tcPr>
            <w:tcW w:w="2019" w:type="dxa"/>
            <w:vAlign w:val="center"/>
          </w:tcPr>
          <w:p w:rsidR="00BA6A28" w:rsidRPr="009F48F8" w:rsidRDefault="00BA6A28" w:rsidP="00EA7DF9">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50</w:t>
            </w:r>
          </w:p>
          <w:p w:rsidR="00BA6A28" w:rsidRPr="009F48F8" w:rsidRDefault="00BA6A28" w:rsidP="00EA7DF9">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не подлежит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t>13</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Банковская и страховая деятельность</w:t>
            </w:r>
          </w:p>
          <w:p w:rsidR="00BA6A28" w:rsidRPr="009F48F8" w:rsidRDefault="00BA6A28" w:rsidP="00EA7DF9">
            <w:pPr>
              <w:jc w:val="center"/>
              <w:rPr>
                <w:sz w:val="24"/>
                <w:lang w:eastAsia="en-US" w:bidi="ru-RU"/>
              </w:rPr>
            </w:pPr>
            <w:r w:rsidRPr="009F48F8">
              <w:rPr>
                <w:sz w:val="24"/>
                <w:lang w:eastAsia="en-US" w:bidi="ru-RU"/>
              </w:rPr>
              <w:t>(4.5)</w:t>
            </w:r>
          </w:p>
        </w:tc>
        <w:tc>
          <w:tcPr>
            <w:tcW w:w="4316" w:type="dxa"/>
          </w:tcPr>
          <w:p w:rsidR="00BA6A28" w:rsidRPr="009F48F8" w:rsidRDefault="00BA6A28" w:rsidP="00EA7DF9">
            <w:pPr>
              <w:jc w:val="center"/>
              <w:rPr>
                <w:sz w:val="24"/>
                <w:lang w:eastAsia="en-US" w:bidi="ru-RU"/>
              </w:rPr>
            </w:pPr>
            <w:r w:rsidRPr="009F48F8">
              <w:rPr>
                <w:sz w:val="24"/>
                <w:lang w:eastAsia="en-US" w:bidi="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t>14</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Общественное питание</w:t>
            </w:r>
          </w:p>
          <w:p w:rsidR="00BA6A28" w:rsidRPr="009F48F8" w:rsidRDefault="00BA6A28" w:rsidP="00EA7DF9">
            <w:pPr>
              <w:jc w:val="center"/>
              <w:rPr>
                <w:sz w:val="24"/>
                <w:lang w:eastAsia="en-US" w:bidi="ru-RU"/>
              </w:rPr>
            </w:pPr>
            <w:r w:rsidRPr="009F48F8">
              <w:rPr>
                <w:sz w:val="24"/>
                <w:lang w:eastAsia="en-US" w:bidi="ru-RU"/>
              </w:rPr>
              <w:lastRenderedPageBreak/>
              <w:t>(4.6)</w:t>
            </w:r>
          </w:p>
        </w:tc>
        <w:tc>
          <w:tcPr>
            <w:tcW w:w="4316" w:type="dxa"/>
          </w:tcPr>
          <w:p w:rsidR="00BA6A28" w:rsidRPr="009F48F8" w:rsidRDefault="00BA6A28" w:rsidP="00EA7DF9">
            <w:pPr>
              <w:jc w:val="center"/>
              <w:rPr>
                <w:sz w:val="24"/>
                <w:lang w:eastAsia="en-US" w:bidi="ru-RU"/>
              </w:rPr>
            </w:pPr>
            <w:r w:rsidRPr="009F48F8">
              <w:rPr>
                <w:sz w:val="24"/>
                <w:lang w:eastAsia="en-US" w:bidi="ru-RU"/>
              </w:rPr>
              <w:lastRenderedPageBreak/>
              <w:t xml:space="preserve">Размещение объектов капитального строительства, предназначенных </w:t>
            </w:r>
            <w:r w:rsidRPr="009F48F8">
              <w:rPr>
                <w:sz w:val="24"/>
                <w:lang w:eastAsia="en-US" w:bidi="ru-RU"/>
              </w:rPr>
              <w:lastRenderedPageBreak/>
              <w:t>для размещения организаций, оказывающих банковские и страховые услуги</w:t>
            </w:r>
          </w:p>
        </w:tc>
        <w:tc>
          <w:tcPr>
            <w:tcW w:w="2019" w:type="dxa"/>
            <w:vAlign w:val="center"/>
          </w:tcPr>
          <w:p w:rsidR="00BA6A28" w:rsidRPr="009F48F8" w:rsidRDefault="00BA6A28" w:rsidP="00EA7DF9">
            <w:pPr>
              <w:jc w:val="center"/>
              <w:rPr>
                <w:sz w:val="24"/>
                <w:lang w:eastAsia="en-US" w:bidi="ru-RU"/>
              </w:rPr>
            </w:pPr>
            <w:proofErr w:type="spellStart"/>
            <w:r w:rsidRPr="009F48F8">
              <w:rPr>
                <w:sz w:val="24"/>
                <w:lang w:eastAsia="en-US" w:bidi="ru-RU"/>
              </w:rPr>
              <w:lastRenderedPageBreak/>
              <w:t>Рмин</w:t>
            </w:r>
            <w:proofErr w:type="spellEnd"/>
            <w:r w:rsidRPr="009F48F8">
              <w:rPr>
                <w:sz w:val="24"/>
                <w:lang w:eastAsia="en-US" w:bidi="ru-RU"/>
              </w:rPr>
              <w:t xml:space="preserve"> – 50</w:t>
            </w:r>
          </w:p>
          <w:p w:rsidR="00BA6A28" w:rsidRPr="009F48F8" w:rsidRDefault="00BA6A28" w:rsidP="00EA7DF9">
            <w:pPr>
              <w:jc w:val="center"/>
              <w:rPr>
                <w:sz w:val="24"/>
                <w:lang w:eastAsia="en-US" w:bidi="ru-RU"/>
              </w:rPr>
            </w:pPr>
            <w:proofErr w:type="spellStart"/>
            <w:r w:rsidRPr="009F48F8">
              <w:rPr>
                <w:sz w:val="24"/>
                <w:lang w:eastAsia="en-US" w:bidi="ru-RU"/>
              </w:rPr>
              <w:lastRenderedPageBreak/>
              <w:t>Рмакс</w:t>
            </w:r>
            <w:proofErr w:type="spellEnd"/>
            <w:r w:rsidRPr="009F48F8">
              <w:rPr>
                <w:sz w:val="24"/>
                <w:lang w:eastAsia="en-US" w:bidi="ru-RU"/>
              </w:rPr>
              <w:t xml:space="preserve"> – не подлежит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lastRenderedPageBreak/>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lastRenderedPageBreak/>
              <w:t>15</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Гостиничное обслуживание</w:t>
            </w:r>
          </w:p>
          <w:p w:rsidR="00BA6A28" w:rsidRPr="009F48F8" w:rsidRDefault="00BA6A28" w:rsidP="00EA7DF9">
            <w:pPr>
              <w:jc w:val="center"/>
              <w:rPr>
                <w:sz w:val="24"/>
                <w:lang w:eastAsia="en-US" w:bidi="ru-RU"/>
              </w:rPr>
            </w:pPr>
            <w:r w:rsidRPr="009F48F8">
              <w:rPr>
                <w:sz w:val="24"/>
                <w:lang w:eastAsia="en-US" w:bidi="ru-RU"/>
              </w:rPr>
              <w:t>(4.7)</w:t>
            </w:r>
          </w:p>
        </w:tc>
        <w:tc>
          <w:tcPr>
            <w:tcW w:w="4316" w:type="dxa"/>
          </w:tcPr>
          <w:p w:rsidR="00BA6A28" w:rsidRPr="009F48F8" w:rsidRDefault="00BA6A28" w:rsidP="00EA7DF9">
            <w:pPr>
              <w:jc w:val="center"/>
              <w:rPr>
                <w:sz w:val="24"/>
                <w:lang w:eastAsia="en-US" w:bidi="ru-RU"/>
              </w:rPr>
            </w:pPr>
            <w:r w:rsidRPr="009F48F8">
              <w:rPr>
                <w:sz w:val="24"/>
                <w:lang w:eastAsia="en-US" w:bidi="ru-RU"/>
              </w:rPr>
              <w:t>Размещение гостиниц</w:t>
            </w:r>
          </w:p>
        </w:tc>
        <w:tc>
          <w:tcPr>
            <w:tcW w:w="2019" w:type="dxa"/>
            <w:vAlign w:val="center"/>
          </w:tcPr>
          <w:p w:rsidR="00BA6A28" w:rsidRPr="009F48F8" w:rsidRDefault="00BA6A28" w:rsidP="00EA7DF9">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500</w:t>
            </w:r>
          </w:p>
          <w:p w:rsidR="00BA6A28" w:rsidRPr="009F48F8" w:rsidRDefault="00BA6A28" w:rsidP="00EA7DF9">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не подлежит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t>16</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Развлекательные мероприятия</w:t>
            </w:r>
          </w:p>
          <w:p w:rsidR="00BA6A28" w:rsidRPr="009F48F8" w:rsidRDefault="00BA6A28" w:rsidP="00EA7DF9">
            <w:pPr>
              <w:jc w:val="center"/>
              <w:rPr>
                <w:sz w:val="24"/>
                <w:lang w:eastAsia="en-US" w:bidi="ru-RU"/>
              </w:rPr>
            </w:pPr>
            <w:r w:rsidRPr="009F48F8">
              <w:rPr>
                <w:sz w:val="24"/>
                <w:lang w:eastAsia="en-US" w:bidi="ru-RU"/>
              </w:rPr>
              <w:t>(4.8.1)</w:t>
            </w:r>
          </w:p>
        </w:tc>
        <w:tc>
          <w:tcPr>
            <w:tcW w:w="4316" w:type="dxa"/>
          </w:tcPr>
          <w:p w:rsidR="00BA6A28" w:rsidRPr="009F48F8" w:rsidRDefault="00BA6A28" w:rsidP="00EA7DF9">
            <w:pPr>
              <w:jc w:val="center"/>
              <w:rPr>
                <w:sz w:val="24"/>
                <w:lang w:eastAsia="en-US" w:bidi="ru-RU"/>
              </w:rPr>
            </w:pPr>
            <w:r w:rsidRPr="009F48F8">
              <w:rPr>
                <w:sz w:val="24"/>
                <w:lang w:eastAsia="en-US" w:bidi="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019" w:type="dxa"/>
            <w:vAlign w:val="center"/>
          </w:tcPr>
          <w:p w:rsidR="00BA6A28" w:rsidRPr="009F48F8" w:rsidRDefault="00BA6A28" w:rsidP="00EA7DF9">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100</w:t>
            </w:r>
          </w:p>
          <w:p w:rsidR="00BA6A28" w:rsidRPr="009F48F8" w:rsidRDefault="00BA6A28" w:rsidP="00EA7DF9">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не подлежит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lastRenderedPageBreak/>
              <w:t>17</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Проведение азартных игр</w:t>
            </w:r>
          </w:p>
          <w:p w:rsidR="00BA6A28" w:rsidRPr="009F48F8" w:rsidRDefault="00BA6A28" w:rsidP="00EA7DF9">
            <w:pPr>
              <w:jc w:val="center"/>
              <w:rPr>
                <w:sz w:val="24"/>
                <w:lang w:eastAsia="en-US" w:bidi="ru-RU"/>
              </w:rPr>
            </w:pPr>
            <w:r w:rsidRPr="009F48F8">
              <w:rPr>
                <w:sz w:val="24"/>
                <w:lang w:eastAsia="en-US" w:bidi="ru-RU"/>
              </w:rPr>
              <w:t>(4.8.2)</w:t>
            </w:r>
          </w:p>
        </w:tc>
        <w:tc>
          <w:tcPr>
            <w:tcW w:w="4316" w:type="dxa"/>
          </w:tcPr>
          <w:p w:rsidR="00BA6A28" w:rsidRPr="009F48F8" w:rsidRDefault="00BA6A28" w:rsidP="00EA7DF9">
            <w:pPr>
              <w:jc w:val="center"/>
              <w:rPr>
                <w:sz w:val="24"/>
                <w:lang w:eastAsia="en-US" w:bidi="ru-RU"/>
              </w:rPr>
            </w:pPr>
            <w:r w:rsidRPr="009F48F8">
              <w:rPr>
                <w:sz w:val="24"/>
                <w:lang w:eastAsia="en-US" w:bidi="ru-RU"/>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019" w:type="dxa"/>
            <w:vAlign w:val="center"/>
          </w:tcPr>
          <w:p w:rsidR="00BA6A28" w:rsidRPr="009F48F8" w:rsidRDefault="00BA6A28" w:rsidP="00EA7DF9">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100</w:t>
            </w:r>
          </w:p>
          <w:p w:rsidR="00BA6A28" w:rsidRPr="009F48F8" w:rsidRDefault="00BA6A28" w:rsidP="00EA7DF9">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не подлежит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t>18</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Служебные гаражи</w:t>
            </w:r>
          </w:p>
          <w:p w:rsidR="00BA6A28" w:rsidRPr="009F48F8" w:rsidRDefault="00BA6A28" w:rsidP="00EA7DF9">
            <w:pPr>
              <w:jc w:val="center"/>
              <w:rPr>
                <w:sz w:val="24"/>
                <w:lang w:eastAsia="en-US" w:bidi="ru-RU"/>
              </w:rPr>
            </w:pPr>
            <w:r w:rsidRPr="009F48F8">
              <w:rPr>
                <w:sz w:val="24"/>
                <w:lang w:eastAsia="en-US" w:bidi="ru-RU"/>
              </w:rPr>
              <w:t>(4.9)</w:t>
            </w:r>
          </w:p>
        </w:tc>
        <w:tc>
          <w:tcPr>
            <w:tcW w:w="4316" w:type="dxa"/>
          </w:tcPr>
          <w:p w:rsidR="00BA6A28" w:rsidRPr="009F48F8" w:rsidRDefault="00BA6A28" w:rsidP="00EA7DF9">
            <w:pPr>
              <w:jc w:val="center"/>
              <w:rPr>
                <w:sz w:val="24"/>
                <w:lang w:eastAsia="en-US" w:bidi="ru-RU"/>
              </w:rPr>
            </w:pPr>
            <w:r w:rsidRPr="009F48F8">
              <w:rPr>
                <w:sz w:val="24"/>
                <w:lang w:eastAsia="en-US" w:bidi="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019" w:type="dxa"/>
            <w:vAlign w:val="center"/>
          </w:tcPr>
          <w:p w:rsidR="00BA6A28" w:rsidRPr="009F48F8" w:rsidRDefault="00BA6A28" w:rsidP="00EA7DF9">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100</w:t>
            </w:r>
          </w:p>
          <w:p w:rsidR="00BA6A28" w:rsidRPr="009F48F8" w:rsidRDefault="00BA6A28" w:rsidP="00EA7DF9">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не подлежит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t>19</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Стоянка транспортных средств</w:t>
            </w:r>
          </w:p>
          <w:p w:rsidR="00BA6A28" w:rsidRPr="009F48F8" w:rsidRDefault="00BA6A28" w:rsidP="00EA7DF9">
            <w:pPr>
              <w:jc w:val="center"/>
              <w:rPr>
                <w:sz w:val="24"/>
                <w:lang w:eastAsia="en-US" w:bidi="ru-RU"/>
              </w:rPr>
            </w:pPr>
            <w:r w:rsidRPr="009F48F8">
              <w:rPr>
                <w:sz w:val="24"/>
                <w:lang w:eastAsia="en-US" w:bidi="ru-RU"/>
              </w:rPr>
              <w:lastRenderedPageBreak/>
              <w:t>(4.9.2)</w:t>
            </w:r>
          </w:p>
        </w:tc>
        <w:tc>
          <w:tcPr>
            <w:tcW w:w="4316" w:type="dxa"/>
          </w:tcPr>
          <w:p w:rsidR="00BA6A28" w:rsidRPr="009F48F8" w:rsidRDefault="00BA6A28" w:rsidP="00EA7DF9">
            <w:pPr>
              <w:jc w:val="center"/>
              <w:rPr>
                <w:sz w:val="24"/>
                <w:lang w:eastAsia="en-US" w:bidi="ru-RU"/>
              </w:rPr>
            </w:pPr>
            <w:r w:rsidRPr="009F48F8">
              <w:rPr>
                <w:sz w:val="24"/>
                <w:lang w:eastAsia="en-US" w:bidi="ru-RU"/>
              </w:rPr>
              <w:lastRenderedPageBreak/>
              <w:t xml:space="preserve">Размещение стоянок (парковок) легковых автомобилей и других </w:t>
            </w:r>
            <w:proofErr w:type="spellStart"/>
            <w:r w:rsidRPr="009F48F8">
              <w:rPr>
                <w:sz w:val="24"/>
                <w:lang w:eastAsia="en-US" w:bidi="ru-RU"/>
              </w:rPr>
              <w:t>мототранспортных</w:t>
            </w:r>
            <w:proofErr w:type="spellEnd"/>
            <w:r w:rsidRPr="009F48F8">
              <w:rPr>
                <w:sz w:val="24"/>
                <w:lang w:eastAsia="en-US" w:bidi="ru-RU"/>
              </w:rPr>
              <w:t xml:space="preserve"> средств, в том </w:t>
            </w:r>
            <w:r w:rsidRPr="009F48F8">
              <w:rPr>
                <w:sz w:val="24"/>
                <w:lang w:eastAsia="en-US" w:bidi="ru-RU"/>
              </w:rPr>
              <w:lastRenderedPageBreak/>
              <w:t>числе мотоциклов, мотороллеров, мотоколясок, мопедов, скутеров, за исключением встроенных, пристроенных и встроенно-пристроенных стоянок</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lastRenderedPageBreak/>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Не подлежит установлению</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lastRenderedPageBreak/>
              <w:t>20</w:t>
            </w:r>
          </w:p>
        </w:tc>
        <w:tc>
          <w:tcPr>
            <w:tcW w:w="2133" w:type="dxa"/>
            <w:vAlign w:val="center"/>
          </w:tcPr>
          <w:p w:rsidR="00BA6A28" w:rsidRPr="009F48F8" w:rsidRDefault="00BA6A28" w:rsidP="00EA7DF9">
            <w:pPr>
              <w:jc w:val="center"/>
              <w:rPr>
                <w:sz w:val="24"/>
                <w:lang w:eastAsia="en-US" w:bidi="ru-RU"/>
              </w:rPr>
            </w:pPr>
            <w:proofErr w:type="spellStart"/>
            <w:r w:rsidRPr="009F48F8">
              <w:rPr>
                <w:sz w:val="24"/>
                <w:lang w:eastAsia="en-US" w:bidi="ru-RU"/>
              </w:rPr>
              <w:t>Выставочно</w:t>
            </w:r>
            <w:proofErr w:type="spellEnd"/>
            <w:r w:rsidRPr="009F48F8">
              <w:rPr>
                <w:sz w:val="24"/>
                <w:lang w:eastAsia="en-US" w:bidi="ru-RU"/>
              </w:rPr>
              <w:t>-ярмарочная деятельность</w:t>
            </w:r>
          </w:p>
          <w:p w:rsidR="00BA6A28" w:rsidRPr="009F48F8" w:rsidRDefault="00BA6A28" w:rsidP="00EA7DF9">
            <w:pPr>
              <w:jc w:val="center"/>
              <w:rPr>
                <w:sz w:val="24"/>
                <w:lang w:eastAsia="en-US" w:bidi="ru-RU"/>
              </w:rPr>
            </w:pPr>
            <w:r w:rsidRPr="009F48F8">
              <w:rPr>
                <w:sz w:val="24"/>
                <w:lang w:eastAsia="en-US" w:bidi="ru-RU"/>
              </w:rPr>
              <w:t>(4.10)</w:t>
            </w:r>
          </w:p>
        </w:tc>
        <w:tc>
          <w:tcPr>
            <w:tcW w:w="4316" w:type="dxa"/>
          </w:tcPr>
          <w:p w:rsidR="00BA6A28" w:rsidRPr="009F48F8" w:rsidRDefault="00BA6A28" w:rsidP="00EA7DF9">
            <w:pPr>
              <w:jc w:val="center"/>
              <w:rPr>
                <w:sz w:val="24"/>
                <w:lang w:eastAsia="en-US" w:bidi="ru-RU"/>
              </w:rPr>
            </w:pPr>
            <w:r w:rsidRPr="009F48F8">
              <w:rPr>
                <w:sz w:val="24"/>
                <w:lang w:eastAsia="en-US" w:bidi="ru-RU"/>
              </w:rPr>
              <w:t xml:space="preserve">Размещение объектов капитального строительства, сооружений, предназначенных для осуществления </w:t>
            </w:r>
            <w:proofErr w:type="spellStart"/>
            <w:r w:rsidRPr="009F48F8">
              <w:rPr>
                <w:sz w:val="24"/>
                <w:lang w:eastAsia="en-US" w:bidi="ru-RU"/>
              </w:rPr>
              <w:t>выставочно</w:t>
            </w:r>
            <w:proofErr w:type="spellEnd"/>
            <w:r w:rsidRPr="009F48F8">
              <w:rPr>
                <w:sz w:val="24"/>
                <w:lang w:eastAsia="en-US" w:bidi="ru-RU"/>
              </w:rPr>
              <w:t xml:space="preserve">-ярмарочной и </w:t>
            </w:r>
            <w:proofErr w:type="spellStart"/>
            <w:r w:rsidRPr="009F48F8">
              <w:rPr>
                <w:sz w:val="24"/>
                <w:lang w:eastAsia="en-US" w:bidi="ru-RU"/>
              </w:rPr>
              <w:t>конгрессной</w:t>
            </w:r>
            <w:proofErr w:type="spellEnd"/>
            <w:r w:rsidRPr="009F48F8">
              <w:rPr>
                <w:sz w:val="24"/>
                <w:lang w:eastAsia="en-US" w:bidi="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019" w:type="dxa"/>
            <w:vAlign w:val="center"/>
          </w:tcPr>
          <w:p w:rsidR="00BA6A28" w:rsidRPr="009F48F8" w:rsidRDefault="00BA6A28" w:rsidP="00EA7DF9">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200</w:t>
            </w:r>
          </w:p>
          <w:p w:rsidR="00BA6A28" w:rsidRPr="009F48F8" w:rsidRDefault="00BA6A28" w:rsidP="00EA7DF9">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не подлежит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t>21</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Связь</w:t>
            </w:r>
          </w:p>
          <w:p w:rsidR="00BA6A28" w:rsidRPr="009F48F8" w:rsidRDefault="00BA6A28" w:rsidP="00EA7DF9">
            <w:pPr>
              <w:jc w:val="center"/>
              <w:rPr>
                <w:sz w:val="24"/>
                <w:lang w:eastAsia="en-US" w:bidi="ru-RU"/>
              </w:rPr>
            </w:pPr>
            <w:r w:rsidRPr="009F48F8">
              <w:rPr>
                <w:sz w:val="24"/>
                <w:lang w:eastAsia="en-US" w:bidi="ru-RU"/>
              </w:rPr>
              <w:t>(6.8)</w:t>
            </w:r>
          </w:p>
        </w:tc>
        <w:tc>
          <w:tcPr>
            <w:tcW w:w="4316" w:type="dxa"/>
          </w:tcPr>
          <w:p w:rsidR="00BA6A28" w:rsidRPr="009F48F8" w:rsidRDefault="00BA6A28" w:rsidP="00EA7DF9">
            <w:pPr>
              <w:jc w:val="center"/>
              <w:rPr>
                <w:sz w:val="24"/>
                <w:lang w:eastAsia="en-US" w:bidi="ru-RU"/>
              </w:rPr>
            </w:pPr>
            <w:r w:rsidRPr="009F48F8">
              <w:rPr>
                <w:sz w:val="24"/>
                <w:lang w:eastAsia="en-US" w:bidi="ru-RU"/>
              </w:rPr>
              <w:t xml:space="preserve">Размещение объектов связи, радиовещания, телевидения, </w:t>
            </w:r>
            <w:r w:rsidRPr="009F48F8">
              <w:rPr>
                <w:sz w:val="24"/>
                <w:lang w:eastAsia="en-US" w:bidi="ru-RU"/>
              </w:rPr>
              <w:lastRenderedPageBreak/>
              <w:t>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lastRenderedPageBreak/>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lastRenderedPageBreak/>
              <w:t>22</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Автомобильный транспорт</w:t>
            </w:r>
          </w:p>
          <w:p w:rsidR="00BA6A28" w:rsidRPr="009F48F8" w:rsidRDefault="00BA6A28" w:rsidP="00EA7DF9">
            <w:pPr>
              <w:jc w:val="center"/>
              <w:rPr>
                <w:sz w:val="24"/>
                <w:lang w:eastAsia="en-US" w:bidi="ru-RU"/>
              </w:rPr>
            </w:pPr>
            <w:r w:rsidRPr="009F48F8">
              <w:rPr>
                <w:sz w:val="24"/>
                <w:lang w:eastAsia="en-US" w:bidi="ru-RU"/>
              </w:rPr>
              <w:t>(7.2)</w:t>
            </w:r>
          </w:p>
        </w:tc>
        <w:tc>
          <w:tcPr>
            <w:tcW w:w="4316" w:type="dxa"/>
          </w:tcPr>
          <w:p w:rsidR="00BA6A28" w:rsidRPr="009F48F8" w:rsidRDefault="00BA6A28" w:rsidP="00EA7DF9">
            <w:pPr>
              <w:jc w:val="center"/>
              <w:rPr>
                <w:sz w:val="24"/>
                <w:lang w:eastAsia="en-US" w:bidi="ru-RU"/>
              </w:rPr>
            </w:pPr>
            <w:r w:rsidRPr="009F48F8">
              <w:rPr>
                <w:sz w:val="24"/>
                <w:lang w:eastAsia="en-US" w:bidi="ru-RU"/>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w:t>
            </w:r>
            <w:r w:rsidRPr="009F48F8">
              <w:rPr>
                <w:sz w:val="24"/>
                <w:lang w:eastAsia="en-US" w:bidi="ru-RU"/>
              </w:rPr>
              <w:lastRenderedPageBreak/>
              <w:t>разрешенного использования с кодами 7.2.1-7.2.3</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lastRenderedPageBreak/>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lastRenderedPageBreak/>
              <w:t>23</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Обеспечение внутреннего правопорядка</w:t>
            </w:r>
          </w:p>
          <w:p w:rsidR="00BA6A28" w:rsidRPr="009F48F8" w:rsidRDefault="00BA6A28" w:rsidP="00EA7DF9">
            <w:pPr>
              <w:jc w:val="center"/>
              <w:rPr>
                <w:sz w:val="24"/>
                <w:lang w:eastAsia="en-US" w:bidi="ru-RU"/>
              </w:rPr>
            </w:pPr>
            <w:r w:rsidRPr="009F48F8">
              <w:rPr>
                <w:sz w:val="24"/>
                <w:lang w:eastAsia="en-US" w:bidi="ru-RU"/>
              </w:rPr>
              <w:t>(8.3)</w:t>
            </w:r>
          </w:p>
        </w:tc>
        <w:tc>
          <w:tcPr>
            <w:tcW w:w="4316" w:type="dxa"/>
          </w:tcPr>
          <w:p w:rsidR="00BA6A28" w:rsidRPr="009F48F8" w:rsidRDefault="00BA6A28" w:rsidP="00EA7DF9">
            <w:pPr>
              <w:jc w:val="center"/>
              <w:rPr>
                <w:sz w:val="24"/>
                <w:lang w:eastAsia="en-US" w:bidi="ru-RU"/>
              </w:rPr>
            </w:pPr>
            <w:r w:rsidRPr="009F48F8">
              <w:rPr>
                <w:sz w:val="24"/>
                <w:lang w:eastAsia="en-US" w:bidi="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F48F8">
              <w:rPr>
                <w:sz w:val="24"/>
                <w:lang w:eastAsia="en-US" w:bidi="ru-RU"/>
              </w:rPr>
              <w:t>Росгвардии</w:t>
            </w:r>
            <w:proofErr w:type="spellEnd"/>
            <w:r w:rsidRPr="009F48F8">
              <w:rPr>
                <w:sz w:val="24"/>
                <w:lang w:eastAsia="en-US" w:bidi="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t>24</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Земельные участки (территории) общего пользования</w:t>
            </w:r>
          </w:p>
          <w:p w:rsidR="00BA6A28" w:rsidRPr="009F48F8" w:rsidRDefault="00BA6A28" w:rsidP="00EA7DF9">
            <w:pPr>
              <w:jc w:val="center"/>
              <w:rPr>
                <w:sz w:val="24"/>
                <w:lang w:eastAsia="en-US" w:bidi="ru-RU"/>
              </w:rPr>
            </w:pPr>
            <w:r w:rsidRPr="009F48F8">
              <w:rPr>
                <w:sz w:val="24"/>
                <w:lang w:eastAsia="en-US" w:bidi="ru-RU"/>
              </w:rPr>
              <w:t>(12.0)</w:t>
            </w:r>
          </w:p>
        </w:tc>
        <w:tc>
          <w:tcPr>
            <w:tcW w:w="4316" w:type="dxa"/>
          </w:tcPr>
          <w:p w:rsidR="00BA6A28" w:rsidRPr="009F48F8" w:rsidRDefault="00BA6A28" w:rsidP="00EA7DF9">
            <w:pPr>
              <w:jc w:val="center"/>
              <w:rPr>
                <w:sz w:val="24"/>
                <w:lang w:eastAsia="en-US" w:bidi="ru-RU"/>
              </w:rPr>
            </w:pPr>
            <w:r w:rsidRPr="009F48F8">
              <w:rPr>
                <w:sz w:val="24"/>
                <w:lang w:eastAsia="en-US" w:bidi="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Не подлежит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Не подлежит установлению</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lastRenderedPageBreak/>
              <w:t>25</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Земельные участки, входящие в состав общего имущества собственников индивидуальных жилых домов в малоэтажном жилом комплексе</w:t>
            </w:r>
          </w:p>
          <w:p w:rsidR="00BA6A28" w:rsidRPr="009F48F8" w:rsidRDefault="00BA6A28" w:rsidP="00EA7DF9">
            <w:pPr>
              <w:jc w:val="center"/>
              <w:rPr>
                <w:sz w:val="24"/>
                <w:lang w:eastAsia="en-US" w:bidi="ru-RU"/>
              </w:rPr>
            </w:pPr>
            <w:r w:rsidRPr="009F48F8">
              <w:rPr>
                <w:sz w:val="24"/>
                <w:lang w:eastAsia="en-US" w:bidi="ru-RU"/>
              </w:rPr>
              <w:t>(14.0)</w:t>
            </w:r>
          </w:p>
        </w:tc>
        <w:tc>
          <w:tcPr>
            <w:tcW w:w="4316" w:type="dxa"/>
          </w:tcPr>
          <w:p w:rsidR="00BA6A28" w:rsidRPr="009F48F8" w:rsidRDefault="00BA6A28" w:rsidP="00EA7DF9">
            <w:pPr>
              <w:jc w:val="center"/>
              <w:rPr>
                <w:sz w:val="24"/>
                <w:lang w:eastAsia="en-US" w:bidi="ru-RU"/>
              </w:rPr>
            </w:pPr>
            <w:r w:rsidRPr="009F48F8">
              <w:rPr>
                <w:sz w:val="24"/>
                <w:lang w:eastAsia="en-US" w:bidi="ru-RU"/>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40</w:t>
            </w:r>
          </w:p>
        </w:tc>
      </w:tr>
      <w:tr w:rsidR="00BA6A28" w:rsidRPr="009F48F8" w:rsidTr="00C5277A">
        <w:tc>
          <w:tcPr>
            <w:tcW w:w="15083" w:type="dxa"/>
            <w:gridSpan w:val="7"/>
            <w:vAlign w:val="center"/>
          </w:tcPr>
          <w:p w:rsidR="00BA6A28" w:rsidRPr="009F48F8" w:rsidRDefault="00BA6A28" w:rsidP="00EA7DF9">
            <w:pPr>
              <w:jc w:val="center"/>
              <w:rPr>
                <w:sz w:val="24"/>
                <w:lang w:eastAsia="en-US" w:bidi="ru-RU"/>
              </w:rPr>
            </w:pPr>
            <w:r w:rsidRPr="009F48F8">
              <w:rPr>
                <w:sz w:val="24"/>
                <w:lang w:eastAsia="en-US" w:bidi="ru-RU"/>
              </w:rPr>
              <w:t>Условно разрешенные виды использования земельных участков</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t>26</w:t>
            </w:r>
          </w:p>
        </w:tc>
        <w:tc>
          <w:tcPr>
            <w:tcW w:w="2133" w:type="dxa"/>
          </w:tcPr>
          <w:p w:rsidR="00BA6A28" w:rsidRPr="009F48F8" w:rsidRDefault="00BA6A28" w:rsidP="00EA7DF9">
            <w:pPr>
              <w:jc w:val="center"/>
              <w:rPr>
                <w:sz w:val="24"/>
                <w:lang w:eastAsia="en-US" w:bidi="ru-RU"/>
              </w:rPr>
            </w:pPr>
            <w:r w:rsidRPr="009F48F8">
              <w:rPr>
                <w:sz w:val="24"/>
                <w:lang w:eastAsia="en-US" w:bidi="ru-RU"/>
              </w:rPr>
              <w:t xml:space="preserve">Для индивидуального </w:t>
            </w:r>
            <w:r w:rsidRPr="009F48F8">
              <w:rPr>
                <w:sz w:val="24"/>
                <w:lang w:eastAsia="en-US" w:bidi="ru-RU"/>
              </w:rPr>
              <w:lastRenderedPageBreak/>
              <w:t>жилищного строительства</w:t>
            </w:r>
          </w:p>
          <w:p w:rsidR="00BA6A28" w:rsidRPr="009F48F8" w:rsidRDefault="00BA6A28" w:rsidP="00EA7DF9">
            <w:pPr>
              <w:jc w:val="center"/>
              <w:rPr>
                <w:sz w:val="24"/>
                <w:lang w:eastAsia="en-US" w:bidi="ru-RU"/>
              </w:rPr>
            </w:pPr>
            <w:r w:rsidRPr="009F48F8">
              <w:rPr>
                <w:sz w:val="24"/>
                <w:lang w:eastAsia="en-US" w:bidi="ru-RU"/>
              </w:rPr>
              <w:t>(2.1)</w:t>
            </w:r>
          </w:p>
        </w:tc>
        <w:tc>
          <w:tcPr>
            <w:tcW w:w="4316" w:type="dxa"/>
          </w:tcPr>
          <w:p w:rsidR="00BA6A28" w:rsidRPr="009F48F8" w:rsidRDefault="00BA6A28" w:rsidP="00EA7DF9">
            <w:pPr>
              <w:jc w:val="center"/>
              <w:rPr>
                <w:sz w:val="24"/>
                <w:lang w:eastAsia="en-US" w:bidi="ru-RU"/>
              </w:rPr>
            </w:pPr>
            <w:r w:rsidRPr="009F48F8">
              <w:rPr>
                <w:sz w:val="24"/>
                <w:lang w:eastAsia="en-US" w:bidi="ru-RU"/>
              </w:rPr>
              <w:lastRenderedPageBreak/>
              <w:t xml:space="preserve">Размещение жилого дома (отдельно стоящего здания количеством надземных этажей не более чем три, </w:t>
            </w:r>
            <w:r w:rsidRPr="009F48F8">
              <w:rPr>
                <w:sz w:val="24"/>
                <w:lang w:eastAsia="en-US" w:bidi="ru-RU"/>
              </w:rPr>
              <w:lastRenderedPageBreak/>
              <w:t>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lastRenderedPageBreak/>
              <w:t>Для территории г. Михайловска:</w:t>
            </w:r>
          </w:p>
          <w:p w:rsidR="00BA6A28" w:rsidRPr="009F48F8" w:rsidRDefault="00BA6A28" w:rsidP="00EA7DF9">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300</w:t>
            </w:r>
          </w:p>
          <w:p w:rsidR="00BA6A28" w:rsidRPr="009F48F8" w:rsidRDefault="00BA6A28" w:rsidP="00EA7DF9">
            <w:pPr>
              <w:jc w:val="center"/>
              <w:rPr>
                <w:sz w:val="24"/>
                <w:lang w:eastAsia="en-US" w:bidi="ru-RU"/>
              </w:rPr>
            </w:pPr>
            <w:proofErr w:type="spellStart"/>
            <w:r w:rsidRPr="009F48F8">
              <w:rPr>
                <w:sz w:val="24"/>
                <w:lang w:eastAsia="en-US" w:bidi="ru-RU"/>
              </w:rPr>
              <w:lastRenderedPageBreak/>
              <w:t>Рмакс</w:t>
            </w:r>
            <w:proofErr w:type="spellEnd"/>
            <w:r w:rsidRPr="009F48F8">
              <w:rPr>
                <w:sz w:val="24"/>
                <w:lang w:eastAsia="en-US" w:bidi="ru-RU"/>
              </w:rPr>
              <w:t xml:space="preserve"> – 1000</w:t>
            </w:r>
          </w:p>
          <w:p w:rsidR="00BA6A28" w:rsidRPr="009F48F8" w:rsidRDefault="00BA6A28" w:rsidP="00EA7DF9">
            <w:pPr>
              <w:jc w:val="center"/>
              <w:rPr>
                <w:sz w:val="24"/>
                <w:lang w:eastAsia="en-US" w:bidi="ru-RU"/>
              </w:rPr>
            </w:pPr>
          </w:p>
          <w:p w:rsidR="00BA6A28" w:rsidRPr="009F48F8" w:rsidRDefault="00BA6A28" w:rsidP="00EA7DF9">
            <w:pPr>
              <w:jc w:val="center"/>
              <w:rPr>
                <w:sz w:val="24"/>
                <w:lang w:eastAsia="en-US" w:bidi="ru-RU"/>
              </w:rPr>
            </w:pPr>
            <w:r w:rsidRPr="009F48F8">
              <w:rPr>
                <w:sz w:val="24"/>
                <w:lang w:eastAsia="en-US" w:bidi="ru-RU"/>
              </w:rPr>
              <w:t>Для территории сельских населенных пунктов:</w:t>
            </w:r>
          </w:p>
          <w:p w:rsidR="00BA6A28" w:rsidRPr="009F48F8" w:rsidRDefault="00BA6A28" w:rsidP="00EA7DF9">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600</w:t>
            </w:r>
          </w:p>
          <w:p w:rsidR="00BA6A28" w:rsidRPr="009F48F8" w:rsidRDefault="00BA6A28" w:rsidP="00EA7DF9">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1000</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lastRenderedPageBreak/>
              <w:t>5- от фасада участка;</w:t>
            </w:r>
          </w:p>
          <w:p w:rsidR="00BA6A28" w:rsidRPr="009F48F8" w:rsidRDefault="00BA6A28" w:rsidP="00EA7DF9">
            <w:pPr>
              <w:jc w:val="center"/>
              <w:rPr>
                <w:sz w:val="24"/>
                <w:lang w:eastAsia="en-US" w:bidi="ru-RU"/>
              </w:rPr>
            </w:pPr>
            <w:r w:rsidRPr="009F48F8">
              <w:rPr>
                <w:sz w:val="24"/>
                <w:lang w:eastAsia="en-US" w:bidi="ru-RU"/>
              </w:rPr>
              <w:lastRenderedPageBreak/>
              <w:t>3- от остальных границ участка</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lastRenderedPageBreak/>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40</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lastRenderedPageBreak/>
              <w:t>27</w:t>
            </w:r>
          </w:p>
        </w:tc>
        <w:tc>
          <w:tcPr>
            <w:tcW w:w="2133" w:type="dxa"/>
          </w:tcPr>
          <w:p w:rsidR="00BA6A28" w:rsidRPr="009F48F8" w:rsidRDefault="00BA6A28" w:rsidP="00EA7DF9">
            <w:pPr>
              <w:jc w:val="center"/>
              <w:rPr>
                <w:sz w:val="24"/>
                <w:lang w:eastAsia="en-US" w:bidi="ru-RU"/>
              </w:rPr>
            </w:pPr>
            <w:r w:rsidRPr="009F48F8">
              <w:rPr>
                <w:sz w:val="24"/>
                <w:lang w:eastAsia="en-US" w:bidi="ru-RU"/>
              </w:rPr>
              <w:t>Малоэтажная многоквартирная жилая застройка</w:t>
            </w:r>
          </w:p>
          <w:p w:rsidR="00BA6A28" w:rsidRPr="009F48F8" w:rsidRDefault="00BA6A28" w:rsidP="00EA7DF9">
            <w:pPr>
              <w:jc w:val="center"/>
              <w:rPr>
                <w:sz w:val="24"/>
                <w:lang w:eastAsia="en-US" w:bidi="ru-RU"/>
              </w:rPr>
            </w:pPr>
            <w:r w:rsidRPr="009F48F8">
              <w:rPr>
                <w:sz w:val="24"/>
                <w:lang w:eastAsia="en-US" w:bidi="ru-RU"/>
              </w:rPr>
              <w:t>(2.1.1)</w:t>
            </w:r>
          </w:p>
        </w:tc>
        <w:tc>
          <w:tcPr>
            <w:tcW w:w="4316" w:type="dxa"/>
          </w:tcPr>
          <w:p w:rsidR="00BA6A28" w:rsidRPr="009F48F8" w:rsidRDefault="00BA6A28" w:rsidP="00EA7DF9">
            <w:pPr>
              <w:jc w:val="center"/>
              <w:rPr>
                <w:sz w:val="24"/>
                <w:lang w:eastAsia="en-US" w:bidi="ru-RU"/>
              </w:rPr>
            </w:pPr>
            <w:r w:rsidRPr="009F48F8">
              <w:rPr>
                <w:sz w:val="24"/>
                <w:lang w:eastAsia="en-US" w:bidi="ru-RU"/>
              </w:rPr>
              <w:t>Размещение малоэтажных многоквартирных домов (многоквартирные дома высотой до 4 этажей, включая мансардный);</w:t>
            </w:r>
          </w:p>
          <w:p w:rsidR="00BA6A28" w:rsidRPr="009F48F8" w:rsidRDefault="00BA6A28" w:rsidP="00EA7DF9">
            <w:pPr>
              <w:jc w:val="center"/>
              <w:rPr>
                <w:sz w:val="24"/>
                <w:lang w:eastAsia="en-US" w:bidi="ru-RU"/>
              </w:rPr>
            </w:pPr>
            <w:r w:rsidRPr="009F48F8">
              <w:rPr>
                <w:sz w:val="24"/>
                <w:lang w:eastAsia="en-US" w:bidi="ru-RU"/>
              </w:rPr>
              <w:lastRenderedPageBreak/>
              <w:t>обустройство спортивных и детских площадок, площадок для отдыха;</w:t>
            </w:r>
          </w:p>
          <w:p w:rsidR="00BA6A28" w:rsidRPr="009F48F8" w:rsidRDefault="00BA6A28" w:rsidP="00EA7DF9">
            <w:pPr>
              <w:jc w:val="center"/>
              <w:rPr>
                <w:sz w:val="24"/>
                <w:lang w:eastAsia="en-US" w:bidi="ru-RU"/>
              </w:rPr>
            </w:pPr>
            <w:r w:rsidRPr="009F48F8">
              <w:rPr>
                <w:sz w:val="24"/>
                <w:lang w:eastAsia="en-US" w:bidi="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019" w:type="dxa"/>
            <w:vAlign w:val="center"/>
          </w:tcPr>
          <w:p w:rsidR="00BA6A28" w:rsidRPr="009F48F8" w:rsidRDefault="00BA6A28" w:rsidP="00EA7DF9">
            <w:pPr>
              <w:jc w:val="center"/>
              <w:rPr>
                <w:sz w:val="24"/>
                <w:lang w:eastAsia="en-US" w:bidi="ru-RU"/>
              </w:rPr>
            </w:pPr>
            <w:proofErr w:type="spellStart"/>
            <w:r w:rsidRPr="009F48F8">
              <w:rPr>
                <w:sz w:val="24"/>
                <w:lang w:eastAsia="en-US" w:bidi="ru-RU"/>
              </w:rPr>
              <w:lastRenderedPageBreak/>
              <w:t>Рмин</w:t>
            </w:r>
            <w:proofErr w:type="spellEnd"/>
            <w:r w:rsidRPr="009F48F8">
              <w:rPr>
                <w:sz w:val="24"/>
                <w:lang w:eastAsia="en-US" w:bidi="ru-RU"/>
              </w:rPr>
              <w:t xml:space="preserve"> – 300</w:t>
            </w:r>
          </w:p>
          <w:p w:rsidR="00BA6A28" w:rsidRPr="009F48F8" w:rsidRDefault="00BA6A28" w:rsidP="00EA7DF9">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не подлежит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5- от фасада участка;</w:t>
            </w:r>
          </w:p>
          <w:p w:rsidR="00BA6A28" w:rsidRPr="009F48F8" w:rsidRDefault="00BA6A28" w:rsidP="00EA7DF9">
            <w:pPr>
              <w:jc w:val="center"/>
              <w:rPr>
                <w:sz w:val="24"/>
                <w:lang w:eastAsia="en-US" w:bidi="ru-RU"/>
              </w:rPr>
            </w:pPr>
            <w:r w:rsidRPr="009F48F8">
              <w:rPr>
                <w:sz w:val="24"/>
                <w:lang w:eastAsia="en-US" w:bidi="ru-RU"/>
              </w:rPr>
              <w:t>3- от остальных границ участка</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4</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40</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lastRenderedPageBreak/>
              <w:t>28</w:t>
            </w:r>
          </w:p>
        </w:tc>
        <w:tc>
          <w:tcPr>
            <w:tcW w:w="2133" w:type="dxa"/>
          </w:tcPr>
          <w:p w:rsidR="00BA6A28" w:rsidRPr="009F48F8" w:rsidRDefault="00BA6A28" w:rsidP="00EA7DF9">
            <w:pPr>
              <w:jc w:val="center"/>
              <w:rPr>
                <w:sz w:val="24"/>
                <w:lang w:eastAsia="en-US" w:bidi="ru-RU"/>
              </w:rPr>
            </w:pPr>
            <w:proofErr w:type="spellStart"/>
            <w:r w:rsidRPr="009F48F8">
              <w:rPr>
                <w:sz w:val="24"/>
                <w:lang w:eastAsia="en-US" w:bidi="ru-RU"/>
              </w:rPr>
              <w:t>Среднеэтажная</w:t>
            </w:r>
            <w:proofErr w:type="spellEnd"/>
            <w:r w:rsidRPr="009F48F8">
              <w:rPr>
                <w:sz w:val="24"/>
                <w:lang w:eastAsia="en-US" w:bidi="ru-RU"/>
              </w:rPr>
              <w:t xml:space="preserve"> жилая застройка</w:t>
            </w:r>
          </w:p>
          <w:p w:rsidR="00BA6A28" w:rsidRPr="009F48F8" w:rsidRDefault="00BA6A28" w:rsidP="00EA7DF9">
            <w:pPr>
              <w:jc w:val="center"/>
              <w:rPr>
                <w:sz w:val="24"/>
                <w:lang w:eastAsia="en-US" w:bidi="ru-RU"/>
              </w:rPr>
            </w:pPr>
            <w:r w:rsidRPr="009F48F8">
              <w:rPr>
                <w:sz w:val="24"/>
                <w:lang w:eastAsia="en-US" w:bidi="ru-RU"/>
              </w:rPr>
              <w:t>(2.5)</w:t>
            </w:r>
          </w:p>
        </w:tc>
        <w:tc>
          <w:tcPr>
            <w:tcW w:w="4316" w:type="dxa"/>
          </w:tcPr>
          <w:p w:rsidR="00BA6A28" w:rsidRPr="009F48F8" w:rsidRDefault="00BA6A28" w:rsidP="00EA7DF9">
            <w:pPr>
              <w:jc w:val="center"/>
              <w:rPr>
                <w:sz w:val="24"/>
                <w:lang w:eastAsia="en-US" w:bidi="ru-RU"/>
              </w:rPr>
            </w:pPr>
            <w:r w:rsidRPr="009F48F8">
              <w:rPr>
                <w:sz w:val="24"/>
                <w:lang w:eastAsia="en-US" w:bidi="ru-RU"/>
              </w:rPr>
              <w:t xml:space="preserve">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w:t>
            </w:r>
            <w:r w:rsidRPr="009F48F8">
              <w:rPr>
                <w:sz w:val="24"/>
                <w:lang w:eastAsia="en-US" w:bidi="ru-RU"/>
              </w:rPr>
              <w:lastRenderedPageBreak/>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lastRenderedPageBreak/>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5- от фасада участка;</w:t>
            </w:r>
          </w:p>
          <w:p w:rsidR="00BA6A28" w:rsidRPr="009F48F8" w:rsidRDefault="00BA6A28" w:rsidP="00EA7DF9">
            <w:pPr>
              <w:jc w:val="center"/>
              <w:rPr>
                <w:sz w:val="24"/>
                <w:lang w:eastAsia="en-US" w:bidi="ru-RU"/>
              </w:rPr>
            </w:pPr>
            <w:r w:rsidRPr="009F48F8">
              <w:rPr>
                <w:sz w:val="24"/>
                <w:lang w:eastAsia="en-US" w:bidi="ru-RU"/>
              </w:rPr>
              <w:t>3- от остальных границ участка</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8</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40</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lastRenderedPageBreak/>
              <w:t>29</w:t>
            </w:r>
          </w:p>
        </w:tc>
        <w:tc>
          <w:tcPr>
            <w:tcW w:w="2133" w:type="dxa"/>
          </w:tcPr>
          <w:p w:rsidR="00BA6A28" w:rsidRPr="009F48F8" w:rsidRDefault="00BA6A28" w:rsidP="00EA7DF9">
            <w:pPr>
              <w:jc w:val="center"/>
              <w:rPr>
                <w:sz w:val="24"/>
                <w:lang w:eastAsia="en-US" w:bidi="ru-RU"/>
              </w:rPr>
            </w:pPr>
            <w:r w:rsidRPr="009F48F8">
              <w:rPr>
                <w:sz w:val="24"/>
                <w:lang w:eastAsia="en-US" w:bidi="ru-RU"/>
              </w:rPr>
              <w:t>Многоэтажная жилая застройка (высотная застройка)</w:t>
            </w:r>
          </w:p>
          <w:p w:rsidR="00BA6A28" w:rsidRPr="009F48F8" w:rsidRDefault="00BA6A28" w:rsidP="00EA7DF9">
            <w:pPr>
              <w:jc w:val="center"/>
              <w:rPr>
                <w:sz w:val="24"/>
                <w:lang w:eastAsia="en-US" w:bidi="ru-RU"/>
              </w:rPr>
            </w:pPr>
            <w:r w:rsidRPr="009F48F8">
              <w:rPr>
                <w:sz w:val="24"/>
                <w:lang w:eastAsia="en-US" w:bidi="ru-RU"/>
              </w:rPr>
              <w:t>(2.6)</w:t>
            </w:r>
          </w:p>
        </w:tc>
        <w:tc>
          <w:tcPr>
            <w:tcW w:w="4316" w:type="dxa"/>
          </w:tcPr>
          <w:p w:rsidR="00BA6A28" w:rsidRPr="009F48F8" w:rsidRDefault="00BA6A28" w:rsidP="00EA7DF9">
            <w:pPr>
              <w:jc w:val="center"/>
              <w:rPr>
                <w:sz w:val="24"/>
                <w:lang w:eastAsia="en-US" w:bidi="ru-RU"/>
              </w:rPr>
            </w:pPr>
            <w:r w:rsidRPr="009F48F8">
              <w:rPr>
                <w:sz w:val="24"/>
                <w:lang w:eastAsia="en-US" w:bidi="ru-RU"/>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w:t>
            </w:r>
            <w:r w:rsidRPr="009F48F8">
              <w:rPr>
                <w:sz w:val="24"/>
                <w:lang w:eastAsia="en-US" w:bidi="ru-RU"/>
              </w:rPr>
              <w:lastRenderedPageBreak/>
              <w:t>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lastRenderedPageBreak/>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5- от фасада участка;</w:t>
            </w:r>
          </w:p>
          <w:p w:rsidR="00BA6A28" w:rsidRPr="009F48F8" w:rsidRDefault="00BA6A28" w:rsidP="00EA7DF9">
            <w:pPr>
              <w:jc w:val="center"/>
              <w:rPr>
                <w:sz w:val="24"/>
                <w:lang w:eastAsia="en-US" w:bidi="ru-RU"/>
              </w:rPr>
            </w:pPr>
            <w:r w:rsidRPr="009F48F8">
              <w:rPr>
                <w:sz w:val="24"/>
                <w:lang w:eastAsia="en-US" w:bidi="ru-RU"/>
              </w:rPr>
              <w:t>3- от остальных границ участка</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Не подлежит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40</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lastRenderedPageBreak/>
              <w:t>30</w:t>
            </w:r>
          </w:p>
        </w:tc>
        <w:tc>
          <w:tcPr>
            <w:tcW w:w="2133" w:type="dxa"/>
          </w:tcPr>
          <w:p w:rsidR="00BA6A28" w:rsidRPr="009F48F8" w:rsidRDefault="00BA6A28" w:rsidP="00EA7DF9">
            <w:pPr>
              <w:jc w:val="center"/>
              <w:rPr>
                <w:sz w:val="24"/>
                <w:lang w:eastAsia="en-US" w:bidi="ru-RU"/>
              </w:rPr>
            </w:pPr>
            <w:r w:rsidRPr="009F48F8">
              <w:rPr>
                <w:sz w:val="24"/>
                <w:lang w:eastAsia="en-US" w:bidi="ru-RU"/>
              </w:rPr>
              <w:t>Обеспечение деятельности в области гидрометеорологии и смежных с ней областях</w:t>
            </w:r>
          </w:p>
          <w:p w:rsidR="00BA6A28" w:rsidRPr="009F48F8" w:rsidRDefault="00BA6A28" w:rsidP="00EA7DF9">
            <w:pPr>
              <w:jc w:val="center"/>
              <w:rPr>
                <w:sz w:val="24"/>
                <w:lang w:eastAsia="en-US" w:bidi="ru-RU"/>
              </w:rPr>
            </w:pPr>
            <w:r w:rsidRPr="009F48F8">
              <w:rPr>
                <w:sz w:val="24"/>
                <w:lang w:eastAsia="en-US" w:bidi="ru-RU"/>
              </w:rPr>
              <w:t>(3.9.1)</w:t>
            </w:r>
          </w:p>
        </w:tc>
        <w:tc>
          <w:tcPr>
            <w:tcW w:w="4316" w:type="dxa"/>
          </w:tcPr>
          <w:p w:rsidR="00BA6A28" w:rsidRPr="009F48F8" w:rsidRDefault="00BA6A28" w:rsidP="00EA7DF9">
            <w:pPr>
              <w:jc w:val="center"/>
              <w:rPr>
                <w:sz w:val="24"/>
                <w:lang w:eastAsia="en-US" w:bidi="ru-RU"/>
              </w:rPr>
            </w:pPr>
            <w:r w:rsidRPr="009F48F8">
              <w:rPr>
                <w:sz w:val="24"/>
                <w:lang w:eastAsia="en-US" w:bidi="ru-RU"/>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w:t>
            </w:r>
            <w:r w:rsidRPr="009F48F8">
              <w:rPr>
                <w:sz w:val="24"/>
                <w:lang w:eastAsia="en-US" w:bidi="ru-RU"/>
              </w:rPr>
              <w:lastRenderedPageBreak/>
              <w:t>воздуха, почв, водных объектов, в том числе по гидробиологическ</w:t>
            </w:r>
            <w:r w:rsidR="00B81C56" w:rsidRPr="009F48F8">
              <w:rPr>
                <w:sz w:val="24"/>
                <w:lang w:eastAsia="en-US" w:bidi="ru-RU"/>
              </w:rPr>
              <w:t>им показателям, и околоземного</w:t>
            </w:r>
            <w:r w:rsidRPr="009F48F8">
              <w:rPr>
                <w:sz w:val="24"/>
                <w:lang w:eastAsia="en-US" w:bidi="ru-RU"/>
              </w:rPr>
              <w:t xml:space="preserve"> космического пространства, зданий и сооружений, используемых в области гидрометеорологии и смежных с ней областях (доп</w:t>
            </w:r>
            <w:r w:rsidR="00B81C56" w:rsidRPr="009F48F8">
              <w:rPr>
                <w:sz w:val="24"/>
                <w:lang w:eastAsia="en-US" w:bidi="ru-RU"/>
              </w:rPr>
              <w:t>п</w:t>
            </w:r>
            <w:r w:rsidRPr="009F48F8">
              <w:rPr>
                <w:sz w:val="24"/>
                <w:lang w:eastAsia="en-US" w:bidi="ru-RU"/>
              </w:rPr>
              <w:t>леровские метеорологические радиолокаторы, гидрологические посты и другие)</w:t>
            </w:r>
          </w:p>
        </w:tc>
        <w:tc>
          <w:tcPr>
            <w:tcW w:w="2019" w:type="dxa"/>
            <w:vAlign w:val="center"/>
          </w:tcPr>
          <w:p w:rsidR="00BA6A28" w:rsidRPr="009F48F8" w:rsidRDefault="00BA6A28" w:rsidP="00EA7DF9">
            <w:pPr>
              <w:jc w:val="center"/>
              <w:rPr>
                <w:sz w:val="24"/>
                <w:lang w:eastAsia="en-US" w:bidi="ru-RU"/>
              </w:rPr>
            </w:pPr>
            <w:proofErr w:type="spellStart"/>
            <w:r w:rsidRPr="009F48F8">
              <w:rPr>
                <w:sz w:val="24"/>
                <w:lang w:eastAsia="en-US" w:bidi="ru-RU"/>
              </w:rPr>
              <w:lastRenderedPageBreak/>
              <w:t>Рмин</w:t>
            </w:r>
            <w:proofErr w:type="spellEnd"/>
            <w:r w:rsidRPr="009F48F8">
              <w:rPr>
                <w:sz w:val="24"/>
                <w:lang w:eastAsia="en-US" w:bidi="ru-RU"/>
              </w:rPr>
              <w:t xml:space="preserve"> – 300</w:t>
            </w:r>
          </w:p>
          <w:p w:rsidR="00BA6A28" w:rsidRPr="009F48F8" w:rsidRDefault="00BA6A28" w:rsidP="00EA7DF9">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не подлежит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lastRenderedPageBreak/>
              <w:t>31</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Ветеринарное обслуживание</w:t>
            </w:r>
          </w:p>
          <w:p w:rsidR="00BA6A28" w:rsidRPr="009F48F8" w:rsidRDefault="00BA6A28" w:rsidP="00EA7DF9">
            <w:pPr>
              <w:jc w:val="center"/>
              <w:rPr>
                <w:sz w:val="24"/>
                <w:lang w:eastAsia="en-US" w:bidi="ru-RU"/>
              </w:rPr>
            </w:pPr>
            <w:r w:rsidRPr="009F48F8">
              <w:rPr>
                <w:sz w:val="24"/>
                <w:lang w:eastAsia="en-US" w:bidi="ru-RU"/>
              </w:rPr>
              <w:t>(3.10)</w:t>
            </w:r>
          </w:p>
        </w:tc>
        <w:tc>
          <w:tcPr>
            <w:tcW w:w="4316" w:type="dxa"/>
          </w:tcPr>
          <w:p w:rsidR="00BA6A28" w:rsidRPr="009F48F8" w:rsidRDefault="00BA6A28" w:rsidP="00EA7DF9">
            <w:pPr>
              <w:jc w:val="center"/>
              <w:rPr>
                <w:sz w:val="24"/>
                <w:lang w:eastAsia="en-US" w:bidi="ru-RU"/>
              </w:rPr>
            </w:pPr>
            <w:r w:rsidRPr="009F48F8">
              <w:rPr>
                <w:sz w:val="24"/>
                <w:lang w:eastAsia="en-US" w:bidi="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w:t>
            </w:r>
            <w:r w:rsidRPr="009F48F8">
              <w:rPr>
                <w:sz w:val="24"/>
                <w:lang w:eastAsia="en-US" w:bidi="ru-RU"/>
              </w:rPr>
              <w:lastRenderedPageBreak/>
              <w:t>содержание видов разрешенного использования с кодами 3.10.1-3.10.2</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lastRenderedPageBreak/>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lastRenderedPageBreak/>
              <w:t>32</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Объекты дорожного сервиса</w:t>
            </w:r>
          </w:p>
          <w:p w:rsidR="00BA6A28" w:rsidRPr="009F48F8" w:rsidRDefault="00BA6A28" w:rsidP="00EA7DF9">
            <w:pPr>
              <w:jc w:val="center"/>
              <w:rPr>
                <w:sz w:val="24"/>
                <w:lang w:eastAsia="en-US" w:bidi="ru-RU"/>
              </w:rPr>
            </w:pPr>
            <w:r w:rsidRPr="009F48F8">
              <w:rPr>
                <w:sz w:val="24"/>
                <w:lang w:eastAsia="en-US" w:bidi="ru-RU"/>
              </w:rPr>
              <w:t>(4.9.1)</w:t>
            </w:r>
          </w:p>
        </w:tc>
        <w:tc>
          <w:tcPr>
            <w:tcW w:w="4316" w:type="dxa"/>
          </w:tcPr>
          <w:p w:rsidR="00BA6A28" w:rsidRPr="009F48F8" w:rsidRDefault="00BA6A28" w:rsidP="00EA7DF9">
            <w:pPr>
              <w:jc w:val="center"/>
              <w:rPr>
                <w:sz w:val="24"/>
                <w:lang w:eastAsia="en-US" w:bidi="ru-RU"/>
              </w:rPr>
            </w:pPr>
            <w:r w:rsidRPr="009F48F8">
              <w:rPr>
                <w:sz w:val="24"/>
                <w:lang w:eastAsia="en-US" w:bidi="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2019" w:type="dxa"/>
            <w:vAlign w:val="center"/>
          </w:tcPr>
          <w:p w:rsidR="00BA6A28" w:rsidRPr="009F48F8" w:rsidRDefault="00BA6A28" w:rsidP="00EA7DF9">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не подлежит установлению</w:t>
            </w:r>
          </w:p>
          <w:p w:rsidR="00BA6A28" w:rsidRPr="009F48F8" w:rsidRDefault="00BA6A28" w:rsidP="00EA7DF9">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1500</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t>33</w:t>
            </w:r>
          </w:p>
        </w:tc>
        <w:tc>
          <w:tcPr>
            <w:tcW w:w="2133" w:type="dxa"/>
          </w:tcPr>
          <w:p w:rsidR="00BA6A28" w:rsidRPr="009F48F8" w:rsidRDefault="00BA6A28" w:rsidP="00EA7DF9">
            <w:pPr>
              <w:jc w:val="center"/>
              <w:rPr>
                <w:sz w:val="24"/>
                <w:lang w:eastAsia="en-US" w:bidi="ru-RU"/>
              </w:rPr>
            </w:pPr>
            <w:r w:rsidRPr="009F48F8">
              <w:rPr>
                <w:sz w:val="24"/>
                <w:lang w:eastAsia="en-US" w:bidi="ru-RU"/>
              </w:rPr>
              <w:t>Отдых (рекреация)</w:t>
            </w:r>
          </w:p>
          <w:p w:rsidR="00BA6A28" w:rsidRPr="009F48F8" w:rsidRDefault="00BA6A28" w:rsidP="00EA7DF9">
            <w:pPr>
              <w:jc w:val="center"/>
              <w:rPr>
                <w:sz w:val="24"/>
                <w:lang w:eastAsia="en-US" w:bidi="ru-RU"/>
              </w:rPr>
            </w:pPr>
            <w:r w:rsidRPr="009F48F8">
              <w:rPr>
                <w:sz w:val="24"/>
                <w:lang w:eastAsia="en-US" w:bidi="ru-RU"/>
              </w:rPr>
              <w:t>(5.0)</w:t>
            </w:r>
          </w:p>
        </w:tc>
        <w:tc>
          <w:tcPr>
            <w:tcW w:w="4316" w:type="dxa"/>
          </w:tcPr>
          <w:p w:rsidR="00BA6A28" w:rsidRPr="009F48F8" w:rsidRDefault="00BA6A28" w:rsidP="00EA7DF9">
            <w:pPr>
              <w:jc w:val="center"/>
              <w:rPr>
                <w:sz w:val="24"/>
                <w:lang w:eastAsia="en-US" w:bidi="ru-RU"/>
              </w:rPr>
            </w:pPr>
            <w:r w:rsidRPr="009F48F8">
              <w:rPr>
                <w:sz w:val="24"/>
                <w:lang w:eastAsia="en-US" w:bidi="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w:t>
            </w:r>
          </w:p>
          <w:p w:rsidR="00BA6A28" w:rsidRPr="009F48F8" w:rsidRDefault="00BA6A28" w:rsidP="00980492">
            <w:pPr>
              <w:jc w:val="center"/>
              <w:rPr>
                <w:sz w:val="24"/>
                <w:lang w:eastAsia="en-US" w:bidi="ru-RU"/>
              </w:rPr>
            </w:pPr>
            <w:r w:rsidRPr="009F48F8">
              <w:rPr>
                <w:sz w:val="24"/>
                <w:lang w:eastAsia="en-US" w:bidi="ru-RU"/>
              </w:rPr>
              <w:t xml:space="preserve">деятельности; создание и уход за городскими лесами, скверами, прудами, озерами, </w:t>
            </w:r>
            <w:r w:rsidRPr="009F48F8">
              <w:rPr>
                <w:sz w:val="24"/>
                <w:lang w:eastAsia="en-US" w:bidi="ru-RU"/>
              </w:rPr>
              <w:lastRenderedPageBreak/>
              <w:t>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5.1-5.5</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lastRenderedPageBreak/>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lastRenderedPageBreak/>
              <w:t>34</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Историко-культурная деятельность</w:t>
            </w:r>
          </w:p>
          <w:p w:rsidR="00BA6A28" w:rsidRPr="009F48F8" w:rsidRDefault="00BA6A28" w:rsidP="00EA7DF9">
            <w:pPr>
              <w:jc w:val="center"/>
              <w:rPr>
                <w:sz w:val="24"/>
                <w:lang w:eastAsia="en-US" w:bidi="ru-RU"/>
              </w:rPr>
            </w:pPr>
            <w:r w:rsidRPr="009F48F8">
              <w:rPr>
                <w:sz w:val="24"/>
                <w:lang w:eastAsia="en-US" w:bidi="ru-RU"/>
              </w:rPr>
              <w:t>(9.3)</w:t>
            </w:r>
          </w:p>
        </w:tc>
        <w:tc>
          <w:tcPr>
            <w:tcW w:w="4316" w:type="dxa"/>
          </w:tcPr>
          <w:p w:rsidR="00BA6A28" w:rsidRPr="009F48F8" w:rsidRDefault="00BA6A28" w:rsidP="00EA7DF9">
            <w:pPr>
              <w:jc w:val="center"/>
              <w:rPr>
                <w:sz w:val="24"/>
                <w:lang w:eastAsia="en-US" w:bidi="ru-RU"/>
              </w:rPr>
            </w:pPr>
            <w:r w:rsidRPr="009F48F8">
              <w:rPr>
                <w:sz w:val="24"/>
                <w:lang w:eastAsia="en-US" w:bidi="ru-RU"/>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w:t>
            </w:r>
            <w:r w:rsidRPr="009F48F8">
              <w:rPr>
                <w:sz w:val="24"/>
                <w:lang w:eastAsia="en-US" w:bidi="ru-RU"/>
              </w:rPr>
              <w:lastRenderedPageBreak/>
              <w:t>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lastRenderedPageBreak/>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lastRenderedPageBreak/>
              <w:t>35</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Общее пользование водными объектами</w:t>
            </w:r>
          </w:p>
          <w:p w:rsidR="00BA6A28" w:rsidRPr="009F48F8" w:rsidRDefault="00BA6A28" w:rsidP="00EA7DF9">
            <w:pPr>
              <w:jc w:val="center"/>
              <w:rPr>
                <w:sz w:val="24"/>
                <w:lang w:eastAsia="en-US" w:bidi="ru-RU"/>
              </w:rPr>
            </w:pPr>
            <w:r w:rsidRPr="009F48F8">
              <w:rPr>
                <w:sz w:val="24"/>
                <w:lang w:eastAsia="en-US" w:bidi="ru-RU"/>
              </w:rPr>
              <w:t>(11.1)</w:t>
            </w:r>
          </w:p>
        </w:tc>
        <w:tc>
          <w:tcPr>
            <w:tcW w:w="4316" w:type="dxa"/>
          </w:tcPr>
          <w:p w:rsidR="00BA6A28" w:rsidRPr="009F48F8" w:rsidRDefault="00BA6A28" w:rsidP="00EA7DF9">
            <w:pPr>
              <w:jc w:val="center"/>
              <w:rPr>
                <w:sz w:val="24"/>
                <w:lang w:eastAsia="en-US" w:bidi="ru-RU"/>
              </w:rPr>
            </w:pPr>
            <w:r w:rsidRPr="009F48F8">
              <w:rPr>
                <w:sz w:val="24"/>
                <w:lang w:eastAsia="en-US" w:bidi="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p>
          <w:p w:rsidR="00BA6A28" w:rsidRPr="009F48F8" w:rsidRDefault="00BA6A28" w:rsidP="00EA7DF9">
            <w:pPr>
              <w:jc w:val="center"/>
              <w:rPr>
                <w:sz w:val="24"/>
                <w:lang w:eastAsia="en-US" w:bidi="ru-RU"/>
              </w:rPr>
            </w:pPr>
            <w:r w:rsidRPr="009F48F8">
              <w:rPr>
                <w:sz w:val="24"/>
                <w:lang w:eastAsia="en-US" w:bidi="ru-RU"/>
              </w:rPr>
              <w:t xml:space="preserve">бытового водоснабжения, купание, использование маломерных судов, водных мотоциклов и других технических средств, </w:t>
            </w:r>
            <w:r w:rsidRPr="009F48F8">
              <w:rPr>
                <w:sz w:val="24"/>
                <w:lang w:eastAsia="en-US" w:bidi="ru-RU"/>
              </w:rPr>
              <w:lastRenderedPageBreak/>
              <w:t>предназначенных для отдыха на водных объектах, водопой, если соответствующие запреты не установлены законодательством)</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lastRenderedPageBreak/>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c>
          <w:tcPr>
            <w:tcW w:w="15083" w:type="dxa"/>
            <w:gridSpan w:val="7"/>
            <w:vAlign w:val="center"/>
          </w:tcPr>
          <w:p w:rsidR="00BA6A28" w:rsidRPr="009F48F8" w:rsidRDefault="00BA6A28" w:rsidP="00EA7DF9">
            <w:pPr>
              <w:jc w:val="center"/>
              <w:rPr>
                <w:sz w:val="24"/>
                <w:lang w:eastAsia="en-US" w:bidi="ru-RU"/>
              </w:rPr>
            </w:pPr>
            <w:r w:rsidRPr="009F48F8">
              <w:rPr>
                <w:sz w:val="24"/>
                <w:lang w:eastAsia="en-US" w:bidi="ru-RU"/>
              </w:rPr>
              <w:lastRenderedPageBreak/>
              <w:t>Вспомогательные виды разрешенного использования земельных участков</w:t>
            </w:r>
          </w:p>
        </w:tc>
      </w:tr>
      <w:tr w:rsidR="00BA6A28" w:rsidRPr="009F48F8" w:rsidTr="00C5277A">
        <w:tc>
          <w:tcPr>
            <w:tcW w:w="15083" w:type="dxa"/>
            <w:gridSpan w:val="7"/>
            <w:vAlign w:val="center"/>
          </w:tcPr>
          <w:p w:rsidR="00BA6A28" w:rsidRPr="009F48F8" w:rsidRDefault="00BA6A28" w:rsidP="00EA7DF9">
            <w:pPr>
              <w:jc w:val="center"/>
              <w:rPr>
                <w:sz w:val="24"/>
                <w:lang w:eastAsia="en-US" w:bidi="ru-RU"/>
              </w:rPr>
            </w:pPr>
            <w:r w:rsidRPr="009F48F8">
              <w:rPr>
                <w:sz w:val="24"/>
                <w:lang w:eastAsia="en-US" w:bidi="ru-RU"/>
              </w:rPr>
              <w:t>Не устанавливаются</w:t>
            </w:r>
          </w:p>
        </w:tc>
      </w:tr>
    </w:tbl>
    <w:p w:rsidR="00BA6A28" w:rsidRPr="00C8423F" w:rsidRDefault="00BA6A28" w:rsidP="00BA6A28">
      <w:pPr>
        <w:rPr>
          <w:szCs w:val="28"/>
          <w:lang w:eastAsia="en-US"/>
        </w:rPr>
      </w:pPr>
    </w:p>
    <w:p w:rsidR="00BA6A28" w:rsidRPr="00C8423F" w:rsidRDefault="00BA6A28" w:rsidP="00EA7DF9">
      <w:pPr>
        <w:ind w:firstLine="567"/>
        <w:jc w:val="both"/>
        <w:rPr>
          <w:szCs w:val="28"/>
          <w:lang w:eastAsia="en-US" w:bidi="ru-RU"/>
        </w:rPr>
      </w:pPr>
      <w:r w:rsidRPr="00C8423F">
        <w:rPr>
          <w:szCs w:val="28"/>
          <w:lang w:eastAsia="en-US" w:bidi="ru-RU"/>
        </w:rPr>
        <w:t>При размещении зданий, строений и сооружений д</w:t>
      </w:r>
      <w:r w:rsidR="00E63AC1" w:rsidRPr="00C8423F">
        <w:rPr>
          <w:szCs w:val="28"/>
          <w:lang w:eastAsia="en-US" w:bidi="ru-RU"/>
        </w:rPr>
        <w:t>олжны соблюдаться</w:t>
      </w:r>
      <w:r w:rsidRPr="00C8423F">
        <w:rPr>
          <w:szCs w:val="28"/>
          <w:lang w:eastAsia="en-US" w:bidi="ru-RU"/>
        </w:rPr>
        <w:t xml:space="preserve"> установленные законодательством о пожарной безопасности и законодательством в области обеспечения санитарно-эпидемиолог</w:t>
      </w:r>
      <w:r w:rsidR="00E63AC1" w:rsidRPr="00C8423F">
        <w:rPr>
          <w:szCs w:val="28"/>
          <w:lang w:eastAsia="en-US" w:bidi="ru-RU"/>
        </w:rPr>
        <w:t>ического благополучия населения</w:t>
      </w:r>
      <w:r w:rsidRPr="00C8423F">
        <w:rPr>
          <w:szCs w:val="28"/>
          <w:lang w:eastAsia="en-US" w:bidi="ru-RU"/>
        </w:rPr>
        <w:t xml:space="preserve">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 При новом строительстве размещение зданий, строений и сооружений выполняется в соответствии со СНиП 31-02-2001 «Здания жилые одноквартирные», СП 30-102-99 «Планировка и застройка территорий малоэтажного строительства», Нормативами градостроительного проектирования Ставропольского края, Нормативами градостроительного проектирования Шпаковского муниципального округа.</w:t>
      </w:r>
    </w:p>
    <w:p w:rsidR="00BA6A28" w:rsidRPr="00C8423F" w:rsidRDefault="00BA6A28" w:rsidP="00EA7DF9">
      <w:pPr>
        <w:ind w:firstLine="567"/>
        <w:jc w:val="both"/>
        <w:rPr>
          <w:szCs w:val="28"/>
          <w:lang w:eastAsia="en-US" w:bidi="ru-RU"/>
        </w:rPr>
      </w:pPr>
      <w:r w:rsidRPr="00C8423F">
        <w:rPr>
          <w:szCs w:val="28"/>
          <w:lang w:eastAsia="en-US" w:bidi="ru-RU"/>
        </w:rPr>
        <w:t>В соответствии с положениями части 1.2 статьи 38 Градостроительного кодекса Российской Федерации установлены иные предельные параметры разрешенного строительства, реконструкции объектов капитального строительства:</w:t>
      </w:r>
    </w:p>
    <w:p w:rsidR="00BA6A28" w:rsidRPr="00C8423F" w:rsidRDefault="00BA6A28" w:rsidP="00EA7DF9">
      <w:pPr>
        <w:ind w:firstLine="567"/>
        <w:jc w:val="both"/>
        <w:rPr>
          <w:szCs w:val="28"/>
          <w:lang w:eastAsia="en-US" w:bidi="ru-RU"/>
        </w:rPr>
      </w:pPr>
      <w:r w:rsidRPr="00C8423F">
        <w:rPr>
          <w:szCs w:val="28"/>
          <w:lang w:eastAsia="en-US" w:bidi="ru-RU"/>
        </w:rPr>
        <w:lastRenderedPageBreak/>
        <w:t>1. Параметры использования земельных участков и объектов капитального строительства:</w:t>
      </w:r>
    </w:p>
    <w:p w:rsidR="00BA6A28" w:rsidRPr="00C8423F" w:rsidRDefault="00BA6A28" w:rsidP="00EA7DF9">
      <w:pPr>
        <w:ind w:firstLine="567"/>
        <w:jc w:val="both"/>
        <w:rPr>
          <w:szCs w:val="28"/>
          <w:lang w:eastAsia="en-US" w:bidi="ru-RU"/>
        </w:rPr>
      </w:pPr>
      <w:r w:rsidRPr="00C8423F">
        <w:rPr>
          <w:szCs w:val="28"/>
          <w:lang w:eastAsia="en-US" w:bidi="ru-RU"/>
        </w:rPr>
        <w:t>1.1. Образование земельных участков осуществляется в соответствии с действующим законодательством, с учетом следующих особенностей:</w:t>
      </w:r>
    </w:p>
    <w:p w:rsidR="00BA6A28" w:rsidRPr="00C8423F" w:rsidRDefault="00BA6A28" w:rsidP="00EA7DF9">
      <w:pPr>
        <w:ind w:firstLine="567"/>
        <w:jc w:val="both"/>
        <w:rPr>
          <w:szCs w:val="28"/>
          <w:lang w:eastAsia="en-US" w:bidi="ru-RU"/>
        </w:rPr>
      </w:pPr>
      <w:r w:rsidRPr="00C8423F">
        <w:rPr>
          <w:szCs w:val="28"/>
          <w:lang w:eastAsia="en-US" w:bidi="ru-RU"/>
        </w:rPr>
        <w:t>1) При образовании земельных участков (разделе, объединении, перераспределении), в результате которых образуется два земельных участка, ширина заезда (проезда) к образуемому земельному участку должна составлять не менее 6 м.</w:t>
      </w:r>
    </w:p>
    <w:p w:rsidR="00BA6A28" w:rsidRPr="00C8423F" w:rsidRDefault="00BA6A28" w:rsidP="00EA7DF9">
      <w:pPr>
        <w:ind w:firstLine="567"/>
        <w:jc w:val="both"/>
        <w:rPr>
          <w:szCs w:val="28"/>
          <w:lang w:eastAsia="en-US" w:bidi="ru-RU"/>
        </w:rPr>
      </w:pPr>
      <w:r w:rsidRPr="00C8423F">
        <w:rPr>
          <w:szCs w:val="28"/>
          <w:lang w:eastAsia="en-US" w:bidi="ru-RU"/>
        </w:rPr>
        <w:t>2) При образовании земельных участков (разделе, объединении, перераспределении), в результате которых образуется три и более земельных участков, ширина проезда должна составлять не менее 10 м, в случае образования заезда – не менее10 м с разворотной площадкой, если длина заезда от 25 м до 50 м – разворотная площадка должна составлять 12*12 м, если длина заезда от 50 м и выше – 15*15 м</w:t>
      </w:r>
      <w:r w:rsidRPr="00C8423F">
        <w:rPr>
          <w:szCs w:val="28"/>
          <w:lang w:eastAsia="en-US"/>
        </w:rPr>
        <w:t xml:space="preserve">. </w:t>
      </w:r>
      <w:r w:rsidRPr="00C8423F">
        <w:rPr>
          <w:szCs w:val="28"/>
          <w:lang w:eastAsia="en-US" w:bidi="ru-RU"/>
        </w:rPr>
        <w:t>В предельные размеры земельных участков (вид разрешенного использования код 2.1, 2.3, 2.2) площадь заездов и проездов (обремененных правом доступа смежных земельных участков к землям общего пользования) не включается.</w:t>
      </w:r>
    </w:p>
    <w:p w:rsidR="00BA6A28" w:rsidRPr="00C8423F" w:rsidRDefault="00BA6A28" w:rsidP="00EA7DF9">
      <w:pPr>
        <w:ind w:firstLine="567"/>
        <w:jc w:val="both"/>
        <w:rPr>
          <w:szCs w:val="28"/>
          <w:lang w:eastAsia="en-US" w:bidi="ru-RU"/>
        </w:rPr>
      </w:pPr>
      <w:r w:rsidRPr="00C8423F">
        <w:rPr>
          <w:szCs w:val="28"/>
          <w:lang w:eastAsia="en-US" w:bidi="ru-RU"/>
        </w:rPr>
        <w:t>3) При образовании земельных участков (разделе, объединении, перераспределении) земельного участка для индивидуального жилищного строительства или личного подсобного хозяйства на несколько самостоятельных, размер земельного участка по фасадной части должен составлять не менее 16 м.</w:t>
      </w:r>
    </w:p>
    <w:p w:rsidR="00BA6A28" w:rsidRPr="00C8423F" w:rsidRDefault="00BA6A28" w:rsidP="00EA7DF9">
      <w:pPr>
        <w:ind w:firstLine="567"/>
        <w:jc w:val="both"/>
        <w:rPr>
          <w:szCs w:val="28"/>
          <w:lang w:eastAsia="en-US" w:bidi="ru-RU"/>
        </w:rPr>
      </w:pPr>
      <w:r w:rsidRPr="00C8423F">
        <w:rPr>
          <w:szCs w:val="28"/>
          <w:lang w:eastAsia="en-US" w:bidi="ru-RU"/>
        </w:rPr>
        <w:t>1.2. Отступ от красных линий для школ и детских дошкольных учреждений, размещаемых в отдельных зданиях, устанавливаются в соответствии со строительными нормами и правилами.</w:t>
      </w:r>
    </w:p>
    <w:p w:rsidR="00BA6A28" w:rsidRPr="00C8423F" w:rsidRDefault="00BA6A28" w:rsidP="00EA7DF9">
      <w:pPr>
        <w:ind w:firstLine="567"/>
        <w:jc w:val="both"/>
        <w:rPr>
          <w:szCs w:val="28"/>
          <w:lang w:eastAsia="en-US" w:bidi="ru-RU"/>
        </w:rPr>
      </w:pPr>
      <w:r w:rsidRPr="00C8423F">
        <w:rPr>
          <w:szCs w:val="28"/>
          <w:lang w:eastAsia="en-US" w:bidi="ru-RU"/>
        </w:rPr>
        <w:t xml:space="preserve">1.3. Хозяйственные постройки (гаражи, бани, летние кухни, сараи) следует располагать с отступом от границы, отделяющей земельный участок от территории общего пользования, а именно: от улицы – не менее </w:t>
      </w:r>
      <w:r w:rsidR="00AD6F52" w:rsidRPr="00C8423F">
        <w:rPr>
          <w:szCs w:val="28"/>
          <w:lang w:eastAsia="en-US" w:bidi="ru-RU"/>
        </w:rPr>
        <w:t>5,0 м, переулка – не менее 3,0 м</w:t>
      </w:r>
      <w:r w:rsidRPr="00C8423F">
        <w:rPr>
          <w:szCs w:val="28"/>
          <w:lang w:eastAsia="en-US" w:bidi="ru-RU"/>
        </w:rPr>
        <w:t xml:space="preserve">, от межи с соседями – не менее 1,0 м. Индивидуальные гаражи предназначены для хранения личного автотранспорта граждан количеством не более 2. Производство работ по ремонту, покраске, </w:t>
      </w:r>
      <w:proofErr w:type="spellStart"/>
      <w:r w:rsidRPr="00C8423F">
        <w:rPr>
          <w:szCs w:val="28"/>
          <w:lang w:eastAsia="en-US" w:bidi="ru-RU"/>
        </w:rPr>
        <w:t>шиномонтажу</w:t>
      </w:r>
      <w:proofErr w:type="spellEnd"/>
      <w:r w:rsidRPr="00C8423F">
        <w:rPr>
          <w:szCs w:val="28"/>
          <w:lang w:eastAsia="en-US" w:bidi="ru-RU"/>
        </w:rPr>
        <w:t xml:space="preserve"> и т. д. (на коммерческой и безвозмездной основе) в индивидуальных гаражах запрещено.</w:t>
      </w:r>
    </w:p>
    <w:p w:rsidR="00BA6A28" w:rsidRPr="00C8423F" w:rsidRDefault="00BA6A28" w:rsidP="00EA7DF9">
      <w:pPr>
        <w:ind w:firstLine="567"/>
        <w:jc w:val="both"/>
        <w:rPr>
          <w:szCs w:val="28"/>
          <w:lang w:eastAsia="en-US" w:bidi="ru-RU"/>
        </w:rPr>
      </w:pPr>
      <w:r w:rsidRPr="00C8423F">
        <w:rPr>
          <w:szCs w:val="28"/>
          <w:lang w:eastAsia="en-US" w:bidi="ru-RU"/>
        </w:rPr>
        <w:t>1.4. Расстояние от окон жилых комнат до стен соседнего дома и хозяйственных построек, расположенных на соседних земельных участках, должно быть не менее 6 м. Минимальное расстояние от границ соседнего участка до основного строения – не должно быть менее 3 м, до хозяйственных построек – менее 1 м. (СП 30-102-99 «Планировка и застройка территорий малоэтажного строительства»). Расстояние от дворовых уборных, помойных ям, выгребов, септиков до границ соседнего участка должно быть не менее 4 м.</w:t>
      </w:r>
    </w:p>
    <w:p w:rsidR="00BA6A28" w:rsidRPr="00C8423F" w:rsidRDefault="00BA6A28" w:rsidP="00EA7DF9">
      <w:pPr>
        <w:ind w:firstLine="567"/>
        <w:jc w:val="both"/>
        <w:rPr>
          <w:szCs w:val="28"/>
          <w:lang w:eastAsia="en-US" w:bidi="ru-RU"/>
        </w:rPr>
      </w:pPr>
      <w:r w:rsidRPr="00C8423F">
        <w:rPr>
          <w:szCs w:val="28"/>
          <w:lang w:eastAsia="en-US" w:bidi="ru-RU"/>
        </w:rPr>
        <w:lastRenderedPageBreak/>
        <w:t>1.5. Минимальное расстояние от постройки для содержания скота и птицы до границ участка – 4 м; от других построек (бани, гаража и др.) – 1 м; от стволов высокорослых деревьев – 4 м; среднерослых – 2 м; от кустарника – 1 м (СП 30-102-99 «Планировка и застройка территорий малоэтажного строительства»).</w:t>
      </w:r>
    </w:p>
    <w:p w:rsidR="00BA6A28" w:rsidRPr="00C8423F" w:rsidRDefault="00BA6A28" w:rsidP="00EA7DF9">
      <w:pPr>
        <w:ind w:firstLine="567"/>
        <w:jc w:val="both"/>
        <w:rPr>
          <w:szCs w:val="28"/>
          <w:lang w:eastAsia="en-US" w:bidi="ru-RU"/>
        </w:rPr>
      </w:pPr>
      <w:r w:rsidRPr="00C8423F">
        <w:rPr>
          <w:szCs w:val="28"/>
          <w:lang w:eastAsia="en-US" w:bidi="ru-RU"/>
        </w:rPr>
        <w:t>1.6. Нормы содержания домашних сельскохозяйственных животных в индивидуальной жилой застройке регламентируются действующим санитарным законодательством Российской Федерации. Не допускается содержание животных 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 Нахождение животных за пределами подворья без надзора запрещено. Владелец животных не должен допускать загрязнения навозом и пометом дворов и окружающей территории, а в случае загрязнения немедленно устранить его.</w:t>
      </w:r>
    </w:p>
    <w:p w:rsidR="00BA6A28" w:rsidRPr="00C8423F" w:rsidRDefault="00BA6A28" w:rsidP="00EA7DF9">
      <w:pPr>
        <w:ind w:firstLine="567"/>
        <w:jc w:val="both"/>
        <w:rPr>
          <w:szCs w:val="28"/>
          <w:lang w:eastAsia="en-US" w:bidi="ru-RU"/>
        </w:rPr>
      </w:pPr>
      <w:r w:rsidRPr="00C8423F">
        <w:rPr>
          <w:szCs w:val="28"/>
          <w:lang w:eastAsia="en-US" w:bidi="ru-RU"/>
        </w:rPr>
        <w:t>1.7. Коэффициент плотности застройки – отношение площади всех этажей зданий и сооружений к площади квартала. Коэффициент плотности застройки для территориальной зоны – 1,2.</w:t>
      </w:r>
    </w:p>
    <w:p w:rsidR="00BA6A28" w:rsidRPr="00C8423F" w:rsidRDefault="00BA6A28" w:rsidP="00EA7DF9">
      <w:pPr>
        <w:ind w:firstLine="567"/>
        <w:jc w:val="both"/>
        <w:rPr>
          <w:szCs w:val="28"/>
          <w:lang w:eastAsia="en-US" w:bidi="ru-RU"/>
        </w:rPr>
      </w:pPr>
      <w:r w:rsidRPr="00C8423F">
        <w:rPr>
          <w:szCs w:val="28"/>
          <w:lang w:eastAsia="en-US" w:bidi="ru-RU"/>
        </w:rPr>
        <w:t>1.8. Во встроенных или пристроенных к индивидуальному дому помещениях общественного назначения не допускается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BA6A28" w:rsidRPr="00C8423F" w:rsidRDefault="00BA6A28" w:rsidP="00EA7DF9">
      <w:pPr>
        <w:ind w:firstLine="567"/>
        <w:jc w:val="both"/>
        <w:rPr>
          <w:szCs w:val="28"/>
          <w:lang w:eastAsia="en-US" w:bidi="ru-RU"/>
        </w:rPr>
      </w:pPr>
      <w:r w:rsidRPr="00C8423F">
        <w:rPr>
          <w:szCs w:val="28"/>
          <w:lang w:eastAsia="en-US" w:bidi="ru-RU"/>
        </w:rPr>
        <w:t xml:space="preserve">1.9. Требуемое расчетное количество </w:t>
      </w:r>
      <w:proofErr w:type="spellStart"/>
      <w:r w:rsidRPr="00C8423F">
        <w:rPr>
          <w:szCs w:val="28"/>
          <w:lang w:eastAsia="en-US" w:bidi="ru-RU"/>
        </w:rPr>
        <w:t>машино</w:t>
      </w:r>
      <w:proofErr w:type="spellEnd"/>
      <w:r w:rsidRPr="00C8423F">
        <w:rPr>
          <w:szCs w:val="28"/>
          <w:lang w:eastAsia="en-US" w:bidi="ru-RU"/>
        </w:rPr>
        <w:t>-мест для парковки легковых автомобилей устанавливается в соответствии с требованиями таблицы 1.3.6 Нормативов градостроительного проектирования Ставропольского края.</w:t>
      </w:r>
    </w:p>
    <w:p w:rsidR="00BA6A28" w:rsidRPr="00C8423F" w:rsidRDefault="00BA6A28" w:rsidP="00EA7DF9">
      <w:pPr>
        <w:ind w:firstLine="567"/>
        <w:jc w:val="both"/>
        <w:rPr>
          <w:szCs w:val="28"/>
          <w:lang w:eastAsia="en-US" w:bidi="ru-RU"/>
        </w:rPr>
      </w:pPr>
      <w:r w:rsidRPr="00C8423F">
        <w:rPr>
          <w:szCs w:val="28"/>
          <w:lang w:eastAsia="en-US" w:bidi="ru-RU"/>
        </w:rPr>
        <w:t>1.10. Участки усадебной, коттеджной, коттеджно-блокированной и садово-дачной застройки должны иметь ограждение. С уличной стороны ограждение участка может быть произвольной конструкции, высотой не более 2,5 метров. Рекомендуется конструкцию и высоту ограждения выполнять единообразным на протяжении одного квартала с обеих сторон улицы. Конструкция и внешний вид ограждения должен соответствовать решениям фасадов и применяемым отделочным материалам домовладения, расположенного на ограждаемом участке. По меже с соседним домовладением ограждение должно быть высотой не более 2-х метров и выполняться из свето-</w:t>
      </w:r>
      <w:proofErr w:type="spellStart"/>
      <w:r w:rsidRPr="00C8423F">
        <w:rPr>
          <w:szCs w:val="28"/>
          <w:lang w:eastAsia="en-US" w:bidi="ru-RU"/>
        </w:rPr>
        <w:t>аэропрозрачного</w:t>
      </w:r>
      <w:proofErr w:type="spellEnd"/>
      <w:r w:rsidRPr="00C8423F">
        <w:rPr>
          <w:szCs w:val="28"/>
          <w:lang w:eastAsia="en-US" w:bidi="ru-RU"/>
        </w:rPr>
        <w:t xml:space="preserve"> материала. Высота ограждения по меже с соседним домовладением может быть увеличена, а конструкция 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домовладений.</w:t>
      </w:r>
    </w:p>
    <w:p w:rsidR="00BA6A28" w:rsidRPr="00C8423F" w:rsidRDefault="00BA6A28" w:rsidP="00EA7DF9">
      <w:pPr>
        <w:ind w:firstLine="567"/>
        <w:jc w:val="both"/>
        <w:rPr>
          <w:szCs w:val="28"/>
          <w:lang w:eastAsia="en-US" w:bidi="ru-RU"/>
        </w:rPr>
      </w:pPr>
      <w:r w:rsidRPr="00C8423F">
        <w:rPr>
          <w:szCs w:val="28"/>
          <w:lang w:eastAsia="en-US" w:bidi="ru-RU"/>
        </w:rPr>
        <w:lastRenderedPageBreak/>
        <w:t xml:space="preserve">1.11. Кровлю построек, навесов, граничащих со смежными земельными участками, необходимо оборудовать </w:t>
      </w:r>
      <w:proofErr w:type="spellStart"/>
      <w:r w:rsidRPr="00C8423F">
        <w:rPr>
          <w:szCs w:val="28"/>
          <w:lang w:eastAsia="en-US" w:bidi="ru-RU"/>
        </w:rPr>
        <w:t>снегоудерживающими</w:t>
      </w:r>
      <w:proofErr w:type="spellEnd"/>
      <w:r w:rsidRPr="00C8423F">
        <w:rPr>
          <w:szCs w:val="28"/>
          <w:lang w:eastAsia="en-US" w:bidi="ru-RU"/>
        </w:rPr>
        <w:t xml:space="preserve"> и водоотводящими устройствами и системами, обеспечивающими отвод воды от соседнего земельного участка.</w:t>
      </w:r>
    </w:p>
    <w:p w:rsidR="00BA6A28" w:rsidRPr="00C8423F" w:rsidRDefault="00BA6A28" w:rsidP="00EA7DF9">
      <w:pPr>
        <w:ind w:firstLine="567"/>
        <w:jc w:val="both"/>
        <w:rPr>
          <w:szCs w:val="28"/>
          <w:lang w:eastAsia="en-US" w:bidi="ru-RU"/>
        </w:rPr>
      </w:pPr>
      <w:r w:rsidRPr="00C8423F">
        <w:rPr>
          <w:szCs w:val="28"/>
          <w:lang w:eastAsia="en-US" w:bidi="ru-RU"/>
        </w:rPr>
        <w:t>1.12. Для земельных участков, на которых размещены гаражи, возведенные до введения в действие Градостроительного кодекса Российской Федерации предельные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w:t>
      </w:r>
    </w:p>
    <w:p w:rsidR="00BA6A28" w:rsidRPr="00C8423F" w:rsidRDefault="00BA6A28" w:rsidP="00EA7DF9">
      <w:pPr>
        <w:ind w:firstLine="567"/>
        <w:jc w:val="both"/>
        <w:rPr>
          <w:szCs w:val="28"/>
          <w:lang w:eastAsia="en-US" w:bidi="ru-RU"/>
        </w:rPr>
      </w:pPr>
      <w:r w:rsidRPr="00C8423F">
        <w:rPr>
          <w:szCs w:val="28"/>
          <w:lang w:eastAsia="en-US" w:bidi="ru-RU"/>
        </w:rPr>
        <w:t>1.13. Неиспользуемые ветхие или разрушающиеся здания и сооружения должны быть закрыты, опечатаны и обесточены их правообладателями, а вокруг таких зданий и сооружений должно быть возведено сплошное ограждение высотой не менее 2,5 метров. Состояние зданий и сооружений оценивается в соответствии с установленным порядком проведения осмотра зданий, сооружений в целях оценки их технического состояния и надлежащего технического обслуживания.</w:t>
      </w:r>
    </w:p>
    <w:p w:rsidR="00BA6A28" w:rsidRPr="00C8423F" w:rsidRDefault="00BA6A28" w:rsidP="00EA7DF9">
      <w:pPr>
        <w:ind w:firstLine="567"/>
        <w:jc w:val="both"/>
        <w:rPr>
          <w:szCs w:val="28"/>
          <w:lang w:eastAsia="en-US" w:bidi="ru-RU"/>
        </w:rPr>
      </w:pPr>
      <w:r w:rsidRPr="00C8423F">
        <w:rPr>
          <w:szCs w:val="28"/>
          <w:lang w:eastAsia="en-US" w:bidi="ru-RU"/>
        </w:rPr>
        <w:t>1.14. На территории застройки индивидуальными жилыми домами запрещается обустройство и строительство стоянок для грузового транспорта, транспорта для перевозки людей, находящегося в личной собственности, кроме автотранспорта грузоподъемностью менее 1,5 тонны.</w:t>
      </w:r>
    </w:p>
    <w:p w:rsidR="00BA6A28" w:rsidRPr="00C8423F" w:rsidRDefault="00BA6A28" w:rsidP="00EA7DF9">
      <w:pPr>
        <w:ind w:firstLine="567"/>
        <w:jc w:val="both"/>
        <w:rPr>
          <w:szCs w:val="28"/>
          <w:lang w:eastAsia="en-US" w:bidi="ru-RU"/>
        </w:rPr>
      </w:pPr>
      <w:r w:rsidRPr="00C8423F">
        <w:rPr>
          <w:szCs w:val="28"/>
          <w:lang w:eastAsia="en-US" w:bidi="ru-RU"/>
        </w:rPr>
        <w:t>1.15. Складирование строительных материалов за пределами земельного участка в период строительства запрещается.</w:t>
      </w:r>
    </w:p>
    <w:p w:rsidR="00BA6A28" w:rsidRPr="00C8423F" w:rsidRDefault="00BA6A28" w:rsidP="00EA7DF9">
      <w:pPr>
        <w:ind w:firstLine="567"/>
        <w:jc w:val="both"/>
        <w:rPr>
          <w:szCs w:val="28"/>
          <w:lang w:eastAsia="en-US" w:bidi="ru-RU"/>
        </w:rPr>
      </w:pPr>
      <w:r w:rsidRPr="00C8423F">
        <w:rPr>
          <w:szCs w:val="28"/>
          <w:lang w:eastAsia="en-US" w:bidi="ru-RU"/>
        </w:rPr>
        <w:t xml:space="preserve">1.16. В случае необходимости вывоза грунта с участка, Застройщик обязан получить разрешение в администрации </w:t>
      </w:r>
      <w:r w:rsidR="00697E98" w:rsidRPr="00C8423F">
        <w:rPr>
          <w:szCs w:val="28"/>
          <w:lang w:eastAsia="en-US" w:bidi="ru-RU"/>
        </w:rPr>
        <w:t xml:space="preserve">муниципального </w:t>
      </w:r>
      <w:r w:rsidRPr="00C8423F">
        <w:rPr>
          <w:szCs w:val="28"/>
          <w:lang w:eastAsia="en-US" w:bidi="ru-RU"/>
        </w:rPr>
        <w:t>округа с определением места.</w:t>
      </w:r>
    </w:p>
    <w:p w:rsidR="00BA6A28" w:rsidRPr="00C8423F" w:rsidRDefault="00BA6A28" w:rsidP="00EA7DF9">
      <w:pPr>
        <w:ind w:firstLine="567"/>
        <w:jc w:val="both"/>
        <w:rPr>
          <w:szCs w:val="28"/>
          <w:lang w:eastAsia="en-US" w:bidi="ru-RU"/>
        </w:rPr>
      </w:pPr>
      <w:r w:rsidRPr="00C8423F">
        <w:rPr>
          <w:szCs w:val="28"/>
          <w:lang w:eastAsia="en-US" w:bidi="ru-RU"/>
        </w:rPr>
        <w:t xml:space="preserve">1.17. При освоении незастроенных территорий, предназначенных для застройки, в случае отсутствия разработанного администрацией </w:t>
      </w:r>
      <w:r w:rsidR="008953BE" w:rsidRPr="00C8423F">
        <w:rPr>
          <w:szCs w:val="28"/>
          <w:lang w:eastAsia="en-US" w:bidi="ru-RU"/>
        </w:rPr>
        <w:t xml:space="preserve">муниципального </w:t>
      </w:r>
      <w:r w:rsidRPr="00C8423F">
        <w:rPr>
          <w:szCs w:val="28"/>
          <w:lang w:eastAsia="en-US" w:bidi="ru-RU"/>
        </w:rPr>
        <w:t>округа проекта планировки территории и проекта межевания территории, Застройщику необходимо подготовить проект планировки территории и проект межевания территории в соответствии с действующими градостроительными требованиями и утвердить в установленном действующим законодательством порядке.</w:t>
      </w:r>
    </w:p>
    <w:p w:rsidR="00BA6A28" w:rsidRPr="00C8423F" w:rsidRDefault="00BA6A28" w:rsidP="00EA7DF9">
      <w:pPr>
        <w:ind w:firstLine="567"/>
        <w:jc w:val="both"/>
        <w:rPr>
          <w:szCs w:val="28"/>
          <w:lang w:eastAsia="en-US" w:bidi="ru-RU"/>
        </w:rPr>
      </w:pPr>
      <w:r w:rsidRPr="00C8423F">
        <w:rPr>
          <w:szCs w:val="28"/>
          <w:lang w:eastAsia="en-US" w:bidi="ru-RU"/>
        </w:rPr>
        <w:t>2. Правила благоустройства территории при строительстве:</w:t>
      </w:r>
    </w:p>
    <w:p w:rsidR="00BA6A28" w:rsidRPr="00C8423F" w:rsidRDefault="00BA6A28" w:rsidP="00EA7DF9">
      <w:pPr>
        <w:ind w:firstLine="567"/>
        <w:jc w:val="both"/>
        <w:rPr>
          <w:szCs w:val="28"/>
          <w:lang w:eastAsia="en-US"/>
        </w:rPr>
      </w:pPr>
      <w:r w:rsidRPr="00C8423F">
        <w:rPr>
          <w:szCs w:val="28"/>
          <w:lang w:eastAsia="en-US"/>
        </w:rPr>
        <w:t>2.1. Строительные площадки должны быть в обязательном порядке огорожены и оборудованы информационными щитами (паспортом объекта). С уличной стороны ограждением произвольной конструкции высотой до 2,5 м, по границе со смежными участками ограждение должно быть высотой не более 2,0 и выполнятся из свето-</w:t>
      </w:r>
      <w:proofErr w:type="spellStart"/>
      <w:r w:rsidRPr="00C8423F">
        <w:rPr>
          <w:szCs w:val="28"/>
          <w:lang w:eastAsia="en-US"/>
        </w:rPr>
        <w:t>аэропрозрачного</w:t>
      </w:r>
      <w:proofErr w:type="spellEnd"/>
      <w:r w:rsidRPr="00C8423F">
        <w:rPr>
          <w:szCs w:val="28"/>
          <w:lang w:eastAsia="en-US"/>
        </w:rPr>
        <w:t xml:space="preserve"> материала. </w:t>
      </w:r>
      <w:r w:rsidRPr="00C8423F">
        <w:rPr>
          <w:szCs w:val="28"/>
          <w:lang w:eastAsia="en-US"/>
        </w:rPr>
        <w:lastRenderedPageBreak/>
        <w:t>Высота ограждения по меже с соседним домовладением может быть увеличена, при условии согласования конструкции и высоты ограждения с владельцами соседних домовладений.</w:t>
      </w:r>
    </w:p>
    <w:p w:rsidR="00BA6A28" w:rsidRPr="00C8423F" w:rsidRDefault="00BA6A28" w:rsidP="00EA7DF9">
      <w:pPr>
        <w:ind w:firstLine="567"/>
        <w:jc w:val="both"/>
        <w:rPr>
          <w:szCs w:val="28"/>
          <w:lang w:eastAsia="en-US"/>
        </w:rPr>
      </w:pPr>
      <w:r w:rsidRPr="00C8423F">
        <w:rPr>
          <w:szCs w:val="28"/>
          <w:lang w:eastAsia="en-US"/>
        </w:rPr>
        <w:t>2.2. Уборка и покос травы на строительных площадках, а также на прилегающих территориях к строительным площадкам производятся силами организаций, выполняющих строительные, ремонтные, восстановительные работы от начала работ до сдачи объектов в эксплуатацию (окончания ремонтных, восстановительных работ).</w:t>
      </w:r>
    </w:p>
    <w:p w:rsidR="00BA6A28" w:rsidRPr="00C8423F" w:rsidRDefault="00BA6A28" w:rsidP="00EA7DF9">
      <w:pPr>
        <w:ind w:firstLine="567"/>
        <w:jc w:val="both"/>
        <w:rPr>
          <w:szCs w:val="28"/>
          <w:lang w:eastAsia="en-US"/>
        </w:rPr>
      </w:pPr>
      <w:r w:rsidRPr="00C8423F">
        <w:rPr>
          <w:szCs w:val="28"/>
          <w:lang w:eastAsia="en-US"/>
        </w:rPr>
        <w:t>2.3.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BA6A28" w:rsidRPr="00C8423F" w:rsidRDefault="00BA6A28" w:rsidP="00EA7DF9">
      <w:pPr>
        <w:ind w:firstLine="567"/>
        <w:jc w:val="both"/>
        <w:rPr>
          <w:szCs w:val="28"/>
          <w:lang w:eastAsia="en-US"/>
        </w:rPr>
      </w:pPr>
      <w:r w:rsidRPr="00C8423F">
        <w:rPr>
          <w:szCs w:val="28"/>
          <w:lang w:eastAsia="en-US"/>
        </w:rPr>
        <w:t>2.4. Ограждения должны содержаться в чистоте, иметь внешний вид, соответствующий утвержденным образцам, очищены от грязи,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суток с момента повреждения.</w:t>
      </w:r>
    </w:p>
    <w:p w:rsidR="00BA6A28" w:rsidRPr="00C8423F" w:rsidRDefault="00BA6A28" w:rsidP="00EA7DF9">
      <w:pPr>
        <w:ind w:firstLine="567"/>
        <w:jc w:val="both"/>
        <w:rPr>
          <w:szCs w:val="28"/>
          <w:lang w:eastAsia="en-US" w:bidi="ru-RU"/>
        </w:rPr>
      </w:pPr>
      <w:r w:rsidRPr="00C8423F">
        <w:rPr>
          <w:szCs w:val="28"/>
          <w:lang w:eastAsia="en-US" w:bidi="ru-RU"/>
        </w:rPr>
        <w:t>3. Требования к инженерно-техническим коммуникациям:</w:t>
      </w:r>
    </w:p>
    <w:p w:rsidR="00BA6A28" w:rsidRPr="00C8423F" w:rsidRDefault="00BA6A28" w:rsidP="00EA7DF9">
      <w:pPr>
        <w:ind w:firstLine="567"/>
        <w:jc w:val="both"/>
        <w:rPr>
          <w:szCs w:val="28"/>
          <w:lang w:eastAsia="en-US" w:bidi="ru-RU"/>
        </w:rPr>
      </w:pPr>
      <w:r w:rsidRPr="00C8423F">
        <w:rPr>
          <w:szCs w:val="28"/>
          <w:lang w:eastAsia="en-US" w:bidi="ru-RU"/>
        </w:rPr>
        <w:t>3.1. Проектирование и строительство подводящих инженерно-технических коммуникаций</w:t>
      </w:r>
      <w:r w:rsidRPr="00C8423F">
        <w:rPr>
          <w:szCs w:val="28"/>
          <w:lang w:eastAsia="en-US"/>
        </w:rPr>
        <w:t xml:space="preserve"> (</w:t>
      </w:r>
      <w:r w:rsidRPr="00C8423F">
        <w:rPr>
          <w:szCs w:val="28"/>
          <w:lang w:eastAsia="en-US" w:bidi="ru-RU"/>
        </w:rPr>
        <w:t>водоснабжение, канализация, электроснабжение, связь и др.) к земельному участку, предназначенному для застройки, выполняется за счет Застройщика при наличии технических условий на подключение к инженерным коммуникациям.</w:t>
      </w:r>
    </w:p>
    <w:p w:rsidR="00BA6A28" w:rsidRPr="00C8423F" w:rsidRDefault="00BA6A28" w:rsidP="00EA7DF9">
      <w:pPr>
        <w:ind w:firstLine="567"/>
        <w:jc w:val="both"/>
        <w:rPr>
          <w:szCs w:val="28"/>
          <w:lang w:eastAsia="en-US" w:bidi="ru-RU"/>
        </w:rPr>
      </w:pPr>
      <w:r w:rsidRPr="00C8423F">
        <w:rPr>
          <w:szCs w:val="28"/>
          <w:lang w:eastAsia="en-US" w:bidi="ru-RU"/>
        </w:rPr>
        <w:t xml:space="preserve">3.2. Перед началом строительства подводящих инженерных коммуникаций Застройщик обязан получить ордер на проведение земельных работ в администрации </w:t>
      </w:r>
      <w:r w:rsidR="00AD6F52" w:rsidRPr="00C8423F">
        <w:rPr>
          <w:szCs w:val="28"/>
          <w:lang w:eastAsia="en-US" w:bidi="ru-RU"/>
        </w:rPr>
        <w:t xml:space="preserve">муниципального </w:t>
      </w:r>
      <w:r w:rsidRPr="00C8423F">
        <w:rPr>
          <w:szCs w:val="28"/>
          <w:lang w:eastAsia="en-US" w:bidi="ru-RU"/>
        </w:rPr>
        <w:t>округа и согласовать его в установленном порядке, а при необходимости восстановления асфальтобетонного покрытия – заключить договор с подрядной организацией на восстановление асфальтобетонного покрытия.</w:t>
      </w:r>
    </w:p>
    <w:p w:rsidR="00BA6A28" w:rsidRPr="00C8423F" w:rsidRDefault="00BA6A28" w:rsidP="00EA7DF9">
      <w:pPr>
        <w:ind w:firstLine="567"/>
        <w:jc w:val="both"/>
        <w:rPr>
          <w:szCs w:val="28"/>
          <w:lang w:eastAsia="en-US" w:bidi="ru-RU"/>
        </w:rPr>
      </w:pPr>
      <w:r w:rsidRPr="00C8423F">
        <w:rPr>
          <w:szCs w:val="28"/>
          <w:lang w:eastAsia="en-US" w:bidi="ru-RU"/>
        </w:rPr>
        <w:t>3.3. Застройщик принимает участие в сооружении дорог и обустройстве территорий общего пользования.</w:t>
      </w:r>
    </w:p>
    <w:p w:rsidR="00BA6A28" w:rsidRDefault="00BA6A28" w:rsidP="00BA6A28">
      <w:pPr>
        <w:rPr>
          <w:szCs w:val="28"/>
          <w:lang w:eastAsia="en-US" w:bidi="ru-RU"/>
        </w:rPr>
      </w:pPr>
    </w:p>
    <w:p w:rsidR="000C6345" w:rsidRDefault="000C6345" w:rsidP="00BA6A28">
      <w:pPr>
        <w:rPr>
          <w:szCs w:val="28"/>
          <w:lang w:eastAsia="en-US" w:bidi="ru-RU"/>
        </w:rPr>
      </w:pPr>
    </w:p>
    <w:p w:rsidR="000C6345" w:rsidRDefault="000C6345" w:rsidP="00BA6A28">
      <w:pPr>
        <w:rPr>
          <w:szCs w:val="28"/>
          <w:lang w:eastAsia="en-US" w:bidi="ru-RU"/>
        </w:rPr>
      </w:pPr>
    </w:p>
    <w:p w:rsidR="000C6345" w:rsidRDefault="000C6345" w:rsidP="00BA6A28">
      <w:pPr>
        <w:rPr>
          <w:szCs w:val="28"/>
          <w:lang w:eastAsia="en-US" w:bidi="ru-RU"/>
        </w:rPr>
      </w:pPr>
    </w:p>
    <w:p w:rsidR="000C6345" w:rsidRDefault="000C6345" w:rsidP="00BA6A28">
      <w:pPr>
        <w:rPr>
          <w:szCs w:val="28"/>
          <w:lang w:eastAsia="en-US" w:bidi="ru-RU"/>
        </w:rPr>
      </w:pPr>
    </w:p>
    <w:p w:rsidR="000C6345" w:rsidRDefault="000C6345" w:rsidP="00BA6A28">
      <w:pPr>
        <w:rPr>
          <w:szCs w:val="28"/>
          <w:lang w:eastAsia="en-US" w:bidi="ru-RU"/>
        </w:rPr>
      </w:pPr>
    </w:p>
    <w:p w:rsidR="000C6345" w:rsidRPr="00C8423F" w:rsidRDefault="000C6345" w:rsidP="00BA6A28">
      <w:pPr>
        <w:rPr>
          <w:szCs w:val="28"/>
          <w:lang w:eastAsia="en-US" w:bidi="ru-RU"/>
        </w:rPr>
      </w:pPr>
    </w:p>
    <w:p w:rsidR="00BA6A28" w:rsidRPr="009F48F8" w:rsidRDefault="00BA6A28" w:rsidP="00EA7DF9">
      <w:pPr>
        <w:jc w:val="center"/>
        <w:rPr>
          <w:szCs w:val="28"/>
          <w:lang w:eastAsia="en-US" w:bidi="ru-RU"/>
        </w:rPr>
      </w:pPr>
      <w:bookmarkStart w:id="69" w:name="_Toc121142960"/>
      <w:r w:rsidRPr="009F48F8">
        <w:rPr>
          <w:szCs w:val="28"/>
          <w:lang w:eastAsia="en-US" w:bidi="ru-RU"/>
        </w:rPr>
        <w:lastRenderedPageBreak/>
        <w:t>Статья 43. ОД-2. Зона размещения объектов социального назначения</w:t>
      </w:r>
      <w:bookmarkEnd w:id="69"/>
    </w:p>
    <w:p w:rsidR="00BA6A28" w:rsidRPr="00C8423F" w:rsidRDefault="00BA6A28" w:rsidP="00EA7DF9">
      <w:pPr>
        <w:jc w:val="right"/>
        <w:rPr>
          <w:szCs w:val="28"/>
          <w:lang w:eastAsia="en-US" w:bidi="ru-RU"/>
        </w:rPr>
      </w:pPr>
      <w:r w:rsidRPr="00C8423F">
        <w:rPr>
          <w:szCs w:val="28"/>
          <w:lang w:eastAsia="en-US" w:bidi="ru-RU"/>
        </w:rPr>
        <w:t>Таблица 43.1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110"/>
        <w:gridCol w:w="3988"/>
        <w:gridCol w:w="1984"/>
        <w:gridCol w:w="1971"/>
        <w:gridCol w:w="1967"/>
        <w:gridCol w:w="1986"/>
      </w:tblGrid>
      <w:tr w:rsidR="00BA6A28" w:rsidRPr="009F48F8" w:rsidTr="00C5277A">
        <w:trPr>
          <w:tblHeader/>
          <w:jc w:val="center"/>
        </w:trPr>
        <w:tc>
          <w:tcPr>
            <w:tcW w:w="556" w:type="dxa"/>
            <w:vMerge w:val="restart"/>
            <w:vAlign w:val="center"/>
          </w:tcPr>
          <w:p w:rsidR="00BA6A28" w:rsidRPr="009F48F8" w:rsidRDefault="00BA6A28" w:rsidP="00EA7DF9">
            <w:pPr>
              <w:jc w:val="center"/>
              <w:rPr>
                <w:sz w:val="24"/>
                <w:lang w:eastAsia="en-US" w:bidi="ru-RU"/>
              </w:rPr>
            </w:pPr>
            <w:r w:rsidRPr="009F48F8">
              <w:rPr>
                <w:sz w:val="24"/>
                <w:lang w:eastAsia="en-US" w:bidi="ru-RU"/>
              </w:rPr>
              <w:t>№ п/п</w:t>
            </w:r>
          </w:p>
        </w:tc>
        <w:tc>
          <w:tcPr>
            <w:tcW w:w="2133" w:type="dxa"/>
            <w:vMerge w:val="restart"/>
            <w:vAlign w:val="center"/>
          </w:tcPr>
          <w:p w:rsidR="00BA6A28" w:rsidRPr="009F48F8" w:rsidRDefault="00BA6A28" w:rsidP="00EA7DF9">
            <w:pPr>
              <w:jc w:val="center"/>
              <w:rPr>
                <w:sz w:val="24"/>
                <w:lang w:eastAsia="en-US" w:bidi="ru-RU"/>
              </w:rPr>
            </w:pPr>
            <w:r w:rsidRPr="009F48F8">
              <w:rPr>
                <w:sz w:val="24"/>
                <w:lang w:eastAsia="en-US" w:bidi="ru-RU"/>
              </w:rPr>
              <w:t>Наименование вида разрешенного использования земельного участка (код (числовое обозначение</w:t>
            </w:r>
            <w:r w:rsidR="009C5BA5" w:rsidRPr="009F48F8">
              <w:rPr>
                <w:sz w:val="24"/>
                <w:lang w:eastAsia="en-US" w:bidi="ru-RU"/>
              </w:rPr>
              <w:t>)</w:t>
            </w:r>
            <w:r w:rsidRPr="009F48F8">
              <w:rPr>
                <w:sz w:val="24"/>
                <w:lang w:eastAsia="en-US" w:bidi="ru-RU"/>
              </w:rPr>
              <w:t xml:space="preserve"> вида разрешенного использования земельного участка</w:t>
            </w:r>
          </w:p>
        </w:tc>
        <w:tc>
          <w:tcPr>
            <w:tcW w:w="4316" w:type="dxa"/>
            <w:vMerge w:val="restart"/>
            <w:vAlign w:val="center"/>
          </w:tcPr>
          <w:p w:rsidR="00BA6A28" w:rsidRPr="009F48F8" w:rsidRDefault="00BA6A28" w:rsidP="00EA7DF9">
            <w:pPr>
              <w:jc w:val="center"/>
              <w:rPr>
                <w:sz w:val="24"/>
                <w:lang w:eastAsia="en-US" w:bidi="ru-RU"/>
              </w:rPr>
            </w:pPr>
            <w:r w:rsidRPr="009F48F8">
              <w:rPr>
                <w:sz w:val="24"/>
                <w:lang w:eastAsia="en-US" w:bidi="ru-RU"/>
              </w:rPr>
              <w:t>Описание вида разрешенного использования земельного участка</w:t>
            </w:r>
          </w:p>
        </w:tc>
        <w:tc>
          <w:tcPr>
            <w:tcW w:w="8078" w:type="dxa"/>
            <w:gridSpan w:val="4"/>
          </w:tcPr>
          <w:p w:rsidR="00BA6A28" w:rsidRPr="009F48F8" w:rsidRDefault="00BA6A28" w:rsidP="00EA7DF9">
            <w:pPr>
              <w:jc w:val="center"/>
              <w:rPr>
                <w:sz w:val="24"/>
                <w:lang w:eastAsia="en-US" w:bidi="ru-RU"/>
              </w:rPr>
            </w:pPr>
            <w:r w:rsidRPr="009F48F8">
              <w:rPr>
                <w:sz w:val="24"/>
                <w:lang w:eastAsia="en-US" w:bidi="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A6A28" w:rsidRPr="009F48F8" w:rsidTr="00C5277A">
        <w:trPr>
          <w:tblHeader/>
          <w:jc w:val="center"/>
        </w:trPr>
        <w:tc>
          <w:tcPr>
            <w:tcW w:w="556" w:type="dxa"/>
            <w:vMerge/>
          </w:tcPr>
          <w:p w:rsidR="00BA6A28" w:rsidRPr="009F48F8" w:rsidRDefault="00BA6A28" w:rsidP="00EA7DF9">
            <w:pPr>
              <w:jc w:val="center"/>
              <w:rPr>
                <w:sz w:val="24"/>
                <w:lang w:eastAsia="en-US" w:bidi="ru-RU"/>
              </w:rPr>
            </w:pPr>
          </w:p>
        </w:tc>
        <w:tc>
          <w:tcPr>
            <w:tcW w:w="2133" w:type="dxa"/>
            <w:vMerge/>
          </w:tcPr>
          <w:p w:rsidR="00BA6A28" w:rsidRPr="009F48F8" w:rsidRDefault="00BA6A28" w:rsidP="00EA7DF9">
            <w:pPr>
              <w:jc w:val="center"/>
              <w:rPr>
                <w:sz w:val="24"/>
                <w:lang w:eastAsia="en-US" w:bidi="ru-RU"/>
              </w:rPr>
            </w:pPr>
          </w:p>
        </w:tc>
        <w:tc>
          <w:tcPr>
            <w:tcW w:w="4316" w:type="dxa"/>
            <w:vMerge/>
          </w:tcPr>
          <w:p w:rsidR="00BA6A28" w:rsidRPr="009F48F8" w:rsidRDefault="00BA6A28" w:rsidP="00EA7DF9">
            <w:pPr>
              <w:jc w:val="center"/>
              <w:rPr>
                <w:sz w:val="24"/>
                <w:lang w:eastAsia="en-US" w:bidi="ru-RU"/>
              </w:rPr>
            </w:pP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 xml:space="preserve">Предельные (минимальные и (или) максимальные) </w:t>
            </w:r>
            <w:r w:rsidRPr="009F48F8">
              <w:rPr>
                <w:sz w:val="24"/>
                <w:lang w:eastAsia="en-US" w:bidi="ru-RU"/>
              </w:rPr>
              <w:footnoteReference w:id="7"/>
            </w:r>
            <w:r w:rsidRPr="009F48F8">
              <w:rPr>
                <w:sz w:val="24"/>
                <w:lang w:eastAsia="en-US" w:bidi="ru-RU"/>
              </w:rPr>
              <w:t xml:space="preserve"> размеры земельных участков, в том числе их площадь, м2</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Минимальные отступы от границ земельных участков, м</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Предельное количество этажей</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Максимальный процент застройки в границах земельного участка, %</w:t>
            </w:r>
          </w:p>
        </w:tc>
      </w:tr>
      <w:tr w:rsidR="00BA6A28" w:rsidRPr="009F48F8" w:rsidTr="00C5277A">
        <w:trPr>
          <w:jc w:val="center"/>
        </w:trPr>
        <w:tc>
          <w:tcPr>
            <w:tcW w:w="15083" w:type="dxa"/>
            <w:gridSpan w:val="7"/>
            <w:vAlign w:val="center"/>
          </w:tcPr>
          <w:p w:rsidR="00BA6A28" w:rsidRPr="009F48F8" w:rsidRDefault="00BA6A28" w:rsidP="00EA7DF9">
            <w:pPr>
              <w:jc w:val="center"/>
              <w:rPr>
                <w:sz w:val="24"/>
                <w:lang w:eastAsia="en-US" w:bidi="ru-RU"/>
              </w:rPr>
            </w:pPr>
            <w:r w:rsidRPr="009F48F8">
              <w:rPr>
                <w:sz w:val="24"/>
                <w:lang w:eastAsia="en-US" w:bidi="ru-RU"/>
              </w:rPr>
              <w:t>Основные виды разрешенного использования земельных участков</w:t>
            </w:r>
          </w:p>
        </w:tc>
      </w:tr>
      <w:tr w:rsidR="00BA6A28" w:rsidRPr="009F48F8" w:rsidTr="00C5277A">
        <w:trPr>
          <w:jc w:val="center"/>
        </w:trPr>
        <w:tc>
          <w:tcPr>
            <w:tcW w:w="556"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Коммунальное обслуживание</w:t>
            </w:r>
          </w:p>
          <w:p w:rsidR="00BA6A28" w:rsidRPr="009F48F8" w:rsidRDefault="00BA6A28" w:rsidP="00EA7DF9">
            <w:pPr>
              <w:jc w:val="center"/>
              <w:rPr>
                <w:sz w:val="24"/>
                <w:lang w:eastAsia="en-US" w:bidi="ru-RU"/>
              </w:rPr>
            </w:pPr>
            <w:r w:rsidRPr="009F48F8">
              <w:rPr>
                <w:sz w:val="24"/>
                <w:lang w:eastAsia="en-US" w:bidi="ru-RU"/>
              </w:rPr>
              <w:t>(3.1)</w:t>
            </w:r>
          </w:p>
        </w:tc>
        <w:tc>
          <w:tcPr>
            <w:tcW w:w="4316" w:type="dxa"/>
          </w:tcPr>
          <w:p w:rsidR="00BA6A28" w:rsidRPr="009F48F8" w:rsidRDefault="00BA6A28" w:rsidP="00EA7DF9">
            <w:pPr>
              <w:jc w:val="center"/>
              <w:rPr>
                <w:sz w:val="24"/>
                <w:lang w:eastAsia="en-US" w:bidi="ru-RU"/>
              </w:rPr>
            </w:pPr>
            <w:r w:rsidRPr="009F48F8">
              <w:rPr>
                <w:sz w:val="24"/>
                <w:lang w:eastAsia="en-US" w:bidi="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rPr>
          <w:jc w:val="center"/>
        </w:trPr>
        <w:tc>
          <w:tcPr>
            <w:tcW w:w="556" w:type="dxa"/>
            <w:vAlign w:val="center"/>
          </w:tcPr>
          <w:p w:rsidR="00BA6A28" w:rsidRPr="009F48F8" w:rsidRDefault="00BA6A28" w:rsidP="00EA7DF9">
            <w:pPr>
              <w:jc w:val="center"/>
              <w:rPr>
                <w:sz w:val="24"/>
                <w:lang w:eastAsia="en-US" w:bidi="ru-RU"/>
              </w:rPr>
            </w:pPr>
            <w:r w:rsidRPr="009F48F8">
              <w:rPr>
                <w:sz w:val="24"/>
                <w:lang w:eastAsia="en-US" w:bidi="ru-RU"/>
              </w:rPr>
              <w:t>2</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Социальное обслуживание</w:t>
            </w:r>
          </w:p>
          <w:p w:rsidR="00BA6A28" w:rsidRPr="009F48F8" w:rsidRDefault="00BA6A28" w:rsidP="00EA7DF9">
            <w:pPr>
              <w:jc w:val="center"/>
              <w:rPr>
                <w:sz w:val="24"/>
                <w:lang w:eastAsia="en-US" w:bidi="ru-RU"/>
              </w:rPr>
            </w:pPr>
            <w:r w:rsidRPr="009F48F8">
              <w:rPr>
                <w:sz w:val="24"/>
                <w:lang w:eastAsia="en-US" w:bidi="ru-RU"/>
              </w:rPr>
              <w:t>(3.2)</w:t>
            </w:r>
          </w:p>
        </w:tc>
        <w:tc>
          <w:tcPr>
            <w:tcW w:w="4316" w:type="dxa"/>
          </w:tcPr>
          <w:p w:rsidR="00BA6A28" w:rsidRPr="009F48F8" w:rsidRDefault="00BA6A28" w:rsidP="00EA7DF9">
            <w:pPr>
              <w:jc w:val="center"/>
              <w:rPr>
                <w:sz w:val="24"/>
                <w:lang w:eastAsia="en-US" w:bidi="ru-RU"/>
              </w:rPr>
            </w:pPr>
            <w:r w:rsidRPr="009F48F8">
              <w:rPr>
                <w:sz w:val="24"/>
                <w:lang w:eastAsia="en-US" w:bidi="ru-RU"/>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w:t>
            </w:r>
            <w:r w:rsidRPr="009F48F8">
              <w:rPr>
                <w:sz w:val="24"/>
                <w:lang w:eastAsia="en-US" w:bidi="ru-RU"/>
              </w:rPr>
              <w:lastRenderedPageBreak/>
              <w:t>разрешенного использования с кодами 3.2.1-3.2.4</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lastRenderedPageBreak/>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rPr>
          <w:jc w:val="center"/>
        </w:trPr>
        <w:tc>
          <w:tcPr>
            <w:tcW w:w="556" w:type="dxa"/>
            <w:vAlign w:val="center"/>
          </w:tcPr>
          <w:p w:rsidR="00BA6A28" w:rsidRPr="009F48F8" w:rsidRDefault="00BA6A28" w:rsidP="00EA7DF9">
            <w:pPr>
              <w:jc w:val="center"/>
              <w:rPr>
                <w:sz w:val="24"/>
                <w:lang w:eastAsia="en-US" w:bidi="ru-RU"/>
              </w:rPr>
            </w:pPr>
            <w:r w:rsidRPr="009F48F8">
              <w:rPr>
                <w:sz w:val="24"/>
                <w:lang w:eastAsia="en-US" w:bidi="ru-RU"/>
              </w:rPr>
              <w:lastRenderedPageBreak/>
              <w:t>3</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Здравоохранение</w:t>
            </w:r>
          </w:p>
          <w:p w:rsidR="00BA6A28" w:rsidRPr="009F48F8" w:rsidRDefault="00BA6A28" w:rsidP="00EA7DF9">
            <w:pPr>
              <w:jc w:val="center"/>
              <w:rPr>
                <w:sz w:val="24"/>
                <w:lang w:eastAsia="en-US" w:bidi="ru-RU"/>
              </w:rPr>
            </w:pPr>
            <w:r w:rsidRPr="009F48F8">
              <w:rPr>
                <w:sz w:val="24"/>
                <w:lang w:eastAsia="en-US" w:bidi="ru-RU"/>
              </w:rPr>
              <w:t>(3.4)</w:t>
            </w:r>
          </w:p>
        </w:tc>
        <w:tc>
          <w:tcPr>
            <w:tcW w:w="4316" w:type="dxa"/>
          </w:tcPr>
          <w:p w:rsidR="00BA6A28" w:rsidRPr="009F48F8" w:rsidRDefault="00BA6A28" w:rsidP="00EA7DF9">
            <w:pPr>
              <w:jc w:val="center"/>
              <w:rPr>
                <w:sz w:val="24"/>
                <w:lang w:eastAsia="en-US" w:bidi="ru-RU"/>
              </w:rPr>
            </w:pPr>
            <w:r w:rsidRPr="009F48F8">
              <w:rPr>
                <w:sz w:val="24"/>
                <w:lang w:eastAsia="en-US" w:bidi="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rPr>
          <w:jc w:val="center"/>
        </w:trPr>
        <w:tc>
          <w:tcPr>
            <w:tcW w:w="556" w:type="dxa"/>
            <w:vAlign w:val="center"/>
          </w:tcPr>
          <w:p w:rsidR="00BA6A28" w:rsidRPr="009F48F8" w:rsidRDefault="00BA6A28" w:rsidP="00EA7DF9">
            <w:pPr>
              <w:jc w:val="center"/>
              <w:rPr>
                <w:sz w:val="24"/>
                <w:lang w:eastAsia="en-US" w:bidi="ru-RU"/>
              </w:rPr>
            </w:pPr>
            <w:r w:rsidRPr="009F48F8">
              <w:rPr>
                <w:sz w:val="24"/>
                <w:lang w:eastAsia="en-US" w:bidi="ru-RU"/>
              </w:rPr>
              <w:t>4</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Медицинские организации особого назначения</w:t>
            </w:r>
          </w:p>
          <w:p w:rsidR="00BA6A28" w:rsidRPr="009F48F8" w:rsidRDefault="00BA6A28" w:rsidP="00EA7DF9">
            <w:pPr>
              <w:jc w:val="center"/>
              <w:rPr>
                <w:sz w:val="24"/>
                <w:lang w:eastAsia="en-US" w:bidi="ru-RU"/>
              </w:rPr>
            </w:pPr>
            <w:r w:rsidRPr="009F48F8">
              <w:rPr>
                <w:sz w:val="24"/>
                <w:lang w:eastAsia="en-US" w:bidi="ru-RU"/>
              </w:rPr>
              <w:t>(3.4.3)</w:t>
            </w:r>
          </w:p>
        </w:tc>
        <w:tc>
          <w:tcPr>
            <w:tcW w:w="4316" w:type="dxa"/>
          </w:tcPr>
          <w:p w:rsidR="00BA6A28" w:rsidRPr="009F48F8" w:rsidRDefault="00BA6A28" w:rsidP="00EA7DF9">
            <w:pPr>
              <w:jc w:val="center"/>
              <w:rPr>
                <w:sz w:val="24"/>
                <w:lang w:eastAsia="en-US" w:bidi="ru-RU"/>
              </w:rPr>
            </w:pPr>
            <w:r w:rsidRPr="009F48F8">
              <w:rPr>
                <w:sz w:val="24"/>
                <w:lang w:eastAsia="en-US" w:bidi="ru-RU"/>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rPr>
          <w:jc w:val="center"/>
        </w:trPr>
        <w:tc>
          <w:tcPr>
            <w:tcW w:w="556" w:type="dxa"/>
            <w:vAlign w:val="center"/>
          </w:tcPr>
          <w:p w:rsidR="00BA6A28" w:rsidRPr="009F48F8" w:rsidRDefault="00BA6A28" w:rsidP="00EA7DF9">
            <w:pPr>
              <w:jc w:val="center"/>
              <w:rPr>
                <w:sz w:val="24"/>
                <w:lang w:eastAsia="en-US" w:bidi="ru-RU"/>
              </w:rPr>
            </w:pPr>
            <w:r w:rsidRPr="009F48F8">
              <w:rPr>
                <w:sz w:val="24"/>
                <w:lang w:eastAsia="en-US" w:bidi="ru-RU"/>
              </w:rPr>
              <w:t>5</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Образование и просвещение</w:t>
            </w:r>
          </w:p>
          <w:p w:rsidR="00BA6A28" w:rsidRPr="009F48F8" w:rsidRDefault="00BA6A28" w:rsidP="00EA7DF9">
            <w:pPr>
              <w:jc w:val="center"/>
              <w:rPr>
                <w:sz w:val="24"/>
                <w:lang w:eastAsia="en-US" w:bidi="ru-RU"/>
              </w:rPr>
            </w:pPr>
            <w:r w:rsidRPr="009F48F8">
              <w:rPr>
                <w:sz w:val="24"/>
                <w:lang w:eastAsia="en-US" w:bidi="ru-RU"/>
              </w:rPr>
              <w:t>(3.5)</w:t>
            </w:r>
          </w:p>
        </w:tc>
        <w:tc>
          <w:tcPr>
            <w:tcW w:w="4316" w:type="dxa"/>
          </w:tcPr>
          <w:p w:rsidR="00BA6A28" w:rsidRPr="009F48F8" w:rsidRDefault="00BA6A28" w:rsidP="00EA7DF9">
            <w:pPr>
              <w:jc w:val="center"/>
              <w:rPr>
                <w:sz w:val="24"/>
                <w:lang w:eastAsia="en-US" w:bidi="ru-RU"/>
              </w:rPr>
            </w:pPr>
            <w:r w:rsidRPr="009F48F8">
              <w:rPr>
                <w:sz w:val="24"/>
                <w:lang w:eastAsia="en-US" w:bidi="ru-RU"/>
              </w:rPr>
              <w:t xml:space="preserve">Размещение объектов капитального строительства, предназначенных для воспитания, образования и </w:t>
            </w:r>
            <w:r w:rsidRPr="009F48F8">
              <w:rPr>
                <w:sz w:val="24"/>
                <w:lang w:eastAsia="en-US" w:bidi="ru-RU"/>
              </w:rPr>
              <w:lastRenderedPageBreak/>
              <w:t>просвещения. Содержание данного вида разрешенного использования включает в себя содержание видов разрешенного использования с кодами 3.5.1-3.5.2</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lastRenderedPageBreak/>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rPr>
          <w:jc w:val="center"/>
        </w:trPr>
        <w:tc>
          <w:tcPr>
            <w:tcW w:w="556" w:type="dxa"/>
            <w:vAlign w:val="center"/>
          </w:tcPr>
          <w:p w:rsidR="00BA6A28" w:rsidRPr="009F48F8" w:rsidRDefault="00BA6A28" w:rsidP="00EA7DF9">
            <w:pPr>
              <w:jc w:val="center"/>
              <w:rPr>
                <w:sz w:val="24"/>
                <w:lang w:eastAsia="en-US" w:bidi="ru-RU"/>
              </w:rPr>
            </w:pPr>
            <w:r w:rsidRPr="009F48F8">
              <w:rPr>
                <w:sz w:val="24"/>
                <w:lang w:eastAsia="en-US" w:bidi="ru-RU"/>
              </w:rPr>
              <w:lastRenderedPageBreak/>
              <w:t>6</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Культурное развитие</w:t>
            </w:r>
          </w:p>
          <w:p w:rsidR="00BA6A28" w:rsidRPr="009F48F8" w:rsidRDefault="00BA6A28" w:rsidP="00EA7DF9">
            <w:pPr>
              <w:jc w:val="center"/>
              <w:rPr>
                <w:sz w:val="24"/>
                <w:lang w:eastAsia="en-US" w:bidi="ru-RU"/>
              </w:rPr>
            </w:pPr>
            <w:r w:rsidRPr="009F48F8">
              <w:rPr>
                <w:sz w:val="24"/>
                <w:lang w:eastAsia="en-US" w:bidi="ru-RU"/>
              </w:rPr>
              <w:t>(3.6)</w:t>
            </w:r>
          </w:p>
        </w:tc>
        <w:tc>
          <w:tcPr>
            <w:tcW w:w="4316" w:type="dxa"/>
          </w:tcPr>
          <w:p w:rsidR="00BA6A28" w:rsidRPr="009F48F8" w:rsidRDefault="00BA6A28" w:rsidP="00EA7DF9">
            <w:pPr>
              <w:jc w:val="center"/>
              <w:rPr>
                <w:sz w:val="24"/>
                <w:lang w:eastAsia="en-US" w:bidi="ru-RU"/>
              </w:rPr>
            </w:pPr>
            <w:r w:rsidRPr="009F48F8">
              <w:rPr>
                <w:sz w:val="24"/>
                <w:lang w:eastAsia="en-US" w:bidi="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rPr>
          <w:jc w:val="center"/>
        </w:trPr>
        <w:tc>
          <w:tcPr>
            <w:tcW w:w="556" w:type="dxa"/>
            <w:vAlign w:val="center"/>
          </w:tcPr>
          <w:p w:rsidR="00BA6A28" w:rsidRPr="009F48F8" w:rsidRDefault="00BA6A28" w:rsidP="00EA7DF9">
            <w:pPr>
              <w:jc w:val="center"/>
              <w:rPr>
                <w:sz w:val="24"/>
                <w:lang w:eastAsia="en-US" w:bidi="ru-RU"/>
              </w:rPr>
            </w:pPr>
            <w:r w:rsidRPr="009F48F8">
              <w:rPr>
                <w:sz w:val="24"/>
                <w:lang w:eastAsia="en-US" w:bidi="ru-RU"/>
              </w:rPr>
              <w:t>7</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Религиозное использование</w:t>
            </w:r>
          </w:p>
          <w:p w:rsidR="00BA6A28" w:rsidRPr="009F48F8" w:rsidRDefault="00BA6A28" w:rsidP="00EA7DF9">
            <w:pPr>
              <w:jc w:val="center"/>
              <w:rPr>
                <w:sz w:val="24"/>
                <w:lang w:eastAsia="en-US" w:bidi="ru-RU"/>
              </w:rPr>
            </w:pPr>
            <w:r w:rsidRPr="009F48F8">
              <w:rPr>
                <w:sz w:val="24"/>
                <w:lang w:eastAsia="en-US" w:bidi="ru-RU"/>
              </w:rPr>
              <w:t>(3.7)</w:t>
            </w:r>
          </w:p>
        </w:tc>
        <w:tc>
          <w:tcPr>
            <w:tcW w:w="4316" w:type="dxa"/>
          </w:tcPr>
          <w:p w:rsidR="00BA6A28" w:rsidRPr="009F48F8" w:rsidRDefault="00BA6A28" w:rsidP="00EA7DF9">
            <w:pPr>
              <w:jc w:val="center"/>
              <w:rPr>
                <w:sz w:val="24"/>
                <w:lang w:eastAsia="en-US" w:bidi="ru-RU"/>
              </w:rPr>
            </w:pPr>
            <w:r w:rsidRPr="009F48F8">
              <w:rPr>
                <w:sz w:val="24"/>
                <w:lang w:eastAsia="en-US" w:bidi="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rPr>
          <w:jc w:val="center"/>
        </w:trPr>
        <w:tc>
          <w:tcPr>
            <w:tcW w:w="556" w:type="dxa"/>
            <w:vAlign w:val="center"/>
          </w:tcPr>
          <w:p w:rsidR="00BA6A28" w:rsidRPr="009F48F8" w:rsidRDefault="00BA6A28" w:rsidP="00EA7DF9">
            <w:pPr>
              <w:jc w:val="center"/>
              <w:rPr>
                <w:sz w:val="24"/>
                <w:lang w:eastAsia="en-US" w:bidi="ru-RU"/>
              </w:rPr>
            </w:pPr>
            <w:r w:rsidRPr="009F48F8">
              <w:rPr>
                <w:sz w:val="24"/>
                <w:lang w:eastAsia="en-US" w:bidi="ru-RU"/>
              </w:rPr>
              <w:lastRenderedPageBreak/>
              <w:t>8</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Общественное управление</w:t>
            </w:r>
          </w:p>
          <w:p w:rsidR="00BA6A28" w:rsidRPr="009F48F8" w:rsidRDefault="00BA6A28" w:rsidP="00EA7DF9">
            <w:pPr>
              <w:jc w:val="center"/>
              <w:rPr>
                <w:sz w:val="24"/>
                <w:lang w:eastAsia="en-US" w:bidi="ru-RU"/>
              </w:rPr>
            </w:pPr>
            <w:r w:rsidRPr="009F48F8">
              <w:rPr>
                <w:sz w:val="24"/>
                <w:lang w:eastAsia="en-US" w:bidi="ru-RU"/>
              </w:rPr>
              <w:t>(3.8)</w:t>
            </w:r>
          </w:p>
        </w:tc>
        <w:tc>
          <w:tcPr>
            <w:tcW w:w="4316" w:type="dxa"/>
          </w:tcPr>
          <w:p w:rsidR="00BA6A28" w:rsidRPr="009F48F8" w:rsidRDefault="00BA6A28" w:rsidP="00EA7DF9">
            <w:pPr>
              <w:jc w:val="center"/>
              <w:rPr>
                <w:sz w:val="24"/>
                <w:lang w:eastAsia="en-US" w:bidi="ru-RU"/>
              </w:rPr>
            </w:pPr>
            <w:r w:rsidRPr="009F48F8">
              <w:rPr>
                <w:sz w:val="24"/>
                <w:lang w:eastAsia="en-US" w:bidi="ru-RU"/>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rPr>
          <w:jc w:val="center"/>
        </w:trPr>
        <w:tc>
          <w:tcPr>
            <w:tcW w:w="556" w:type="dxa"/>
            <w:vAlign w:val="center"/>
          </w:tcPr>
          <w:p w:rsidR="00BA6A28" w:rsidRPr="009F48F8" w:rsidRDefault="00BA6A28" w:rsidP="00EA7DF9">
            <w:pPr>
              <w:jc w:val="center"/>
              <w:rPr>
                <w:sz w:val="24"/>
                <w:lang w:eastAsia="en-US" w:bidi="ru-RU"/>
              </w:rPr>
            </w:pPr>
            <w:r w:rsidRPr="009F48F8">
              <w:rPr>
                <w:sz w:val="24"/>
                <w:lang w:eastAsia="en-US" w:bidi="ru-RU"/>
              </w:rPr>
              <w:t>9</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Стоянка транспортных средств</w:t>
            </w:r>
          </w:p>
          <w:p w:rsidR="00BA6A28" w:rsidRPr="009F48F8" w:rsidRDefault="00BA6A28" w:rsidP="00EA7DF9">
            <w:pPr>
              <w:jc w:val="center"/>
              <w:rPr>
                <w:sz w:val="24"/>
                <w:lang w:eastAsia="en-US" w:bidi="ru-RU"/>
              </w:rPr>
            </w:pPr>
            <w:r w:rsidRPr="009F48F8">
              <w:rPr>
                <w:sz w:val="24"/>
                <w:lang w:eastAsia="en-US" w:bidi="ru-RU"/>
              </w:rPr>
              <w:t>(4.9.2)</w:t>
            </w:r>
          </w:p>
        </w:tc>
        <w:tc>
          <w:tcPr>
            <w:tcW w:w="4316" w:type="dxa"/>
          </w:tcPr>
          <w:p w:rsidR="00BA6A28" w:rsidRPr="009F48F8" w:rsidRDefault="00BA6A28" w:rsidP="00EA7DF9">
            <w:pPr>
              <w:jc w:val="center"/>
              <w:rPr>
                <w:sz w:val="24"/>
                <w:lang w:eastAsia="en-US" w:bidi="ru-RU"/>
              </w:rPr>
            </w:pPr>
            <w:r w:rsidRPr="009F48F8">
              <w:rPr>
                <w:sz w:val="24"/>
                <w:lang w:eastAsia="en-US" w:bidi="ru-RU"/>
              </w:rPr>
              <w:t xml:space="preserve">Размещение стоянок (парковок) легковых автомобилей и других </w:t>
            </w:r>
            <w:proofErr w:type="spellStart"/>
            <w:r w:rsidRPr="009F48F8">
              <w:rPr>
                <w:sz w:val="24"/>
                <w:lang w:eastAsia="en-US" w:bidi="ru-RU"/>
              </w:rPr>
              <w:t>мототранспортных</w:t>
            </w:r>
            <w:proofErr w:type="spellEnd"/>
            <w:r w:rsidRPr="009F48F8">
              <w:rPr>
                <w:sz w:val="24"/>
                <w:lang w:eastAsia="en-US" w:bidi="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Не подлежит установлению</w:t>
            </w:r>
          </w:p>
        </w:tc>
      </w:tr>
      <w:tr w:rsidR="00BA6A28" w:rsidRPr="009F48F8" w:rsidTr="00C5277A">
        <w:trPr>
          <w:jc w:val="center"/>
        </w:trPr>
        <w:tc>
          <w:tcPr>
            <w:tcW w:w="556" w:type="dxa"/>
            <w:vAlign w:val="center"/>
          </w:tcPr>
          <w:p w:rsidR="00BA6A28" w:rsidRPr="009F48F8" w:rsidRDefault="00BA6A28" w:rsidP="00EA7DF9">
            <w:pPr>
              <w:jc w:val="center"/>
              <w:rPr>
                <w:sz w:val="24"/>
                <w:lang w:eastAsia="en-US" w:bidi="ru-RU"/>
              </w:rPr>
            </w:pPr>
            <w:r w:rsidRPr="009F48F8">
              <w:rPr>
                <w:sz w:val="24"/>
                <w:lang w:eastAsia="en-US" w:bidi="ru-RU"/>
              </w:rPr>
              <w:t>10</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Спорт</w:t>
            </w:r>
          </w:p>
          <w:p w:rsidR="00BA6A28" w:rsidRPr="009F48F8" w:rsidRDefault="00BA6A28" w:rsidP="00EA7DF9">
            <w:pPr>
              <w:jc w:val="center"/>
              <w:rPr>
                <w:sz w:val="24"/>
                <w:lang w:eastAsia="en-US" w:bidi="ru-RU"/>
              </w:rPr>
            </w:pPr>
            <w:r w:rsidRPr="009F48F8">
              <w:rPr>
                <w:sz w:val="24"/>
                <w:lang w:eastAsia="en-US" w:bidi="ru-RU"/>
              </w:rPr>
              <w:t>(5.1)</w:t>
            </w:r>
          </w:p>
        </w:tc>
        <w:tc>
          <w:tcPr>
            <w:tcW w:w="4316" w:type="dxa"/>
          </w:tcPr>
          <w:p w:rsidR="00BA6A28" w:rsidRPr="009F48F8" w:rsidRDefault="00BA6A28" w:rsidP="00EA7DF9">
            <w:pPr>
              <w:jc w:val="center"/>
              <w:rPr>
                <w:sz w:val="24"/>
                <w:lang w:eastAsia="en-US" w:bidi="ru-RU"/>
              </w:rPr>
            </w:pPr>
            <w:r w:rsidRPr="009F48F8">
              <w:rPr>
                <w:sz w:val="24"/>
                <w:lang w:eastAsia="en-US" w:bidi="ru-RU"/>
              </w:rPr>
              <w:t xml:space="preserve">Размещение зданий и сооружений для занятия спортом. Содержание </w:t>
            </w:r>
            <w:r w:rsidRPr="009F48F8">
              <w:rPr>
                <w:sz w:val="24"/>
                <w:lang w:eastAsia="en-US" w:bidi="ru-RU"/>
              </w:rPr>
              <w:lastRenderedPageBreak/>
              <w:t>данного вида разрешенного использования включает в себя содержание видов разрешенного использования с кодами 5.1.1-5.1.7</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lastRenderedPageBreak/>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rPr>
          <w:jc w:val="center"/>
        </w:trPr>
        <w:tc>
          <w:tcPr>
            <w:tcW w:w="556" w:type="dxa"/>
            <w:vAlign w:val="center"/>
          </w:tcPr>
          <w:p w:rsidR="00BA6A28" w:rsidRPr="009F48F8" w:rsidRDefault="00BA6A28" w:rsidP="00EA7DF9">
            <w:pPr>
              <w:jc w:val="center"/>
              <w:rPr>
                <w:sz w:val="24"/>
                <w:lang w:eastAsia="en-US" w:bidi="ru-RU"/>
              </w:rPr>
            </w:pPr>
            <w:r w:rsidRPr="009F48F8">
              <w:rPr>
                <w:sz w:val="24"/>
                <w:lang w:eastAsia="en-US" w:bidi="ru-RU"/>
              </w:rPr>
              <w:lastRenderedPageBreak/>
              <w:t>11</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Автомобильный транспорт</w:t>
            </w:r>
          </w:p>
          <w:p w:rsidR="00BA6A28" w:rsidRPr="009F48F8" w:rsidRDefault="00BA6A28" w:rsidP="00EA7DF9">
            <w:pPr>
              <w:jc w:val="center"/>
              <w:rPr>
                <w:sz w:val="24"/>
                <w:lang w:eastAsia="en-US" w:bidi="ru-RU"/>
              </w:rPr>
            </w:pPr>
            <w:r w:rsidRPr="009F48F8">
              <w:rPr>
                <w:sz w:val="24"/>
                <w:lang w:eastAsia="en-US" w:bidi="ru-RU"/>
              </w:rPr>
              <w:t>(7.2)</w:t>
            </w:r>
          </w:p>
        </w:tc>
        <w:tc>
          <w:tcPr>
            <w:tcW w:w="4316" w:type="dxa"/>
          </w:tcPr>
          <w:p w:rsidR="00BA6A28" w:rsidRPr="009F48F8" w:rsidRDefault="00BA6A28" w:rsidP="00EA7DF9">
            <w:pPr>
              <w:jc w:val="center"/>
              <w:rPr>
                <w:sz w:val="24"/>
                <w:lang w:eastAsia="en-US" w:bidi="ru-RU"/>
              </w:rPr>
            </w:pPr>
            <w:r w:rsidRPr="009F48F8">
              <w:rPr>
                <w:sz w:val="24"/>
                <w:lang w:eastAsia="en-US" w:bidi="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rPr>
          <w:jc w:val="center"/>
        </w:trPr>
        <w:tc>
          <w:tcPr>
            <w:tcW w:w="556" w:type="dxa"/>
            <w:vAlign w:val="center"/>
          </w:tcPr>
          <w:p w:rsidR="00BA6A28" w:rsidRPr="009F48F8" w:rsidRDefault="00BA6A28" w:rsidP="00EA7DF9">
            <w:pPr>
              <w:jc w:val="center"/>
              <w:rPr>
                <w:sz w:val="24"/>
                <w:lang w:eastAsia="en-US" w:bidi="ru-RU"/>
              </w:rPr>
            </w:pPr>
            <w:r w:rsidRPr="009F48F8">
              <w:rPr>
                <w:sz w:val="24"/>
                <w:lang w:eastAsia="en-US" w:bidi="ru-RU"/>
              </w:rPr>
              <w:t>12</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Обеспечение внутреннего правопорядка</w:t>
            </w:r>
          </w:p>
          <w:p w:rsidR="00BA6A28" w:rsidRPr="009F48F8" w:rsidRDefault="00BA6A28" w:rsidP="00EA7DF9">
            <w:pPr>
              <w:jc w:val="center"/>
              <w:rPr>
                <w:sz w:val="24"/>
                <w:lang w:eastAsia="en-US" w:bidi="ru-RU"/>
              </w:rPr>
            </w:pPr>
            <w:r w:rsidRPr="009F48F8">
              <w:rPr>
                <w:sz w:val="24"/>
                <w:lang w:eastAsia="en-US" w:bidi="ru-RU"/>
              </w:rPr>
              <w:t>(8.3)</w:t>
            </w:r>
          </w:p>
        </w:tc>
        <w:tc>
          <w:tcPr>
            <w:tcW w:w="4316" w:type="dxa"/>
          </w:tcPr>
          <w:p w:rsidR="00BA6A28" w:rsidRPr="009F48F8" w:rsidRDefault="00BA6A28" w:rsidP="00EA7DF9">
            <w:pPr>
              <w:jc w:val="center"/>
              <w:rPr>
                <w:sz w:val="24"/>
                <w:lang w:eastAsia="en-US" w:bidi="ru-RU"/>
              </w:rPr>
            </w:pPr>
            <w:r w:rsidRPr="009F48F8">
              <w:rPr>
                <w:sz w:val="24"/>
                <w:lang w:eastAsia="en-US" w:bidi="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F48F8">
              <w:rPr>
                <w:sz w:val="24"/>
                <w:lang w:eastAsia="en-US" w:bidi="ru-RU"/>
              </w:rPr>
              <w:t>Росгвардии</w:t>
            </w:r>
            <w:proofErr w:type="spellEnd"/>
            <w:r w:rsidRPr="009F48F8">
              <w:rPr>
                <w:sz w:val="24"/>
                <w:lang w:eastAsia="en-US" w:bidi="ru-RU"/>
              </w:rPr>
              <w:t xml:space="preserve"> и спасательных служб, в которых существует военизированная служба; размещение объектов гражданской </w:t>
            </w:r>
            <w:r w:rsidRPr="009F48F8">
              <w:rPr>
                <w:sz w:val="24"/>
                <w:lang w:eastAsia="en-US" w:bidi="ru-RU"/>
              </w:rPr>
              <w:lastRenderedPageBreak/>
              <w:t>обороны, за исключением объектов гражданской обороны, являющихся частями производственных зданий</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lastRenderedPageBreak/>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rPr>
          <w:jc w:val="center"/>
        </w:trPr>
        <w:tc>
          <w:tcPr>
            <w:tcW w:w="556" w:type="dxa"/>
            <w:vAlign w:val="center"/>
          </w:tcPr>
          <w:p w:rsidR="00BA6A28" w:rsidRPr="009F48F8" w:rsidRDefault="00BA6A28" w:rsidP="00EA7DF9">
            <w:pPr>
              <w:jc w:val="center"/>
              <w:rPr>
                <w:sz w:val="24"/>
                <w:lang w:eastAsia="en-US" w:bidi="ru-RU"/>
              </w:rPr>
            </w:pPr>
            <w:r w:rsidRPr="009F48F8">
              <w:rPr>
                <w:sz w:val="24"/>
                <w:lang w:eastAsia="en-US" w:bidi="ru-RU"/>
              </w:rPr>
              <w:lastRenderedPageBreak/>
              <w:t>13</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Земельные участки (территории) общего пользования</w:t>
            </w:r>
          </w:p>
          <w:p w:rsidR="00BA6A28" w:rsidRPr="009F48F8" w:rsidRDefault="00BA6A28" w:rsidP="00EA7DF9">
            <w:pPr>
              <w:jc w:val="center"/>
              <w:rPr>
                <w:sz w:val="24"/>
                <w:lang w:eastAsia="en-US" w:bidi="ru-RU"/>
              </w:rPr>
            </w:pPr>
            <w:r w:rsidRPr="009F48F8">
              <w:rPr>
                <w:sz w:val="24"/>
                <w:lang w:eastAsia="en-US" w:bidi="ru-RU"/>
              </w:rPr>
              <w:t>(12.0)</w:t>
            </w:r>
          </w:p>
        </w:tc>
        <w:tc>
          <w:tcPr>
            <w:tcW w:w="4316" w:type="dxa"/>
          </w:tcPr>
          <w:p w:rsidR="00BA6A28" w:rsidRPr="009F48F8" w:rsidRDefault="00BA6A28" w:rsidP="00EA7DF9">
            <w:pPr>
              <w:jc w:val="center"/>
              <w:rPr>
                <w:sz w:val="24"/>
                <w:lang w:eastAsia="en-US" w:bidi="ru-RU"/>
              </w:rPr>
            </w:pPr>
            <w:r w:rsidRPr="009F48F8">
              <w:rPr>
                <w:sz w:val="24"/>
                <w:lang w:eastAsia="en-US" w:bidi="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Не подлежит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Не подлежит установлению</w:t>
            </w:r>
          </w:p>
        </w:tc>
      </w:tr>
      <w:tr w:rsidR="00BA6A28" w:rsidRPr="009F48F8" w:rsidTr="00C5277A">
        <w:trPr>
          <w:jc w:val="center"/>
        </w:trPr>
        <w:tc>
          <w:tcPr>
            <w:tcW w:w="15083" w:type="dxa"/>
            <w:gridSpan w:val="7"/>
            <w:vAlign w:val="center"/>
          </w:tcPr>
          <w:p w:rsidR="00BA6A28" w:rsidRPr="009F48F8" w:rsidRDefault="00BA6A28" w:rsidP="00EA7DF9">
            <w:pPr>
              <w:jc w:val="center"/>
              <w:rPr>
                <w:sz w:val="24"/>
                <w:lang w:eastAsia="en-US" w:bidi="ru-RU"/>
              </w:rPr>
            </w:pPr>
            <w:r w:rsidRPr="009F48F8">
              <w:rPr>
                <w:sz w:val="24"/>
                <w:lang w:eastAsia="en-US" w:bidi="ru-RU"/>
              </w:rPr>
              <w:t>Условно разрешенные виды использования земельных участков</w:t>
            </w:r>
          </w:p>
        </w:tc>
      </w:tr>
      <w:tr w:rsidR="00BA6A28" w:rsidRPr="009F48F8" w:rsidTr="00C5277A">
        <w:trPr>
          <w:jc w:val="center"/>
        </w:trPr>
        <w:tc>
          <w:tcPr>
            <w:tcW w:w="15083" w:type="dxa"/>
            <w:gridSpan w:val="7"/>
            <w:vAlign w:val="center"/>
          </w:tcPr>
          <w:p w:rsidR="00BA6A28" w:rsidRPr="009F48F8" w:rsidRDefault="00BA6A28" w:rsidP="00EA7DF9">
            <w:pPr>
              <w:jc w:val="center"/>
              <w:rPr>
                <w:sz w:val="24"/>
                <w:lang w:eastAsia="en-US" w:bidi="ru-RU"/>
              </w:rPr>
            </w:pPr>
            <w:r w:rsidRPr="009F48F8">
              <w:rPr>
                <w:sz w:val="24"/>
                <w:lang w:eastAsia="en-US" w:bidi="ru-RU"/>
              </w:rPr>
              <w:t>Не устанавливаются</w:t>
            </w:r>
          </w:p>
        </w:tc>
      </w:tr>
      <w:tr w:rsidR="00BA6A28" w:rsidRPr="009F48F8" w:rsidTr="00C5277A">
        <w:trPr>
          <w:jc w:val="center"/>
        </w:trPr>
        <w:tc>
          <w:tcPr>
            <w:tcW w:w="15083" w:type="dxa"/>
            <w:gridSpan w:val="7"/>
            <w:vAlign w:val="center"/>
          </w:tcPr>
          <w:p w:rsidR="00BA6A28" w:rsidRPr="009F48F8" w:rsidRDefault="00BA6A28" w:rsidP="00EA7DF9">
            <w:pPr>
              <w:jc w:val="center"/>
              <w:rPr>
                <w:sz w:val="24"/>
                <w:lang w:eastAsia="en-US" w:bidi="ru-RU"/>
              </w:rPr>
            </w:pPr>
            <w:r w:rsidRPr="009F48F8">
              <w:rPr>
                <w:sz w:val="24"/>
                <w:lang w:eastAsia="en-US" w:bidi="ru-RU"/>
              </w:rPr>
              <w:t>Вспомогательные виды разрешенного использования земельных участков</w:t>
            </w:r>
          </w:p>
        </w:tc>
      </w:tr>
      <w:tr w:rsidR="00BA6A28" w:rsidRPr="009F48F8" w:rsidTr="00C5277A">
        <w:trPr>
          <w:jc w:val="center"/>
        </w:trPr>
        <w:tc>
          <w:tcPr>
            <w:tcW w:w="15083" w:type="dxa"/>
            <w:gridSpan w:val="7"/>
            <w:vAlign w:val="center"/>
          </w:tcPr>
          <w:p w:rsidR="00BA6A28" w:rsidRPr="009F48F8" w:rsidRDefault="00BA6A28" w:rsidP="00EA7DF9">
            <w:pPr>
              <w:jc w:val="center"/>
              <w:rPr>
                <w:sz w:val="24"/>
                <w:lang w:eastAsia="en-US" w:bidi="ru-RU"/>
              </w:rPr>
            </w:pPr>
            <w:r w:rsidRPr="009F48F8">
              <w:rPr>
                <w:sz w:val="24"/>
                <w:lang w:eastAsia="en-US" w:bidi="ru-RU"/>
              </w:rPr>
              <w:t>Не устанавливаются</w:t>
            </w:r>
          </w:p>
        </w:tc>
      </w:tr>
    </w:tbl>
    <w:p w:rsidR="00BA6A28" w:rsidRDefault="00BA6A28" w:rsidP="00BA6A28">
      <w:pPr>
        <w:rPr>
          <w:szCs w:val="28"/>
          <w:lang w:eastAsia="en-US" w:bidi="ru-RU"/>
        </w:rPr>
      </w:pPr>
    </w:p>
    <w:p w:rsidR="000C6345" w:rsidRDefault="000C6345" w:rsidP="00BA6A28">
      <w:pPr>
        <w:rPr>
          <w:szCs w:val="28"/>
          <w:lang w:eastAsia="en-US" w:bidi="ru-RU"/>
        </w:rPr>
      </w:pPr>
    </w:p>
    <w:p w:rsidR="000C6345" w:rsidRDefault="000C6345" w:rsidP="00BA6A28">
      <w:pPr>
        <w:rPr>
          <w:szCs w:val="28"/>
          <w:lang w:eastAsia="en-US" w:bidi="ru-RU"/>
        </w:rPr>
      </w:pPr>
    </w:p>
    <w:p w:rsidR="000C6345" w:rsidRDefault="000C6345" w:rsidP="00BA6A28">
      <w:pPr>
        <w:rPr>
          <w:szCs w:val="28"/>
          <w:lang w:eastAsia="en-US" w:bidi="ru-RU"/>
        </w:rPr>
      </w:pPr>
    </w:p>
    <w:p w:rsidR="000C6345" w:rsidRPr="00C8423F" w:rsidRDefault="000C6345" w:rsidP="00BA6A28">
      <w:pPr>
        <w:rPr>
          <w:szCs w:val="28"/>
          <w:lang w:eastAsia="en-US" w:bidi="ru-RU"/>
        </w:rPr>
      </w:pPr>
    </w:p>
    <w:p w:rsidR="00BA6A28" w:rsidRPr="009F48F8" w:rsidRDefault="00BA6A28" w:rsidP="00EA7DF9">
      <w:pPr>
        <w:jc w:val="center"/>
        <w:rPr>
          <w:szCs w:val="28"/>
          <w:lang w:eastAsia="en-US" w:bidi="ru-RU"/>
        </w:rPr>
      </w:pPr>
      <w:bookmarkStart w:id="70" w:name="_Toc121142961"/>
      <w:r w:rsidRPr="009F48F8">
        <w:rPr>
          <w:szCs w:val="28"/>
          <w:lang w:eastAsia="en-US" w:bidi="ru-RU"/>
        </w:rPr>
        <w:lastRenderedPageBreak/>
        <w:t>Статья 44. Р-1. Зона отдыха и рекреации</w:t>
      </w:r>
      <w:bookmarkEnd w:id="70"/>
    </w:p>
    <w:p w:rsidR="00BA6A28" w:rsidRPr="00C8423F" w:rsidRDefault="00BA6A28" w:rsidP="00EA7DF9">
      <w:pPr>
        <w:jc w:val="right"/>
        <w:rPr>
          <w:szCs w:val="28"/>
          <w:lang w:eastAsia="en-US" w:bidi="ru-RU"/>
        </w:rPr>
      </w:pPr>
      <w:r w:rsidRPr="00C8423F">
        <w:rPr>
          <w:szCs w:val="28"/>
          <w:lang w:eastAsia="en-US" w:bidi="ru-RU"/>
        </w:rPr>
        <w:t>Таблица 44.1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096"/>
        <w:gridCol w:w="4062"/>
        <w:gridCol w:w="1972"/>
        <w:gridCol w:w="1954"/>
        <w:gridCol w:w="1949"/>
        <w:gridCol w:w="1974"/>
      </w:tblGrid>
      <w:tr w:rsidR="00BA6A28" w:rsidRPr="009F48F8" w:rsidTr="00C5277A">
        <w:trPr>
          <w:tblHeader/>
        </w:trPr>
        <w:tc>
          <w:tcPr>
            <w:tcW w:w="556" w:type="dxa"/>
            <w:vMerge w:val="restart"/>
            <w:vAlign w:val="center"/>
          </w:tcPr>
          <w:p w:rsidR="00BA6A28" w:rsidRPr="009F48F8" w:rsidRDefault="00BA6A28" w:rsidP="00EA7DF9">
            <w:pPr>
              <w:jc w:val="center"/>
              <w:rPr>
                <w:sz w:val="24"/>
                <w:lang w:eastAsia="en-US" w:bidi="ru-RU"/>
              </w:rPr>
            </w:pPr>
            <w:r w:rsidRPr="009F48F8">
              <w:rPr>
                <w:sz w:val="24"/>
                <w:lang w:eastAsia="en-US" w:bidi="ru-RU"/>
              </w:rPr>
              <w:t>№ п/п</w:t>
            </w:r>
          </w:p>
        </w:tc>
        <w:tc>
          <w:tcPr>
            <w:tcW w:w="2133" w:type="dxa"/>
            <w:vMerge w:val="restart"/>
            <w:vAlign w:val="center"/>
          </w:tcPr>
          <w:p w:rsidR="00BA6A28" w:rsidRPr="009F48F8" w:rsidRDefault="00BA6A28" w:rsidP="00EA7DF9">
            <w:pPr>
              <w:jc w:val="center"/>
              <w:rPr>
                <w:sz w:val="24"/>
                <w:lang w:eastAsia="en-US" w:bidi="ru-RU"/>
              </w:rPr>
            </w:pPr>
            <w:r w:rsidRPr="009F48F8">
              <w:rPr>
                <w:sz w:val="24"/>
                <w:lang w:eastAsia="en-US" w:bidi="ru-RU"/>
              </w:rPr>
              <w:t>Наименование вида разрешенного использования земельного участка (код (числовое обозначение</w:t>
            </w:r>
            <w:r w:rsidR="009C5BA5" w:rsidRPr="009F48F8">
              <w:rPr>
                <w:sz w:val="24"/>
                <w:lang w:eastAsia="en-US" w:bidi="ru-RU"/>
              </w:rPr>
              <w:t>)</w:t>
            </w:r>
            <w:r w:rsidRPr="009F48F8">
              <w:rPr>
                <w:sz w:val="24"/>
                <w:lang w:eastAsia="en-US" w:bidi="ru-RU"/>
              </w:rPr>
              <w:t xml:space="preserve"> вида разрешенного использования земельного участка</w:t>
            </w:r>
          </w:p>
        </w:tc>
        <w:tc>
          <w:tcPr>
            <w:tcW w:w="4316" w:type="dxa"/>
            <w:vMerge w:val="restart"/>
            <w:vAlign w:val="center"/>
          </w:tcPr>
          <w:p w:rsidR="00BA6A28" w:rsidRPr="009F48F8" w:rsidRDefault="00BA6A28" w:rsidP="00EA7DF9">
            <w:pPr>
              <w:jc w:val="center"/>
              <w:rPr>
                <w:sz w:val="24"/>
                <w:lang w:eastAsia="en-US" w:bidi="ru-RU"/>
              </w:rPr>
            </w:pPr>
            <w:r w:rsidRPr="009F48F8">
              <w:rPr>
                <w:sz w:val="24"/>
                <w:lang w:eastAsia="en-US" w:bidi="ru-RU"/>
              </w:rPr>
              <w:t>Описание вида разрешенного использования земельного участка</w:t>
            </w:r>
          </w:p>
        </w:tc>
        <w:tc>
          <w:tcPr>
            <w:tcW w:w="8078" w:type="dxa"/>
            <w:gridSpan w:val="4"/>
          </w:tcPr>
          <w:p w:rsidR="00BA6A28" w:rsidRPr="009F48F8" w:rsidRDefault="00BA6A28" w:rsidP="00EA7DF9">
            <w:pPr>
              <w:jc w:val="center"/>
              <w:rPr>
                <w:sz w:val="24"/>
                <w:lang w:eastAsia="en-US" w:bidi="ru-RU"/>
              </w:rPr>
            </w:pPr>
            <w:r w:rsidRPr="009F48F8">
              <w:rPr>
                <w:sz w:val="24"/>
                <w:lang w:eastAsia="en-US" w:bidi="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A6A28" w:rsidRPr="009F48F8" w:rsidTr="00C5277A">
        <w:trPr>
          <w:tblHeader/>
        </w:trPr>
        <w:tc>
          <w:tcPr>
            <w:tcW w:w="556" w:type="dxa"/>
            <w:vMerge/>
          </w:tcPr>
          <w:p w:rsidR="00BA6A28" w:rsidRPr="009F48F8" w:rsidRDefault="00BA6A28" w:rsidP="00EA7DF9">
            <w:pPr>
              <w:jc w:val="center"/>
              <w:rPr>
                <w:sz w:val="24"/>
                <w:lang w:eastAsia="en-US" w:bidi="ru-RU"/>
              </w:rPr>
            </w:pPr>
          </w:p>
        </w:tc>
        <w:tc>
          <w:tcPr>
            <w:tcW w:w="2133" w:type="dxa"/>
            <w:vMerge/>
          </w:tcPr>
          <w:p w:rsidR="00BA6A28" w:rsidRPr="009F48F8" w:rsidRDefault="00BA6A28" w:rsidP="00EA7DF9">
            <w:pPr>
              <w:jc w:val="center"/>
              <w:rPr>
                <w:sz w:val="24"/>
                <w:lang w:eastAsia="en-US" w:bidi="ru-RU"/>
              </w:rPr>
            </w:pPr>
          </w:p>
        </w:tc>
        <w:tc>
          <w:tcPr>
            <w:tcW w:w="4316" w:type="dxa"/>
            <w:vMerge/>
          </w:tcPr>
          <w:p w:rsidR="00BA6A28" w:rsidRPr="009F48F8" w:rsidRDefault="00BA6A28" w:rsidP="00EA7DF9">
            <w:pPr>
              <w:jc w:val="center"/>
              <w:rPr>
                <w:sz w:val="24"/>
                <w:lang w:eastAsia="en-US" w:bidi="ru-RU"/>
              </w:rPr>
            </w:pP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 xml:space="preserve">Предельные (минимальные и (или) максимальные) </w:t>
            </w:r>
            <w:r w:rsidRPr="009F48F8">
              <w:rPr>
                <w:sz w:val="24"/>
                <w:lang w:eastAsia="en-US" w:bidi="ru-RU"/>
              </w:rPr>
              <w:footnoteReference w:id="8"/>
            </w:r>
            <w:r w:rsidRPr="009F48F8">
              <w:rPr>
                <w:sz w:val="24"/>
                <w:lang w:eastAsia="en-US" w:bidi="ru-RU"/>
              </w:rPr>
              <w:t xml:space="preserve"> размеры земельных участков, в том числе их площадь, м2</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Минимальные отступы от границ земельных участков, м</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Предельное количество этажей</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Максимальный процент застройки в границах земельного участка, %</w:t>
            </w:r>
          </w:p>
        </w:tc>
      </w:tr>
      <w:tr w:rsidR="00BA6A28" w:rsidRPr="009F48F8" w:rsidTr="00C5277A">
        <w:tc>
          <w:tcPr>
            <w:tcW w:w="15083" w:type="dxa"/>
            <w:gridSpan w:val="7"/>
            <w:vAlign w:val="center"/>
          </w:tcPr>
          <w:p w:rsidR="00BA6A28" w:rsidRPr="009F48F8" w:rsidRDefault="00BA6A28" w:rsidP="00EA7DF9">
            <w:pPr>
              <w:jc w:val="center"/>
              <w:rPr>
                <w:sz w:val="24"/>
                <w:lang w:eastAsia="en-US" w:bidi="ru-RU"/>
              </w:rPr>
            </w:pPr>
            <w:r w:rsidRPr="009F48F8">
              <w:rPr>
                <w:sz w:val="24"/>
                <w:lang w:eastAsia="en-US" w:bidi="ru-RU"/>
              </w:rPr>
              <w:t>Основные виды разрешенного использования земельных участков</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Коммунальное обслуживание</w:t>
            </w:r>
          </w:p>
          <w:p w:rsidR="00BA6A28" w:rsidRPr="009F48F8" w:rsidRDefault="00BA6A28" w:rsidP="00EA7DF9">
            <w:pPr>
              <w:jc w:val="center"/>
              <w:rPr>
                <w:sz w:val="24"/>
                <w:lang w:eastAsia="en-US" w:bidi="ru-RU"/>
              </w:rPr>
            </w:pPr>
            <w:r w:rsidRPr="009F48F8">
              <w:rPr>
                <w:sz w:val="24"/>
                <w:lang w:eastAsia="en-US" w:bidi="ru-RU"/>
              </w:rPr>
              <w:t>(3.1)</w:t>
            </w:r>
          </w:p>
        </w:tc>
        <w:tc>
          <w:tcPr>
            <w:tcW w:w="4316" w:type="dxa"/>
          </w:tcPr>
          <w:p w:rsidR="00BA6A28" w:rsidRPr="009F48F8" w:rsidRDefault="00BA6A28" w:rsidP="00EA7DF9">
            <w:pPr>
              <w:jc w:val="center"/>
              <w:rPr>
                <w:sz w:val="24"/>
                <w:lang w:eastAsia="en-US" w:bidi="ru-RU"/>
              </w:rPr>
            </w:pPr>
            <w:r w:rsidRPr="009F48F8">
              <w:rPr>
                <w:sz w:val="24"/>
                <w:lang w:eastAsia="en-US" w:bidi="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t>2</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Развлекательные мероприятия</w:t>
            </w:r>
          </w:p>
          <w:p w:rsidR="00BA6A28" w:rsidRPr="009F48F8" w:rsidRDefault="00BA6A28" w:rsidP="00EA7DF9">
            <w:pPr>
              <w:jc w:val="center"/>
              <w:rPr>
                <w:sz w:val="24"/>
                <w:lang w:eastAsia="en-US" w:bidi="ru-RU"/>
              </w:rPr>
            </w:pPr>
            <w:r w:rsidRPr="009F48F8">
              <w:rPr>
                <w:sz w:val="24"/>
                <w:lang w:eastAsia="en-US" w:bidi="ru-RU"/>
              </w:rPr>
              <w:t>(4.8.1)</w:t>
            </w:r>
          </w:p>
        </w:tc>
        <w:tc>
          <w:tcPr>
            <w:tcW w:w="4316" w:type="dxa"/>
          </w:tcPr>
          <w:p w:rsidR="00BA6A28" w:rsidRPr="009F48F8" w:rsidRDefault="00BA6A28" w:rsidP="00EA7DF9">
            <w:pPr>
              <w:jc w:val="center"/>
              <w:rPr>
                <w:sz w:val="24"/>
                <w:lang w:eastAsia="en-US" w:bidi="ru-RU"/>
              </w:rPr>
            </w:pPr>
            <w:r w:rsidRPr="009F48F8">
              <w:rPr>
                <w:sz w:val="24"/>
                <w:lang w:eastAsia="en-US" w:bidi="ru-RU"/>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w:t>
            </w:r>
            <w:r w:rsidRPr="009F48F8">
              <w:rPr>
                <w:sz w:val="24"/>
                <w:lang w:eastAsia="en-US" w:bidi="ru-RU"/>
              </w:rPr>
              <w:lastRenderedPageBreak/>
              <w:t>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019" w:type="dxa"/>
            <w:vAlign w:val="center"/>
          </w:tcPr>
          <w:p w:rsidR="00BA6A28" w:rsidRPr="009F48F8" w:rsidRDefault="00BA6A28" w:rsidP="00EA7DF9">
            <w:pPr>
              <w:jc w:val="center"/>
              <w:rPr>
                <w:sz w:val="24"/>
                <w:lang w:eastAsia="en-US" w:bidi="ru-RU"/>
              </w:rPr>
            </w:pPr>
            <w:proofErr w:type="spellStart"/>
            <w:r w:rsidRPr="009F48F8">
              <w:rPr>
                <w:sz w:val="24"/>
                <w:lang w:eastAsia="en-US" w:bidi="ru-RU"/>
              </w:rPr>
              <w:lastRenderedPageBreak/>
              <w:t>Рмин</w:t>
            </w:r>
            <w:proofErr w:type="spellEnd"/>
            <w:r w:rsidRPr="009F48F8">
              <w:rPr>
                <w:sz w:val="24"/>
                <w:lang w:eastAsia="en-US" w:bidi="ru-RU"/>
              </w:rPr>
              <w:t xml:space="preserve"> – 100</w:t>
            </w:r>
          </w:p>
          <w:p w:rsidR="00BA6A28" w:rsidRPr="009F48F8" w:rsidRDefault="00BA6A28" w:rsidP="00EA7DF9">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не подлежит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lastRenderedPageBreak/>
              <w:t>3</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Стоянка транспортных средств</w:t>
            </w:r>
          </w:p>
          <w:p w:rsidR="00BA6A28" w:rsidRPr="009F48F8" w:rsidRDefault="00BA6A28" w:rsidP="00EA7DF9">
            <w:pPr>
              <w:jc w:val="center"/>
              <w:rPr>
                <w:sz w:val="24"/>
                <w:lang w:eastAsia="en-US" w:bidi="ru-RU"/>
              </w:rPr>
            </w:pPr>
            <w:r w:rsidRPr="009F48F8">
              <w:rPr>
                <w:sz w:val="24"/>
                <w:lang w:eastAsia="en-US" w:bidi="ru-RU"/>
              </w:rPr>
              <w:t>(4.9.2)</w:t>
            </w:r>
          </w:p>
        </w:tc>
        <w:tc>
          <w:tcPr>
            <w:tcW w:w="4316" w:type="dxa"/>
          </w:tcPr>
          <w:p w:rsidR="00BA6A28" w:rsidRPr="009F48F8" w:rsidRDefault="00BA6A28" w:rsidP="00EA7DF9">
            <w:pPr>
              <w:jc w:val="center"/>
              <w:rPr>
                <w:sz w:val="24"/>
                <w:lang w:eastAsia="en-US" w:bidi="ru-RU"/>
              </w:rPr>
            </w:pPr>
            <w:r w:rsidRPr="009F48F8">
              <w:rPr>
                <w:sz w:val="24"/>
                <w:lang w:eastAsia="en-US" w:bidi="ru-RU"/>
              </w:rPr>
              <w:t xml:space="preserve">Размещение стоянок (парковок) легковых автомобилей и других </w:t>
            </w:r>
            <w:proofErr w:type="spellStart"/>
            <w:r w:rsidRPr="009F48F8">
              <w:rPr>
                <w:sz w:val="24"/>
                <w:lang w:eastAsia="en-US" w:bidi="ru-RU"/>
              </w:rPr>
              <w:t>мототранспортных</w:t>
            </w:r>
            <w:proofErr w:type="spellEnd"/>
            <w:r w:rsidRPr="009F48F8">
              <w:rPr>
                <w:sz w:val="24"/>
                <w:lang w:eastAsia="en-US" w:bidi="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Не подлежит установлению</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t>4</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Обеспечение спортивно-зрелищных мероприятий</w:t>
            </w:r>
          </w:p>
          <w:p w:rsidR="00BA6A28" w:rsidRPr="009F48F8" w:rsidRDefault="00BA6A28" w:rsidP="00EA7DF9">
            <w:pPr>
              <w:jc w:val="center"/>
              <w:rPr>
                <w:sz w:val="24"/>
                <w:lang w:eastAsia="en-US" w:bidi="ru-RU"/>
              </w:rPr>
            </w:pPr>
            <w:r w:rsidRPr="009F48F8">
              <w:rPr>
                <w:sz w:val="24"/>
                <w:lang w:eastAsia="en-US" w:bidi="ru-RU"/>
              </w:rPr>
              <w:lastRenderedPageBreak/>
              <w:t>(5.1.1.)</w:t>
            </w:r>
          </w:p>
        </w:tc>
        <w:tc>
          <w:tcPr>
            <w:tcW w:w="4316" w:type="dxa"/>
          </w:tcPr>
          <w:p w:rsidR="00BA6A28" w:rsidRPr="009F48F8" w:rsidRDefault="00BA6A28" w:rsidP="00EA7DF9">
            <w:pPr>
              <w:jc w:val="center"/>
              <w:rPr>
                <w:sz w:val="24"/>
                <w:lang w:eastAsia="en-US" w:bidi="ru-RU"/>
              </w:rPr>
            </w:pPr>
            <w:r w:rsidRPr="009F48F8">
              <w:rPr>
                <w:sz w:val="24"/>
                <w:lang w:eastAsia="en-US" w:bidi="ru-RU"/>
              </w:rPr>
              <w:lastRenderedPageBreak/>
              <w:t xml:space="preserve">Размещение спортивно-зрелищных зданий и сооружений, имеющих специальные места для зрителей от </w:t>
            </w:r>
            <w:r w:rsidRPr="009F48F8">
              <w:rPr>
                <w:sz w:val="24"/>
                <w:lang w:eastAsia="en-US" w:bidi="ru-RU"/>
              </w:rPr>
              <w:lastRenderedPageBreak/>
              <w:t>500 мест (стадионов, дворцов спорта, ледовых дворцов, ипподромов)</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lastRenderedPageBreak/>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lastRenderedPageBreak/>
              <w:t>5</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Обеспечение занятий спортом в помещениях</w:t>
            </w:r>
          </w:p>
          <w:p w:rsidR="00BA6A28" w:rsidRPr="009F48F8" w:rsidRDefault="00BA6A28" w:rsidP="00EA7DF9">
            <w:pPr>
              <w:jc w:val="center"/>
              <w:rPr>
                <w:sz w:val="24"/>
                <w:lang w:eastAsia="en-US" w:bidi="ru-RU"/>
              </w:rPr>
            </w:pPr>
            <w:r w:rsidRPr="009F48F8">
              <w:rPr>
                <w:sz w:val="24"/>
                <w:lang w:eastAsia="en-US" w:bidi="ru-RU"/>
              </w:rPr>
              <w:t>(5.1.2)</w:t>
            </w:r>
          </w:p>
        </w:tc>
        <w:tc>
          <w:tcPr>
            <w:tcW w:w="4316" w:type="dxa"/>
          </w:tcPr>
          <w:p w:rsidR="00BA6A28" w:rsidRPr="009F48F8" w:rsidRDefault="00BA6A28" w:rsidP="00EA7DF9">
            <w:pPr>
              <w:jc w:val="center"/>
              <w:rPr>
                <w:sz w:val="24"/>
                <w:lang w:eastAsia="en-US" w:bidi="ru-RU"/>
              </w:rPr>
            </w:pPr>
            <w:r w:rsidRPr="009F48F8">
              <w:rPr>
                <w:sz w:val="24"/>
                <w:lang w:eastAsia="en-US" w:bidi="ru-RU"/>
              </w:rPr>
              <w:t>Размещение спортивных клубов, спортивных залов, бассейнов, физкультурно-оздоровительных комплексов в зданиях и сооружениях</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t>6</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Спортивные базы</w:t>
            </w:r>
          </w:p>
          <w:p w:rsidR="00BA6A28" w:rsidRPr="009F48F8" w:rsidRDefault="00BA6A28" w:rsidP="00EA7DF9">
            <w:pPr>
              <w:jc w:val="center"/>
              <w:rPr>
                <w:sz w:val="24"/>
                <w:lang w:eastAsia="en-US" w:bidi="ru-RU"/>
              </w:rPr>
            </w:pPr>
            <w:r w:rsidRPr="009F48F8">
              <w:rPr>
                <w:sz w:val="24"/>
                <w:lang w:eastAsia="en-US" w:bidi="ru-RU"/>
              </w:rPr>
              <w:t>(5.1.7)</w:t>
            </w:r>
          </w:p>
        </w:tc>
        <w:tc>
          <w:tcPr>
            <w:tcW w:w="4316" w:type="dxa"/>
          </w:tcPr>
          <w:p w:rsidR="00BA6A28" w:rsidRPr="009F48F8" w:rsidRDefault="00BA6A28" w:rsidP="00EA7DF9">
            <w:pPr>
              <w:jc w:val="center"/>
              <w:rPr>
                <w:sz w:val="24"/>
                <w:lang w:eastAsia="en-US" w:bidi="ru-RU"/>
              </w:rPr>
            </w:pPr>
            <w:r w:rsidRPr="009F48F8">
              <w:rPr>
                <w:sz w:val="24"/>
                <w:lang w:eastAsia="en-US" w:bidi="ru-RU"/>
              </w:rPr>
              <w:t>Размещение спортивных баз и лагерей, в которых осуществляется спортивная подготовка длительно проживающих в них лиц</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t>7</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Природно-</w:t>
            </w:r>
          </w:p>
          <w:p w:rsidR="00BA6A28" w:rsidRPr="009F48F8" w:rsidRDefault="00BA6A28" w:rsidP="00EA7DF9">
            <w:pPr>
              <w:jc w:val="center"/>
              <w:rPr>
                <w:sz w:val="24"/>
                <w:lang w:eastAsia="en-US" w:bidi="ru-RU"/>
              </w:rPr>
            </w:pPr>
            <w:r w:rsidRPr="009F48F8">
              <w:rPr>
                <w:sz w:val="24"/>
                <w:lang w:eastAsia="en-US" w:bidi="ru-RU"/>
              </w:rPr>
              <w:t>познавательный туризм</w:t>
            </w:r>
          </w:p>
          <w:p w:rsidR="00BA6A28" w:rsidRPr="009F48F8" w:rsidRDefault="00BA6A28" w:rsidP="00EA7DF9">
            <w:pPr>
              <w:jc w:val="center"/>
              <w:rPr>
                <w:sz w:val="24"/>
                <w:lang w:val="en-US" w:eastAsia="en-US" w:bidi="ru-RU"/>
              </w:rPr>
            </w:pPr>
            <w:r w:rsidRPr="009F48F8">
              <w:rPr>
                <w:sz w:val="24"/>
                <w:lang w:val="en-US" w:eastAsia="en-US" w:bidi="ru-RU"/>
              </w:rPr>
              <w:t>(5.2)</w:t>
            </w:r>
          </w:p>
        </w:tc>
        <w:tc>
          <w:tcPr>
            <w:tcW w:w="4316" w:type="dxa"/>
          </w:tcPr>
          <w:p w:rsidR="00BA6A28" w:rsidRPr="009F48F8" w:rsidRDefault="00BA6A28" w:rsidP="00EA7DF9">
            <w:pPr>
              <w:jc w:val="center"/>
              <w:rPr>
                <w:sz w:val="24"/>
                <w:lang w:eastAsia="en-US" w:bidi="ru-RU"/>
              </w:rPr>
            </w:pPr>
            <w:r w:rsidRPr="009F48F8">
              <w:rPr>
                <w:sz w:val="24"/>
                <w:lang w:eastAsia="en-US" w:bidi="ru-RU"/>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w:t>
            </w:r>
            <w:r w:rsidRPr="009F48F8">
              <w:rPr>
                <w:sz w:val="24"/>
                <w:lang w:eastAsia="en-US" w:bidi="ru-RU"/>
              </w:rPr>
              <w:lastRenderedPageBreak/>
              <w:t xml:space="preserve">осуществление необходимых природоохранных и </w:t>
            </w:r>
            <w:proofErr w:type="spellStart"/>
            <w:r w:rsidRPr="009F48F8">
              <w:rPr>
                <w:sz w:val="24"/>
                <w:lang w:eastAsia="en-US" w:bidi="ru-RU"/>
              </w:rPr>
              <w:t>природовосстановительных</w:t>
            </w:r>
            <w:proofErr w:type="spellEnd"/>
            <w:r w:rsidRPr="009F48F8">
              <w:rPr>
                <w:sz w:val="24"/>
                <w:lang w:eastAsia="en-US" w:bidi="ru-RU"/>
              </w:rPr>
              <w:t xml:space="preserve"> мероприятий</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lastRenderedPageBreak/>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lastRenderedPageBreak/>
              <w:t>8</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Туристическое обслуживание</w:t>
            </w:r>
          </w:p>
          <w:p w:rsidR="00BA6A28" w:rsidRPr="009F48F8" w:rsidRDefault="00BA6A28" w:rsidP="00EA7DF9">
            <w:pPr>
              <w:jc w:val="center"/>
              <w:rPr>
                <w:sz w:val="24"/>
                <w:lang w:eastAsia="en-US" w:bidi="ru-RU"/>
              </w:rPr>
            </w:pPr>
            <w:r w:rsidRPr="009F48F8">
              <w:rPr>
                <w:sz w:val="24"/>
                <w:lang w:val="en-US" w:eastAsia="en-US" w:bidi="ru-RU"/>
              </w:rPr>
              <w:t>(5.2.1)</w:t>
            </w:r>
          </w:p>
        </w:tc>
        <w:tc>
          <w:tcPr>
            <w:tcW w:w="4316" w:type="dxa"/>
          </w:tcPr>
          <w:p w:rsidR="00BA6A28" w:rsidRPr="009F48F8" w:rsidRDefault="00BA6A28" w:rsidP="00EA7DF9">
            <w:pPr>
              <w:jc w:val="center"/>
              <w:rPr>
                <w:sz w:val="24"/>
                <w:lang w:eastAsia="en-US" w:bidi="ru-RU"/>
              </w:rPr>
            </w:pPr>
            <w:r w:rsidRPr="009F48F8">
              <w:rPr>
                <w:sz w:val="24"/>
                <w:lang w:eastAsia="en-US" w:bidi="ru-RU"/>
              </w:rPr>
              <w:t>Размещение пансионатов, гостиниц, кемпингов, домов отдыха, не оказывающих услуги по лечению; размещение детских лагерей</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t>9</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Охота и рыбалка</w:t>
            </w:r>
          </w:p>
          <w:p w:rsidR="00BA6A28" w:rsidRPr="009F48F8" w:rsidRDefault="00BA6A28" w:rsidP="00EA7DF9">
            <w:pPr>
              <w:jc w:val="center"/>
              <w:rPr>
                <w:sz w:val="24"/>
                <w:lang w:eastAsia="en-US" w:bidi="ru-RU"/>
              </w:rPr>
            </w:pPr>
            <w:r w:rsidRPr="009F48F8">
              <w:rPr>
                <w:sz w:val="24"/>
                <w:lang w:eastAsia="en-US" w:bidi="ru-RU"/>
              </w:rPr>
              <w:t>(5.3)</w:t>
            </w:r>
          </w:p>
        </w:tc>
        <w:tc>
          <w:tcPr>
            <w:tcW w:w="4316" w:type="dxa"/>
          </w:tcPr>
          <w:p w:rsidR="00BA6A28" w:rsidRPr="009F48F8" w:rsidRDefault="00BA6A28" w:rsidP="00EA7DF9">
            <w:pPr>
              <w:jc w:val="center"/>
              <w:rPr>
                <w:sz w:val="24"/>
                <w:lang w:eastAsia="en-US" w:bidi="ru-RU"/>
              </w:rPr>
            </w:pPr>
            <w:r w:rsidRPr="009F48F8">
              <w:rPr>
                <w:sz w:val="24"/>
                <w:lang w:eastAsia="en-US" w:bidi="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t>10</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Поля для гольфа или конных прогулок</w:t>
            </w:r>
          </w:p>
          <w:p w:rsidR="00BA6A28" w:rsidRPr="009F48F8" w:rsidRDefault="00BA6A28" w:rsidP="00EA7DF9">
            <w:pPr>
              <w:jc w:val="center"/>
              <w:rPr>
                <w:sz w:val="24"/>
                <w:lang w:eastAsia="en-US" w:bidi="ru-RU"/>
              </w:rPr>
            </w:pPr>
            <w:r w:rsidRPr="009F48F8">
              <w:rPr>
                <w:sz w:val="24"/>
                <w:lang w:eastAsia="en-US" w:bidi="ru-RU"/>
              </w:rPr>
              <w:lastRenderedPageBreak/>
              <w:t>(5.5)</w:t>
            </w:r>
          </w:p>
        </w:tc>
        <w:tc>
          <w:tcPr>
            <w:tcW w:w="4316" w:type="dxa"/>
          </w:tcPr>
          <w:p w:rsidR="00BA6A28" w:rsidRPr="009F48F8" w:rsidRDefault="00BA6A28" w:rsidP="00EA7DF9">
            <w:pPr>
              <w:jc w:val="center"/>
              <w:rPr>
                <w:sz w:val="24"/>
                <w:lang w:eastAsia="en-US" w:bidi="ru-RU"/>
              </w:rPr>
            </w:pPr>
            <w:r w:rsidRPr="009F48F8">
              <w:rPr>
                <w:sz w:val="24"/>
                <w:lang w:eastAsia="en-US" w:bidi="ru-RU"/>
              </w:rPr>
              <w:lastRenderedPageBreak/>
              <w:t xml:space="preserve">Обустройство мест для игры в гольф или осуществления конных прогулок, в том числе </w:t>
            </w:r>
            <w:r w:rsidRPr="009F48F8">
              <w:rPr>
                <w:sz w:val="24"/>
                <w:lang w:eastAsia="en-US" w:bidi="ru-RU"/>
              </w:rPr>
              <w:lastRenderedPageBreak/>
              <w:t>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lastRenderedPageBreak/>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lastRenderedPageBreak/>
              <w:t>11</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Охрана природных территорий</w:t>
            </w:r>
          </w:p>
          <w:p w:rsidR="00BA6A28" w:rsidRPr="009F48F8" w:rsidRDefault="00BA6A28" w:rsidP="00EA7DF9">
            <w:pPr>
              <w:jc w:val="center"/>
              <w:rPr>
                <w:sz w:val="24"/>
                <w:lang w:eastAsia="en-US" w:bidi="ru-RU"/>
              </w:rPr>
            </w:pPr>
            <w:r w:rsidRPr="009F48F8">
              <w:rPr>
                <w:sz w:val="24"/>
                <w:lang w:eastAsia="en-US" w:bidi="ru-RU"/>
              </w:rPr>
              <w:t>(9.1)</w:t>
            </w:r>
          </w:p>
        </w:tc>
        <w:tc>
          <w:tcPr>
            <w:tcW w:w="4316" w:type="dxa"/>
          </w:tcPr>
          <w:p w:rsidR="00BA6A28" w:rsidRPr="009F48F8" w:rsidRDefault="00BA6A28" w:rsidP="00EA7DF9">
            <w:pPr>
              <w:jc w:val="center"/>
              <w:rPr>
                <w:sz w:val="24"/>
                <w:lang w:eastAsia="en-US" w:bidi="ru-RU"/>
              </w:rPr>
            </w:pPr>
            <w:r w:rsidRPr="009F48F8">
              <w:rPr>
                <w:sz w:val="24"/>
                <w:lang w:eastAsia="en-US" w:bidi="ru-RU"/>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w:t>
            </w:r>
            <w:r w:rsidRPr="009F48F8">
              <w:rPr>
                <w:sz w:val="24"/>
                <w:lang w:eastAsia="en-US" w:bidi="ru-RU"/>
              </w:rPr>
              <w:lastRenderedPageBreak/>
              <w:t>природных ресурсов в заказниках, сохранение свойств земель, являющихся особо ценными</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lastRenderedPageBreak/>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lastRenderedPageBreak/>
              <w:t>12</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Общее пользование водными объектами</w:t>
            </w:r>
          </w:p>
          <w:p w:rsidR="00BA6A28" w:rsidRPr="009F48F8" w:rsidRDefault="00BA6A28" w:rsidP="00EA7DF9">
            <w:pPr>
              <w:jc w:val="center"/>
              <w:rPr>
                <w:sz w:val="24"/>
                <w:lang w:eastAsia="en-US" w:bidi="ru-RU"/>
              </w:rPr>
            </w:pPr>
            <w:r w:rsidRPr="009F48F8">
              <w:rPr>
                <w:sz w:val="24"/>
                <w:lang w:eastAsia="en-US" w:bidi="ru-RU"/>
              </w:rPr>
              <w:t>(11.1)</w:t>
            </w:r>
          </w:p>
        </w:tc>
        <w:tc>
          <w:tcPr>
            <w:tcW w:w="4316" w:type="dxa"/>
          </w:tcPr>
          <w:p w:rsidR="00BA6A28" w:rsidRPr="009F48F8" w:rsidRDefault="00BA6A28" w:rsidP="00EA7DF9">
            <w:pPr>
              <w:jc w:val="center"/>
              <w:rPr>
                <w:sz w:val="24"/>
                <w:lang w:eastAsia="en-US" w:bidi="ru-RU"/>
              </w:rPr>
            </w:pPr>
            <w:r w:rsidRPr="009F48F8">
              <w:rPr>
                <w:sz w:val="24"/>
                <w:lang w:eastAsia="en-US" w:bidi="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p>
          <w:p w:rsidR="00BA6A28" w:rsidRPr="009F48F8" w:rsidRDefault="00BA6A28" w:rsidP="00EA7DF9">
            <w:pPr>
              <w:jc w:val="center"/>
              <w:rPr>
                <w:sz w:val="24"/>
                <w:lang w:eastAsia="en-US" w:bidi="ru-RU"/>
              </w:rPr>
            </w:pPr>
            <w:r w:rsidRPr="009F48F8">
              <w:rPr>
                <w:sz w:val="24"/>
                <w:lang w:eastAsia="en-US" w:bidi="ru-RU"/>
              </w:rPr>
              <w:t xml:space="preserve">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w:t>
            </w:r>
            <w:r w:rsidRPr="009F48F8">
              <w:rPr>
                <w:sz w:val="24"/>
                <w:lang w:eastAsia="en-US" w:bidi="ru-RU"/>
              </w:rPr>
              <w:lastRenderedPageBreak/>
              <w:t>соответствующие запреты не установлены законодательством)</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lastRenderedPageBreak/>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lastRenderedPageBreak/>
              <w:t>12</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Земельные участки (территории) общего пользования</w:t>
            </w:r>
          </w:p>
          <w:p w:rsidR="00BA6A28" w:rsidRPr="009F48F8" w:rsidRDefault="00BA6A28" w:rsidP="00EA7DF9">
            <w:pPr>
              <w:jc w:val="center"/>
              <w:rPr>
                <w:sz w:val="24"/>
                <w:lang w:eastAsia="en-US" w:bidi="ru-RU"/>
              </w:rPr>
            </w:pPr>
            <w:r w:rsidRPr="009F48F8">
              <w:rPr>
                <w:sz w:val="24"/>
                <w:lang w:eastAsia="en-US" w:bidi="ru-RU"/>
              </w:rPr>
              <w:t>(12.0)</w:t>
            </w:r>
          </w:p>
        </w:tc>
        <w:tc>
          <w:tcPr>
            <w:tcW w:w="4316" w:type="dxa"/>
          </w:tcPr>
          <w:p w:rsidR="00BA6A28" w:rsidRPr="009F48F8" w:rsidRDefault="00BA6A28" w:rsidP="00EA7DF9">
            <w:pPr>
              <w:jc w:val="center"/>
              <w:rPr>
                <w:sz w:val="24"/>
                <w:lang w:eastAsia="en-US" w:bidi="ru-RU"/>
              </w:rPr>
            </w:pPr>
            <w:r w:rsidRPr="009F48F8">
              <w:rPr>
                <w:sz w:val="24"/>
                <w:lang w:eastAsia="en-US" w:bidi="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Не подлежат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Не подлежит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Не подлежит установлению</w:t>
            </w:r>
          </w:p>
        </w:tc>
      </w:tr>
      <w:tr w:rsidR="00BA6A28" w:rsidRPr="009F48F8" w:rsidTr="00C5277A">
        <w:tc>
          <w:tcPr>
            <w:tcW w:w="15083" w:type="dxa"/>
            <w:gridSpan w:val="7"/>
            <w:vAlign w:val="center"/>
          </w:tcPr>
          <w:p w:rsidR="00BA6A28" w:rsidRPr="009F48F8" w:rsidRDefault="00BA6A28" w:rsidP="00EA7DF9">
            <w:pPr>
              <w:jc w:val="center"/>
              <w:rPr>
                <w:sz w:val="24"/>
                <w:lang w:eastAsia="en-US" w:bidi="ru-RU"/>
              </w:rPr>
            </w:pPr>
            <w:r w:rsidRPr="009F48F8">
              <w:rPr>
                <w:sz w:val="24"/>
                <w:lang w:eastAsia="en-US" w:bidi="ru-RU"/>
              </w:rPr>
              <w:t>Условно разрешенные виды использования земельных участков</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t>13</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Магазины</w:t>
            </w:r>
          </w:p>
          <w:p w:rsidR="00BA6A28" w:rsidRPr="009F48F8" w:rsidRDefault="00BA6A28" w:rsidP="00EA7DF9">
            <w:pPr>
              <w:jc w:val="center"/>
              <w:rPr>
                <w:sz w:val="24"/>
                <w:lang w:eastAsia="en-US" w:bidi="ru-RU"/>
              </w:rPr>
            </w:pPr>
            <w:r w:rsidRPr="009F48F8">
              <w:rPr>
                <w:sz w:val="24"/>
                <w:lang w:eastAsia="en-US" w:bidi="ru-RU"/>
              </w:rPr>
              <w:t>(4.4)</w:t>
            </w:r>
          </w:p>
        </w:tc>
        <w:tc>
          <w:tcPr>
            <w:tcW w:w="4316" w:type="dxa"/>
          </w:tcPr>
          <w:p w:rsidR="00BA6A28" w:rsidRPr="009F48F8" w:rsidRDefault="00BA6A28" w:rsidP="00EA7DF9">
            <w:pPr>
              <w:jc w:val="center"/>
              <w:rPr>
                <w:sz w:val="24"/>
                <w:lang w:eastAsia="en-US" w:bidi="ru-RU"/>
              </w:rPr>
            </w:pPr>
            <w:r w:rsidRPr="009F48F8">
              <w:rPr>
                <w:sz w:val="24"/>
                <w:lang w:eastAsia="en-US" w:bidi="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9F48F8">
              <w:rPr>
                <w:sz w:val="24"/>
                <w:lang w:eastAsia="en-US" w:bidi="ru-RU"/>
              </w:rPr>
              <w:t>кв.м</w:t>
            </w:r>
            <w:proofErr w:type="spellEnd"/>
          </w:p>
        </w:tc>
        <w:tc>
          <w:tcPr>
            <w:tcW w:w="2019" w:type="dxa"/>
            <w:vAlign w:val="center"/>
          </w:tcPr>
          <w:p w:rsidR="00BA6A28" w:rsidRPr="009F48F8" w:rsidRDefault="00BA6A28" w:rsidP="00EA7DF9">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50</w:t>
            </w:r>
          </w:p>
          <w:p w:rsidR="00BA6A28" w:rsidRPr="009F48F8" w:rsidRDefault="00BA6A28" w:rsidP="00EA7DF9">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не подлежит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c>
          <w:tcPr>
            <w:tcW w:w="556" w:type="dxa"/>
            <w:vAlign w:val="center"/>
          </w:tcPr>
          <w:p w:rsidR="00BA6A28" w:rsidRPr="009F48F8" w:rsidRDefault="00BA6A28" w:rsidP="00EA7DF9">
            <w:pPr>
              <w:jc w:val="center"/>
              <w:rPr>
                <w:sz w:val="24"/>
                <w:lang w:eastAsia="en-US" w:bidi="ru-RU"/>
              </w:rPr>
            </w:pPr>
            <w:r w:rsidRPr="009F48F8">
              <w:rPr>
                <w:sz w:val="24"/>
                <w:lang w:eastAsia="en-US" w:bidi="ru-RU"/>
              </w:rPr>
              <w:t>15</w:t>
            </w:r>
          </w:p>
        </w:tc>
        <w:tc>
          <w:tcPr>
            <w:tcW w:w="2133" w:type="dxa"/>
            <w:vAlign w:val="center"/>
          </w:tcPr>
          <w:p w:rsidR="00BA6A28" w:rsidRPr="009F48F8" w:rsidRDefault="00BA6A28" w:rsidP="00EA7DF9">
            <w:pPr>
              <w:jc w:val="center"/>
              <w:rPr>
                <w:sz w:val="24"/>
                <w:lang w:eastAsia="en-US" w:bidi="ru-RU"/>
              </w:rPr>
            </w:pPr>
            <w:r w:rsidRPr="009F48F8">
              <w:rPr>
                <w:sz w:val="24"/>
                <w:lang w:eastAsia="en-US" w:bidi="ru-RU"/>
              </w:rPr>
              <w:t>Общественное питание</w:t>
            </w:r>
          </w:p>
          <w:p w:rsidR="00BA6A28" w:rsidRPr="009F48F8" w:rsidRDefault="00BA6A28" w:rsidP="00EA7DF9">
            <w:pPr>
              <w:jc w:val="center"/>
              <w:rPr>
                <w:sz w:val="24"/>
                <w:lang w:eastAsia="en-US" w:bidi="ru-RU"/>
              </w:rPr>
            </w:pPr>
            <w:r w:rsidRPr="009F48F8">
              <w:rPr>
                <w:sz w:val="24"/>
                <w:lang w:eastAsia="en-US" w:bidi="ru-RU"/>
              </w:rPr>
              <w:t>(4.6)</w:t>
            </w:r>
          </w:p>
        </w:tc>
        <w:tc>
          <w:tcPr>
            <w:tcW w:w="4316" w:type="dxa"/>
          </w:tcPr>
          <w:p w:rsidR="00BA6A28" w:rsidRPr="009F48F8" w:rsidRDefault="00BA6A28" w:rsidP="00EA7DF9">
            <w:pPr>
              <w:jc w:val="center"/>
              <w:rPr>
                <w:sz w:val="24"/>
                <w:lang w:eastAsia="en-US" w:bidi="ru-RU"/>
              </w:rPr>
            </w:pPr>
            <w:r w:rsidRPr="009F48F8">
              <w:rPr>
                <w:sz w:val="24"/>
                <w:lang w:eastAsia="en-US" w:bidi="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019" w:type="dxa"/>
            <w:vAlign w:val="center"/>
          </w:tcPr>
          <w:p w:rsidR="00BA6A28" w:rsidRPr="009F48F8" w:rsidRDefault="00BA6A28" w:rsidP="00EA7DF9">
            <w:pPr>
              <w:jc w:val="center"/>
              <w:rPr>
                <w:sz w:val="24"/>
                <w:lang w:eastAsia="en-US" w:bidi="ru-RU"/>
              </w:rPr>
            </w:pPr>
            <w:proofErr w:type="spellStart"/>
            <w:r w:rsidRPr="009F48F8">
              <w:rPr>
                <w:sz w:val="24"/>
                <w:lang w:eastAsia="en-US" w:bidi="ru-RU"/>
              </w:rPr>
              <w:t>Рмин</w:t>
            </w:r>
            <w:proofErr w:type="spellEnd"/>
            <w:r w:rsidRPr="009F48F8">
              <w:rPr>
                <w:sz w:val="24"/>
                <w:lang w:eastAsia="en-US" w:bidi="ru-RU"/>
              </w:rPr>
              <w:t xml:space="preserve"> – 50</w:t>
            </w:r>
          </w:p>
          <w:p w:rsidR="00BA6A28" w:rsidRPr="009F48F8" w:rsidRDefault="00BA6A28" w:rsidP="00EA7DF9">
            <w:pPr>
              <w:jc w:val="center"/>
              <w:rPr>
                <w:sz w:val="24"/>
                <w:lang w:eastAsia="en-US" w:bidi="ru-RU"/>
              </w:rPr>
            </w:pPr>
            <w:proofErr w:type="spellStart"/>
            <w:r w:rsidRPr="009F48F8">
              <w:rPr>
                <w:sz w:val="24"/>
                <w:lang w:eastAsia="en-US" w:bidi="ru-RU"/>
              </w:rPr>
              <w:t>Рмакс</w:t>
            </w:r>
            <w:proofErr w:type="spellEnd"/>
            <w:r w:rsidRPr="009F48F8">
              <w:rPr>
                <w:sz w:val="24"/>
                <w:lang w:eastAsia="en-US" w:bidi="ru-RU"/>
              </w:rPr>
              <w:t xml:space="preserve"> – не подлежит установлению</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1</w:t>
            </w:r>
          </w:p>
        </w:tc>
        <w:tc>
          <w:tcPr>
            <w:tcW w:w="2019" w:type="dxa"/>
            <w:vAlign w:val="center"/>
          </w:tcPr>
          <w:p w:rsidR="00BA6A28" w:rsidRPr="009F48F8" w:rsidRDefault="00BA6A28" w:rsidP="00EA7DF9">
            <w:pPr>
              <w:jc w:val="center"/>
              <w:rPr>
                <w:sz w:val="24"/>
                <w:lang w:eastAsia="en-US" w:bidi="ru-RU"/>
              </w:rPr>
            </w:pPr>
            <w:r w:rsidRPr="009F48F8">
              <w:rPr>
                <w:sz w:val="24"/>
                <w:lang w:eastAsia="en-US" w:bidi="ru-RU"/>
              </w:rPr>
              <w:t>3</w:t>
            </w:r>
          </w:p>
        </w:tc>
        <w:tc>
          <w:tcPr>
            <w:tcW w:w="2020" w:type="dxa"/>
            <w:vAlign w:val="center"/>
          </w:tcPr>
          <w:p w:rsidR="00BA6A28" w:rsidRPr="009F48F8" w:rsidRDefault="00BA6A28" w:rsidP="00EA7DF9">
            <w:pPr>
              <w:jc w:val="center"/>
              <w:rPr>
                <w:sz w:val="24"/>
                <w:lang w:eastAsia="en-US" w:bidi="ru-RU"/>
              </w:rPr>
            </w:pPr>
            <w:r w:rsidRPr="009F48F8">
              <w:rPr>
                <w:sz w:val="24"/>
                <w:lang w:eastAsia="en-US" w:bidi="ru-RU"/>
              </w:rPr>
              <w:t>80</w:t>
            </w:r>
          </w:p>
        </w:tc>
      </w:tr>
      <w:tr w:rsidR="00BA6A28" w:rsidRPr="009F48F8" w:rsidTr="00C5277A">
        <w:tc>
          <w:tcPr>
            <w:tcW w:w="15083" w:type="dxa"/>
            <w:gridSpan w:val="7"/>
            <w:vAlign w:val="center"/>
          </w:tcPr>
          <w:p w:rsidR="00BA6A28" w:rsidRPr="009F48F8" w:rsidRDefault="00BA6A28" w:rsidP="00EA7DF9">
            <w:pPr>
              <w:jc w:val="center"/>
              <w:rPr>
                <w:sz w:val="24"/>
                <w:lang w:eastAsia="en-US" w:bidi="ru-RU"/>
              </w:rPr>
            </w:pPr>
            <w:r w:rsidRPr="009F48F8">
              <w:rPr>
                <w:sz w:val="24"/>
                <w:lang w:eastAsia="en-US" w:bidi="ru-RU"/>
              </w:rPr>
              <w:lastRenderedPageBreak/>
              <w:t>Вспомогательные виды разрешенного использования земельных участков</w:t>
            </w:r>
          </w:p>
        </w:tc>
      </w:tr>
      <w:tr w:rsidR="00BA6A28" w:rsidRPr="009F48F8" w:rsidTr="00C5277A">
        <w:tc>
          <w:tcPr>
            <w:tcW w:w="15083" w:type="dxa"/>
            <w:gridSpan w:val="7"/>
            <w:vAlign w:val="center"/>
          </w:tcPr>
          <w:p w:rsidR="00BA6A28" w:rsidRPr="009F48F8" w:rsidRDefault="00BA6A28" w:rsidP="00EA7DF9">
            <w:pPr>
              <w:jc w:val="center"/>
              <w:rPr>
                <w:sz w:val="24"/>
                <w:lang w:eastAsia="en-US" w:bidi="ru-RU"/>
              </w:rPr>
            </w:pPr>
            <w:r w:rsidRPr="009F48F8">
              <w:rPr>
                <w:sz w:val="24"/>
                <w:lang w:eastAsia="en-US" w:bidi="ru-RU"/>
              </w:rPr>
              <w:t>Не устанавливаются</w:t>
            </w:r>
          </w:p>
        </w:tc>
      </w:tr>
    </w:tbl>
    <w:p w:rsidR="000C6345" w:rsidRDefault="000C6345" w:rsidP="00EA7DF9">
      <w:pPr>
        <w:jc w:val="center"/>
        <w:rPr>
          <w:szCs w:val="28"/>
          <w:lang w:eastAsia="en-US" w:bidi="ru-RU"/>
        </w:rPr>
      </w:pPr>
      <w:bookmarkStart w:id="71" w:name="_Toc121142962"/>
    </w:p>
    <w:p w:rsidR="000C6345" w:rsidRDefault="000C6345" w:rsidP="00EA7DF9">
      <w:pPr>
        <w:jc w:val="center"/>
        <w:rPr>
          <w:szCs w:val="28"/>
          <w:lang w:eastAsia="en-US" w:bidi="ru-RU"/>
        </w:rPr>
      </w:pPr>
    </w:p>
    <w:p w:rsidR="000C6345" w:rsidRDefault="000C6345" w:rsidP="00EA7DF9">
      <w:pPr>
        <w:jc w:val="center"/>
        <w:rPr>
          <w:szCs w:val="28"/>
          <w:lang w:eastAsia="en-US" w:bidi="ru-RU"/>
        </w:rPr>
      </w:pPr>
    </w:p>
    <w:p w:rsidR="000C6345" w:rsidRDefault="000C6345" w:rsidP="00EA7DF9">
      <w:pPr>
        <w:jc w:val="center"/>
        <w:rPr>
          <w:szCs w:val="28"/>
          <w:lang w:eastAsia="en-US" w:bidi="ru-RU"/>
        </w:rPr>
      </w:pPr>
    </w:p>
    <w:p w:rsidR="000C6345" w:rsidRDefault="000C6345" w:rsidP="00EA7DF9">
      <w:pPr>
        <w:jc w:val="center"/>
        <w:rPr>
          <w:szCs w:val="28"/>
          <w:lang w:eastAsia="en-US" w:bidi="ru-RU"/>
        </w:rPr>
      </w:pPr>
    </w:p>
    <w:p w:rsidR="000C6345" w:rsidRDefault="000C6345" w:rsidP="00EA7DF9">
      <w:pPr>
        <w:jc w:val="center"/>
        <w:rPr>
          <w:szCs w:val="28"/>
          <w:lang w:eastAsia="en-US" w:bidi="ru-RU"/>
        </w:rPr>
      </w:pPr>
    </w:p>
    <w:p w:rsidR="000C6345" w:rsidRDefault="000C6345" w:rsidP="00EA7DF9">
      <w:pPr>
        <w:jc w:val="center"/>
        <w:rPr>
          <w:szCs w:val="28"/>
          <w:lang w:eastAsia="en-US" w:bidi="ru-RU"/>
        </w:rPr>
      </w:pPr>
    </w:p>
    <w:p w:rsidR="000C6345" w:rsidRDefault="000C6345" w:rsidP="00EA7DF9">
      <w:pPr>
        <w:jc w:val="center"/>
        <w:rPr>
          <w:szCs w:val="28"/>
          <w:lang w:eastAsia="en-US" w:bidi="ru-RU"/>
        </w:rPr>
      </w:pPr>
    </w:p>
    <w:p w:rsidR="000C6345" w:rsidRDefault="000C6345" w:rsidP="00EA7DF9">
      <w:pPr>
        <w:jc w:val="center"/>
        <w:rPr>
          <w:szCs w:val="28"/>
          <w:lang w:eastAsia="en-US" w:bidi="ru-RU"/>
        </w:rPr>
      </w:pPr>
    </w:p>
    <w:p w:rsidR="000C6345" w:rsidRDefault="000C6345" w:rsidP="00EA7DF9">
      <w:pPr>
        <w:jc w:val="center"/>
        <w:rPr>
          <w:szCs w:val="28"/>
          <w:lang w:eastAsia="en-US" w:bidi="ru-RU"/>
        </w:rPr>
      </w:pPr>
    </w:p>
    <w:p w:rsidR="000C6345" w:rsidRDefault="000C6345" w:rsidP="00EA7DF9">
      <w:pPr>
        <w:jc w:val="center"/>
        <w:rPr>
          <w:szCs w:val="28"/>
          <w:lang w:eastAsia="en-US" w:bidi="ru-RU"/>
        </w:rPr>
      </w:pPr>
    </w:p>
    <w:p w:rsidR="000C6345" w:rsidRDefault="000C6345" w:rsidP="00EA7DF9">
      <w:pPr>
        <w:jc w:val="center"/>
        <w:rPr>
          <w:szCs w:val="28"/>
          <w:lang w:eastAsia="en-US" w:bidi="ru-RU"/>
        </w:rPr>
      </w:pPr>
    </w:p>
    <w:p w:rsidR="000C6345" w:rsidRDefault="000C6345" w:rsidP="00EA7DF9">
      <w:pPr>
        <w:jc w:val="center"/>
        <w:rPr>
          <w:szCs w:val="28"/>
          <w:lang w:eastAsia="en-US" w:bidi="ru-RU"/>
        </w:rPr>
      </w:pPr>
    </w:p>
    <w:p w:rsidR="000C6345" w:rsidRDefault="000C6345" w:rsidP="00EA7DF9">
      <w:pPr>
        <w:jc w:val="center"/>
        <w:rPr>
          <w:szCs w:val="28"/>
          <w:lang w:eastAsia="en-US" w:bidi="ru-RU"/>
        </w:rPr>
      </w:pPr>
    </w:p>
    <w:p w:rsidR="00BA6A28" w:rsidRPr="009F48F8" w:rsidRDefault="00BA6A28" w:rsidP="00EA7DF9">
      <w:pPr>
        <w:jc w:val="center"/>
        <w:rPr>
          <w:szCs w:val="28"/>
          <w:lang w:eastAsia="en-US" w:bidi="ru-RU"/>
        </w:rPr>
      </w:pPr>
      <w:r w:rsidRPr="009F48F8">
        <w:rPr>
          <w:szCs w:val="28"/>
          <w:lang w:eastAsia="en-US" w:bidi="ru-RU"/>
        </w:rPr>
        <w:lastRenderedPageBreak/>
        <w:t>Статья 45. Р-2. Зона озеленения общего пользования</w:t>
      </w:r>
      <w:bookmarkEnd w:id="71"/>
    </w:p>
    <w:p w:rsidR="00BA6A28" w:rsidRPr="00C8423F" w:rsidRDefault="00BA6A28" w:rsidP="00EA7DF9">
      <w:pPr>
        <w:jc w:val="right"/>
        <w:rPr>
          <w:szCs w:val="28"/>
          <w:lang w:eastAsia="en-US" w:bidi="ru-RU"/>
        </w:rPr>
      </w:pPr>
      <w:r w:rsidRPr="00C8423F">
        <w:rPr>
          <w:szCs w:val="28"/>
          <w:lang w:eastAsia="en-US" w:bidi="ru-RU"/>
        </w:rPr>
        <w:t>Таблица 45.1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091"/>
        <w:gridCol w:w="4020"/>
        <w:gridCol w:w="1982"/>
        <w:gridCol w:w="1968"/>
        <w:gridCol w:w="1963"/>
        <w:gridCol w:w="1983"/>
      </w:tblGrid>
      <w:tr w:rsidR="00BA6A28" w:rsidRPr="00FC768B" w:rsidTr="00C5277A">
        <w:trPr>
          <w:tblHeader/>
        </w:trPr>
        <w:tc>
          <w:tcPr>
            <w:tcW w:w="556" w:type="dxa"/>
            <w:vMerge w:val="restart"/>
            <w:vAlign w:val="center"/>
          </w:tcPr>
          <w:p w:rsidR="00BA6A28" w:rsidRPr="00FC768B" w:rsidRDefault="00BA6A28" w:rsidP="00EA7DF9">
            <w:pPr>
              <w:jc w:val="center"/>
              <w:rPr>
                <w:sz w:val="24"/>
                <w:lang w:eastAsia="en-US" w:bidi="ru-RU"/>
              </w:rPr>
            </w:pPr>
            <w:r w:rsidRPr="00FC768B">
              <w:rPr>
                <w:sz w:val="24"/>
                <w:lang w:eastAsia="en-US" w:bidi="ru-RU"/>
              </w:rPr>
              <w:t>№ п/п</w:t>
            </w:r>
          </w:p>
        </w:tc>
        <w:tc>
          <w:tcPr>
            <w:tcW w:w="2133" w:type="dxa"/>
            <w:vMerge w:val="restart"/>
            <w:vAlign w:val="center"/>
          </w:tcPr>
          <w:p w:rsidR="00BA6A28" w:rsidRPr="00FC768B" w:rsidRDefault="00BA6A28" w:rsidP="00EA7DF9">
            <w:pPr>
              <w:jc w:val="center"/>
              <w:rPr>
                <w:sz w:val="24"/>
                <w:lang w:eastAsia="en-US" w:bidi="ru-RU"/>
              </w:rPr>
            </w:pPr>
            <w:r w:rsidRPr="00FC768B">
              <w:rPr>
                <w:sz w:val="24"/>
                <w:lang w:eastAsia="en-US" w:bidi="ru-RU"/>
              </w:rPr>
              <w:t>Наименование вида разрешенного использования земельного участка (код (числовое обозначение</w:t>
            </w:r>
            <w:r w:rsidR="001B1C6D" w:rsidRPr="00FC768B">
              <w:rPr>
                <w:sz w:val="24"/>
                <w:lang w:eastAsia="en-US" w:bidi="ru-RU"/>
              </w:rPr>
              <w:t>)</w:t>
            </w:r>
            <w:r w:rsidRPr="00FC768B">
              <w:rPr>
                <w:sz w:val="24"/>
                <w:lang w:eastAsia="en-US" w:bidi="ru-RU"/>
              </w:rPr>
              <w:t xml:space="preserve"> вида разрешенного использования земельного участка</w:t>
            </w:r>
          </w:p>
        </w:tc>
        <w:tc>
          <w:tcPr>
            <w:tcW w:w="4316" w:type="dxa"/>
            <w:vMerge w:val="restart"/>
            <w:vAlign w:val="center"/>
          </w:tcPr>
          <w:p w:rsidR="00BA6A28" w:rsidRPr="00FC768B" w:rsidRDefault="00BA6A28" w:rsidP="00EA7DF9">
            <w:pPr>
              <w:jc w:val="center"/>
              <w:rPr>
                <w:sz w:val="24"/>
                <w:lang w:eastAsia="en-US" w:bidi="ru-RU"/>
              </w:rPr>
            </w:pPr>
            <w:r w:rsidRPr="00FC768B">
              <w:rPr>
                <w:sz w:val="24"/>
                <w:lang w:eastAsia="en-US" w:bidi="ru-RU"/>
              </w:rPr>
              <w:t>Описание вида разрешенного использования земельного участка</w:t>
            </w:r>
          </w:p>
        </w:tc>
        <w:tc>
          <w:tcPr>
            <w:tcW w:w="8078" w:type="dxa"/>
            <w:gridSpan w:val="4"/>
          </w:tcPr>
          <w:p w:rsidR="00BA6A28" w:rsidRPr="00FC768B" w:rsidRDefault="00BA6A28" w:rsidP="00EA7DF9">
            <w:pPr>
              <w:jc w:val="center"/>
              <w:rPr>
                <w:sz w:val="24"/>
                <w:lang w:eastAsia="en-US" w:bidi="ru-RU"/>
              </w:rPr>
            </w:pPr>
            <w:r w:rsidRPr="00FC768B">
              <w:rPr>
                <w:sz w:val="24"/>
                <w:lang w:eastAsia="en-US" w:bidi="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A6A28" w:rsidRPr="00FC768B" w:rsidTr="00C5277A">
        <w:trPr>
          <w:tblHeader/>
        </w:trPr>
        <w:tc>
          <w:tcPr>
            <w:tcW w:w="556" w:type="dxa"/>
            <w:vMerge/>
          </w:tcPr>
          <w:p w:rsidR="00BA6A28" w:rsidRPr="00FC768B" w:rsidRDefault="00BA6A28" w:rsidP="00EA7DF9">
            <w:pPr>
              <w:jc w:val="center"/>
              <w:rPr>
                <w:sz w:val="24"/>
                <w:lang w:eastAsia="en-US" w:bidi="ru-RU"/>
              </w:rPr>
            </w:pPr>
          </w:p>
        </w:tc>
        <w:tc>
          <w:tcPr>
            <w:tcW w:w="2133" w:type="dxa"/>
            <w:vMerge/>
          </w:tcPr>
          <w:p w:rsidR="00BA6A28" w:rsidRPr="00FC768B" w:rsidRDefault="00BA6A28" w:rsidP="00EA7DF9">
            <w:pPr>
              <w:jc w:val="center"/>
              <w:rPr>
                <w:sz w:val="24"/>
                <w:lang w:eastAsia="en-US" w:bidi="ru-RU"/>
              </w:rPr>
            </w:pPr>
          </w:p>
        </w:tc>
        <w:tc>
          <w:tcPr>
            <w:tcW w:w="4316" w:type="dxa"/>
            <w:vMerge/>
          </w:tcPr>
          <w:p w:rsidR="00BA6A28" w:rsidRPr="00FC768B" w:rsidRDefault="00BA6A28" w:rsidP="00EA7DF9">
            <w:pPr>
              <w:jc w:val="center"/>
              <w:rPr>
                <w:sz w:val="24"/>
                <w:lang w:eastAsia="en-US" w:bidi="ru-RU"/>
              </w:rPr>
            </w:pPr>
          </w:p>
        </w:tc>
        <w:tc>
          <w:tcPr>
            <w:tcW w:w="2019" w:type="dxa"/>
            <w:vAlign w:val="center"/>
          </w:tcPr>
          <w:p w:rsidR="00BA6A28" w:rsidRPr="00FC768B" w:rsidRDefault="00BA6A28" w:rsidP="00EA7DF9">
            <w:pPr>
              <w:jc w:val="center"/>
              <w:rPr>
                <w:sz w:val="24"/>
                <w:lang w:eastAsia="en-US" w:bidi="ru-RU"/>
              </w:rPr>
            </w:pPr>
            <w:r w:rsidRPr="00FC768B">
              <w:rPr>
                <w:sz w:val="24"/>
                <w:lang w:eastAsia="en-US" w:bidi="ru-RU"/>
              </w:rPr>
              <w:t xml:space="preserve">Предельные (минимальные и (или) максимальные) </w:t>
            </w:r>
            <w:r w:rsidRPr="00FC768B">
              <w:rPr>
                <w:sz w:val="24"/>
                <w:lang w:eastAsia="en-US" w:bidi="ru-RU"/>
              </w:rPr>
              <w:footnoteReference w:id="9"/>
            </w:r>
            <w:r w:rsidRPr="00FC768B">
              <w:rPr>
                <w:sz w:val="24"/>
                <w:lang w:eastAsia="en-US" w:bidi="ru-RU"/>
              </w:rPr>
              <w:t xml:space="preserve"> размеры земельных участков, в том числе их площадь, м2</w:t>
            </w:r>
          </w:p>
        </w:tc>
        <w:tc>
          <w:tcPr>
            <w:tcW w:w="2020" w:type="dxa"/>
            <w:vAlign w:val="center"/>
          </w:tcPr>
          <w:p w:rsidR="00BA6A28" w:rsidRPr="00FC768B" w:rsidRDefault="00BA6A28" w:rsidP="00EA7DF9">
            <w:pPr>
              <w:jc w:val="center"/>
              <w:rPr>
                <w:sz w:val="24"/>
                <w:lang w:eastAsia="en-US" w:bidi="ru-RU"/>
              </w:rPr>
            </w:pPr>
            <w:r w:rsidRPr="00FC768B">
              <w:rPr>
                <w:sz w:val="24"/>
                <w:lang w:eastAsia="en-US" w:bidi="ru-RU"/>
              </w:rPr>
              <w:t>Минимальные отступы от границ земельных участков, м</w:t>
            </w:r>
          </w:p>
        </w:tc>
        <w:tc>
          <w:tcPr>
            <w:tcW w:w="2019" w:type="dxa"/>
            <w:vAlign w:val="center"/>
          </w:tcPr>
          <w:p w:rsidR="00BA6A28" w:rsidRPr="00FC768B" w:rsidRDefault="00BA6A28" w:rsidP="00EA7DF9">
            <w:pPr>
              <w:jc w:val="center"/>
              <w:rPr>
                <w:sz w:val="24"/>
                <w:lang w:eastAsia="en-US" w:bidi="ru-RU"/>
              </w:rPr>
            </w:pPr>
            <w:r w:rsidRPr="00FC768B">
              <w:rPr>
                <w:sz w:val="24"/>
                <w:lang w:eastAsia="en-US" w:bidi="ru-RU"/>
              </w:rPr>
              <w:t>Предельное количество этажей</w:t>
            </w:r>
          </w:p>
        </w:tc>
        <w:tc>
          <w:tcPr>
            <w:tcW w:w="2020" w:type="dxa"/>
            <w:vAlign w:val="center"/>
          </w:tcPr>
          <w:p w:rsidR="00BA6A28" w:rsidRPr="00FC768B" w:rsidRDefault="00BA6A28" w:rsidP="00EA7DF9">
            <w:pPr>
              <w:jc w:val="center"/>
              <w:rPr>
                <w:sz w:val="24"/>
                <w:lang w:eastAsia="en-US" w:bidi="ru-RU"/>
              </w:rPr>
            </w:pPr>
            <w:r w:rsidRPr="00FC768B">
              <w:rPr>
                <w:sz w:val="24"/>
                <w:lang w:eastAsia="en-US" w:bidi="ru-RU"/>
              </w:rPr>
              <w:t>Максимальный процент застройки в границах земельного участка, %</w:t>
            </w:r>
          </w:p>
        </w:tc>
      </w:tr>
      <w:tr w:rsidR="00BA6A28" w:rsidRPr="00FC768B" w:rsidTr="00C5277A">
        <w:tc>
          <w:tcPr>
            <w:tcW w:w="15083" w:type="dxa"/>
            <w:gridSpan w:val="7"/>
            <w:vAlign w:val="center"/>
          </w:tcPr>
          <w:p w:rsidR="00BA6A28" w:rsidRPr="00FC768B" w:rsidRDefault="00BA6A28" w:rsidP="00EA7DF9">
            <w:pPr>
              <w:jc w:val="center"/>
              <w:rPr>
                <w:sz w:val="24"/>
                <w:lang w:eastAsia="en-US" w:bidi="ru-RU"/>
              </w:rPr>
            </w:pPr>
            <w:r w:rsidRPr="00FC768B">
              <w:rPr>
                <w:sz w:val="24"/>
                <w:lang w:eastAsia="en-US" w:bidi="ru-RU"/>
              </w:rPr>
              <w:t>Основные виды разрешенного использования земельных участков</w:t>
            </w:r>
          </w:p>
        </w:tc>
      </w:tr>
      <w:tr w:rsidR="00BA6A28" w:rsidRPr="00FC768B" w:rsidTr="00C5277A">
        <w:tc>
          <w:tcPr>
            <w:tcW w:w="556" w:type="dxa"/>
            <w:vAlign w:val="center"/>
          </w:tcPr>
          <w:p w:rsidR="00BA6A28" w:rsidRPr="00FC768B" w:rsidRDefault="00BA6A28" w:rsidP="00EA7DF9">
            <w:pPr>
              <w:jc w:val="center"/>
              <w:rPr>
                <w:sz w:val="24"/>
                <w:lang w:eastAsia="en-US" w:bidi="ru-RU"/>
              </w:rPr>
            </w:pPr>
            <w:r w:rsidRPr="00FC768B">
              <w:rPr>
                <w:sz w:val="24"/>
                <w:lang w:eastAsia="en-US" w:bidi="ru-RU"/>
              </w:rPr>
              <w:t>1</w:t>
            </w:r>
          </w:p>
        </w:tc>
        <w:tc>
          <w:tcPr>
            <w:tcW w:w="2133" w:type="dxa"/>
            <w:vAlign w:val="center"/>
          </w:tcPr>
          <w:p w:rsidR="00BA6A28" w:rsidRPr="00FC768B" w:rsidRDefault="00BA6A28" w:rsidP="00EA7DF9">
            <w:pPr>
              <w:jc w:val="center"/>
              <w:rPr>
                <w:sz w:val="24"/>
                <w:lang w:eastAsia="en-US" w:bidi="ru-RU"/>
              </w:rPr>
            </w:pPr>
            <w:r w:rsidRPr="00FC768B">
              <w:rPr>
                <w:sz w:val="24"/>
                <w:lang w:eastAsia="en-US" w:bidi="ru-RU"/>
              </w:rPr>
              <w:t>Предоставление коммунальных услуг (3.1.1)</w:t>
            </w:r>
          </w:p>
        </w:tc>
        <w:tc>
          <w:tcPr>
            <w:tcW w:w="4316" w:type="dxa"/>
          </w:tcPr>
          <w:p w:rsidR="00BA6A28" w:rsidRPr="00FC768B" w:rsidRDefault="00BA6A28" w:rsidP="00EA7DF9">
            <w:pPr>
              <w:jc w:val="center"/>
              <w:rPr>
                <w:sz w:val="24"/>
                <w:lang w:eastAsia="en-US" w:bidi="ru-RU"/>
              </w:rPr>
            </w:pPr>
            <w:r w:rsidRPr="00FC768B">
              <w:rPr>
                <w:sz w:val="24"/>
                <w:lang w:eastAsia="en-US" w:bidi="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FC768B">
              <w:rPr>
                <w:sz w:val="24"/>
                <w:lang w:eastAsia="en-US" w:bidi="ru-RU"/>
              </w:rPr>
              <w:lastRenderedPageBreak/>
              <w:t>уборочной и аварийной техники, сооружений, необходимых для сбора и плавки снега)</w:t>
            </w:r>
          </w:p>
        </w:tc>
        <w:tc>
          <w:tcPr>
            <w:tcW w:w="2019" w:type="dxa"/>
            <w:vAlign w:val="center"/>
          </w:tcPr>
          <w:p w:rsidR="00BA6A28" w:rsidRPr="00FC768B" w:rsidRDefault="00BA6A28" w:rsidP="00EA7DF9">
            <w:pPr>
              <w:jc w:val="center"/>
              <w:rPr>
                <w:sz w:val="24"/>
                <w:lang w:eastAsia="en-US" w:bidi="ru-RU"/>
              </w:rPr>
            </w:pPr>
            <w:r w:rsidRPr="00FC768B">
              <w:rPr>
                <w:sz w:val="24"/>
                <w:lang w:eastAsia="en-US" w:bidi="ru-RU"/>
              </w:rPr>
              <w:lastRenderedPageBreak/>
              <w:t>Не подлежат установлению</w:t>
            </w:r>
          </w:p>
        </w:tc>
        <w:tc>
          <w:tcPr>
            <w:tcW w:w="2020" w:type="dxa"/>
            <w:vAlign w:val="center"/>
          </w:tcPr>
          <w:p w:rsidR="00BA6A28" w:rsidRPr="00FC768B" w:rsidRDefault="00BA6A28" w:rsidP="00EA7DF9">
            <w:pPr>
              <w:jc w:val="center"/>
              <w:rPr>
                <w:sz w:val="24"/>
                <w:lang w:eastAsia="en-US" w:bidi="ru-RU"/>
              </w:rPr>
            </w:pPr>
            <w:r w:rsidRPr="00FC768B">
              <w:rPr>
                <w:sz w:val="24"/>
                <w:lang w:eastAsia="en-US" w:bidi="ru-RU"/>
              </w:rPr>
              <w:t>1</w:t>
            </w:r>
          </w:p>
        </w:tc>
        <w:tc>
          <w:tcPr>
            <w:tcW w:w="2019" w:type="dxa"/>
            <w:vAlign w:val="center"/>
          </w:tcPr>
          <w:p w:rsidR="00BA6A28" w:rsidRPr="00FC768B" w:rsidRDefault="00BA6A28" w:rsidP="00EA7DF9">
            <w:pPr>
              <w:jc w:val="center"/>
              <w:rPr>
                <w:sz w:val="24"/>
                <w:lang w:eastAsia="en-US" w:bidi="ru-RU"/>
              </w:rPr>
            </w:pPr>
            <w:r w:rsidRPr="00FC768B">
              <w:rPr>
                <w:sz w:val="24"/>
                <w:lang w:eastAsia="en-US" w:bidi="ru-RU"/>
              </w:rPr>
              <w:t>3</w:t>
            </w:r>
          </w:p>
        </w:tc>
        <w:tc>
          <w:tcPr>
            <w:tcW w:w="2020" w:type="dxa"/>
            <w:vAlign w:val="center"/>
          </w:tcPr>
          <w:p w:rsidR="00BA6A28" w:rsidRPr="00FC768B" w:rsidRDefault="00BA6A28" w:rsidP="00EA7DF9">
            <w:pPr>
              <w:jc w:val="center"/>
              <w:rPr>
                <w:sz w:val="24"/>
                <w:lang w:eastAsia="en-US" w:bidi="ru-RU"/>
              </w:rPr>
            </w:pPr>
            <w:r w:rsidRPr="00FC768B">
              <w:rPr>
                <w:sz w:val="24"/>
                <w:lang w:eastAsia="en-US" w:bidi="ru-RU"/>
              </w:rPr>
              <w:t>80</w:t>
            </w:r>
          </w:p>
        </w:tc>
      </w:tr>
      <w:tr w:rsidR="00BA6A28" w:rsidRPr="00FC768B" w:rsidTr="00C5277A">
        <w:tc>
          <w:tcPr>
            <w:tcW w:w="556" w:type="dxa"/>
            <w:vAlign w:val="center"/>
          </w:tcPr>
          <w:p w:rsidR="00BA6A28" w:rsidRPr="00FC768B" w:rsidRDefault="00BA6A28" w:rsidP="00EA7DF9">
            <w:pPr>
              <w:jc w:val="center"/>
              <w:rPr>
                <w:sz w:val="24"/>
                <w:lang w:eastAsia="en-US" w:bidi="ru-RU"/>
              </w:rPr>
            </w:pPr>
            <w:r w:rsidRPr="00FC768B">
              <w:rPr>
                <w:sz w:val="24"/>
                <w:lang w:eastAsia="en-US" w:bidi="ru-RU"/>
              </w:rPr>
              <w:lastRenderedPageBreak/>
              <w:t>2</w:t>
            </w:r>
          </w:p>
        </w:tc>
        <w:tc>
          <w:tcPr>
            <w:tcW w:w="2133" w:type="dxa"/>
            <w:vAlign w:val="center"/>
          </w:tcPr>
          <w:p w:rsidR="00BA6A28" w:rsidRPr="00FC768B" w:rsidRDefault="00BA6A28" w:rsidP="00EA7DF9">
            <w:pPr>
              <w:jc w:val="center"/>
              <w:rPr>
                <w:sz w:val="24"/>
                <w:lang w:eastAsia="en-US" w:bidi="ru-RU"/>
              </w:rPr>
            </w:pPr>
            <w:r w:rsidRPr="00FC768B">
              <w:rPr>
                <w:sz w:val="24"/>
                <w:lang w:eastAsia="en-US" w:bidi="ru-RU"/>
              </w:rPr>
              <w:t>Парки культуры и отдыха</w:t>
            </w:r>
          </w:p>
          <w:p w:rsidR="00BA6A28" w:rsidRPr="00FC768B" w:rsidRDefault="00BA6A28" w:rsidP="00EA7DF9">
            <w:pPr>
              <w:jc w:val="center"/>
              <w:rPr>
                <w:sz w:val="24"/>
                <w:lang w:eastAsia="en-US" w:bidi="ru-RU"/>
              </w:rPr>
            </w:pPr>
            <w:r w:rsidRPr="00FC768B">
              <w:rPr>
                <w:sz w:val="24"/>
                <w:lang w:eastAsia="en-US" w:bidi="ru-RU"/>
              </w:rPr>
              <w:t>(3.6.2)</w:t>
            </w:r>
          </w:p>
        </w:tc>
        <w:tc>
          <w:tcPr>
            <w:tcW w:w="4316" w:type="dxa"/>
          </w:tcPr>
          <w:p w:rsidR="00BA6A28" w:rsidRPr="00FC768B" w:rsidRDefault="00BA6A28" w:rsidP="00EA7DF9">
            <w:pPr>
              <w:jc w:val="center"/>
              <w:rPr>
                <w:sz w:val="24"/>
                <w:lang w:eastAsia="en-US" w:bidi="ru-RU"/>
              </w:rPr>
            </w:pPr>
            <w:r w:rsidRPr="00FC768B">
              <w:rPr>
                <w:sz w:val="24"/>
                <w:lang w:eastAsia="en-US" w:bidi="ru-RU"/>
              </w:rPr>
              <w:t>Размещение парков культуры и отдыха</w:t>
            </w:r>
          </w:p>
        </w:tc>
        <w:tc>
          <w:tcPr>
            <w:tcW w:w="2019" w:type="dxa"/>
            <w:vAlign w:val="center"/>
          </w:tcPr>
          <w:p w:rsidR="00BA6A28" w:rsidRPr="00FC768B" w:rsidRDefault="00BA6A28" w:rsidP="00EA7DF9">
            <w:pPr>
              <w:jc w:val="center"/>
              <w:rPr>
                <w:sz w:val="24"/>
                <w:lang w:eastAsia="en-US" w:bidi="ru-RU"/>
              </w:rPr>
            </w:pPr>
            <w:r w:rsidRPr="00FC768B">
              <w:rPr>
                <w:sz w:val="24"/>
                <w:lang w:eastAsia="en-US" w:bidi="ru-RU"/>
              </w:rPr>
              <w:t>Не подлежат установлению</w:t>
            </w:r>
          </w:p>
        </w:tc>
        <w:tc>
          <w:tcPr>
            <w:tcW w:w="2020" w:type="dxa"/>
            <w:vAlign w:val="center"/>
          </w:tcPr>
          <w:p w:rsidR="00BA6A28" w:rsidRPr="00FC768B" w:rsidRDefault="00BA6A28" w:rsidP="00EA7DF9">
            <w:pPr>
              <w:jc w:val="center"/>
              <w:rPr>
                <w:sz w:val="24"/>
                <w:lang w:eastAsia="en-US" w:bidi="ru-RU"/>
              </w:rPr>
            </w:pPr>
            <w:r w:rsidRPr="00FC768B">
              <w:rPr>
                <w:sz w:val="24"/>
                <w:lang w:eastAsia="en-US" w:bidi="ru-RU"/>
              </w:rPr>
              <w:t>1</w:t>
            </w:r>
          </w:p>
        </w:tc>
        <w:tc>
          <w:tcPr>
            <w:tcW w:w="2019" w:type="dxa"/>
            <w:vAlign w:val="center"/>
          </w:tcPr>
          <w:p w:rsidR="00BA6A28" w:rsidRPr="00FC768B" w:rsidRDefault="00BA6A28" w:rsidP="00EA7DF9">
            <w:pPr>
              <w:jc w:val="center"/>
              <w:rPr>
                <w:sz w:val="24"/>
                <w:lang w:eastAsia="en-US" w:bidi="ru-RU"/>
              </w:rPr>
            </w:pPr>
            <w:r w:rsidRPr="00FC768B">
              <w:rPr>
                <w:sz w:val="24"/>
                <w:lang w:eastAsia="en-US" w:bidi="ru-RU"/>
              </w:rPr>
              <w:t>3</w:t>
            </w:r>
          </w:p>
        </w:tc>
        <w:tc>
          <w:tcPr>
            <w:tcW w:w="2020" w:type="dxa"/>
            <w:vAlign w:val="center"/>
          </w:tcPr>
          <w:p w:rsidR="00BA6A28" w:rsidRPr="00FC768B" w:rsidRDefault="00BA6A28" w:rsidP="00EA7DF9">
            <w:pPr>
              <w:jc w:val="center"/>
              <w:rPr>
                <w:sz w:val="24"/>
                <w:lang w:eastAsia="en-US" w:bidi="ru-RU"/>
              </w:rPr>
            </w:pPr>
            <w:r w:rsidRPr="00FC768B">
              <w:rPr>
                <w:sz w:val="24"/>
                <w:lang w:eastAsia="en-US" w:bidi="ru-RU"/>
              </w:rPr>
              <w:t>80</w:t>
            </w:r>
          </w:p>
        </w:tc>
      </w:tr>
      <w:tr w:rsidR="00BA6A28" w:rsidRPr="00FC768B" w:rsidTr="00C5277A">
        <w:tc>
          <w:tcPr>
            <w:tcW w:w="556" w:type="dxa"/>
            <w:vAlign w:val="center"/>
          </w:tcPr>
          <w:p w:rsidR="00BA6A28" w:rsidRPr="00FC768B" w:rsidRDefault="00BA6A28" w:rsidP="00EA7DF9">
            <w:pPr>
              <w:jc w:val="center"/>
              <w:rPr>
                <w:sz w:val="24"/>
                <w:lang w:eastAsia="en-US" w:bidi="ru-RU"/>
              </w:rPr>
            </w:pPr>
            <w:r w:rsidRPr="00FC768B">
              <w:rPr>
                <w:sz w:val="24"/>
                <w:lang w:eastAsia="en-US" w:bidi="ru-RU"/>
              </w:rPr>
              <w:t>3</w:t>
            </w:r>
          </w:p>
        </w:tc>
        <w:tc>
          <w:tcPr>
            <w:tcW w:w="2133" w:type="dxa"/>
            <w:vAlign w:val="center"/>
          </w:tcPr>
          <w:p w:rsidR="00BA6A28" w:rsidRPr="00FC768B" w:rsidRDefault="00BA6A28" w:rsidP="00EA7DF9">
            <w:pPr>
              <w:jc w:val="center"/>
              <w:rPr>
                <w:sz w:val="24"/>
                <w:lang w:eastAsia="en-US" w:bidi="ru-RU"/>
              </w:rPr>
            </w:pPr>
            <w:r w:rsidRPr="00FC768B">
              <w:rPr>
                <w:sz w:val="24"/>
                <w:lang w:eastAsia="en-US" w:bidi="ru-RU"/>
              </w:rPr>
              <w:t>Стоянка транспортных средств</w:t>
            </w:r>
          </w:p>
          <w:p w:rsidR="00BA6A28" w:rsidRPr="00FC768B" w:rsidRDefault="00BA6A28" w:rsidP="00EA7DF9">
            <w:pPr>
              <w:jc w:val="center"/>
              <w:rPr>
                <w:sz w:val="24"/>
                <w:lang w:eastAsia="en-US" w:bidi="ru-RU"/>
              </w:rPr>
            </w:pPr>
            <w:r w:rsidRPr="00FC768B">
              <w:rPr>
                <w:sz w:val="24"/>
                <w:lang w:eastAsia="en-US" w:bidi="ru-RU"/>
              </w:rPr>
              <w:t>(4.9.2)</w:t>
            </w:r>
          </w:p>
        </w:tc>
        <w:tc>
          <w:tcPr>
            <w:tcW w:w="4316" w:type="dxa"/>
          </w:tcPr>
          <w:p w:rsidR="00BA6A28" w:rsidRPr="00FC768B" w:rsidRDefault="00BA6A28" w:rsidP="00EA7DF9">
            <w:pPr>
              <w:jc w:val="center"/>
              <w:rPr>
                <w:sz w:val="24"/>
                <w:lang w:eastAsia="en-US" w:bidi="ru-RU"/>
              </w:rPr>
            </w:pPr>
            <w:r w:rsidRPr="00FC768B">
              <w:rPr>
                <w:sz w:val="24"/>
                <w:lang w:eastAsia="en-US" w:bidi="ru-RU"/>
              </w:rPr>
              <w:t xml:space="preserve">Размещение стоянок (парковок) легковых автомобилей и других </w:t>
            </w:r>
            <w:proofErr w:type="spellStart"/>
            <w:r w:rsidRPr="00FC768B">
              <w:rPr>
                <w:sz w:val="24"/>
                <w:lang w:eastAsia="en-US" w:bidi="ru-RU"/>
              </w:rPr>
              <w:t>мототранспортных</w:t>
            </w:r>
            <w:proofErr w:type="spellEnd"/>
            <w:r w:rsidRPr="00FC768B">
              <w:rPr>
                <w:sz w:val="24"/>
                <w:lang w:eastAsia="en-US" w:bidi="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019" w:type="dxa"/>
            <w:vAlign w:val="center"/>
          </w:tcPr>
          <w:p w:rsidR="00BA6A28" w:rsidRPr="00FC768B" w:rsidRDefault="00BA6A28" w:rsidP="00EA7DF9">
            <w:pPr>
              <w:jc w:val="center"/>
              <w:rPr>
                <w:sz w:val="24"/>
                <w:lang w:eastAsia="en-US" w:bidi="ru-RU"/>
              </w:rPr>
            </w:pPr>
            <w:r w:rsidRPr="00FC768B">
              <w:rPr>
                <w:sz w:val="24"/>
                <w:lang w:eastAsia="en-US" w:bidi="ru-RU"/>
              </w:rPr>
              <w:t>Не подлежат установлению</w:t>
            </w:r>
          </w:p>
        </w:tc>
        <w:tc>
          <w:tcPr>
            <w:tcW w:w="2020" w:type="dxa"/>
            <w:vAlign w:val="center"/>
          </w:tcPr>
          <w:p w:rsidR="00BA6A28" w:rsidRPr="00FC768B" w:rsidRDefault="00BA6A28" w:rsidP="00EA7DF9">
            <w:pPr>
              <w:jc w:val="center"/>
              <w:rPr>
                <w:sz w:val="24"/>
                <w:lang w:eastAsia="en-US" w:bidi="ru-RU"/>
              </w:rPr>
            </w:pPr>
            <w:r w:rsidRPr="00FC768B">
              <w:rPr>
                <w:sz w:val="24"/>
                <w:lang w:eastAsia="en-US" w:bidi="ru-RU"/>
              </w:rPr>
              <w:t>1</w:t>
            </w:r>
          </w:p>
        </w:tc>
        <w:tc>
          <w:tcPr>
            <w:tcW w:w="2019" w:type="dxa"/>
            <w:vAlign w:val="center"/>
          </w:tcPr>
          <w:p w:rsidR="00BA6A28" w:rsidRPr="00FC768B" w:rsidRDefault="00BA6A28" w:rsidP="00EA7DF9">
            <w:pPr>
              <w:jc w:val="center"/>
              <w:rPr>
                <w:sz w:val="24"/>
                <w:lang w:eastAsia="en-US" w:bidi="ru-RU"/>
              </w:rPr>
            </w:pPr>
            <w:r w:rsidRPr="00FC768B">
              <w:rPr>
                <w:sz w:val="24"/>
                <w:lang w:eastAsia="en-US" w:bidi="ru-RU"/>
              </w:rPr>
              <w:t>3</w:t>
            </w:r>
          </w:p>
        </w:tc>
        <w:tc>
          <w:tcPr>
            <w:tcW w:w="2020" w:type="dxa"/>
            <w:vAlign w:val="center"/>
          </w:tcPr>
          <w:p w:rsidR="00BA6A28" w:rsidRPr="00FC768B" w:rsidRDefault="00BA6A28" w:rsidP="00EA7DF9">
            <w:pPr>
              <w:jc w:val="center"/>
              <w:rPr>
                <w:sz w:val="24"/>
                <w:lang w:eastAsia="en-US" w:bidi="ru-RU"/>
              </w:rPr>
            </w:pPr>
            <w:r w:rsidRPr="00FC768B">
              <w:rPr>
                <w:sz w:val="24"/>
                <w:lang w:eastAsia="en-US" w:bidi="ru-RU"/>
              </w:rPr>
              <w:t>Не подлежит установлению</w:t>
            </w:r>
          </w:p>
        </w:tc>
      </w:tr>
      <w:tr w:rsidR="00BA6A28" w:rsidRPr="00FC768B" w:rsidTr="00C5277A">
        <w:tc>
          <w:tcPr>
            <w:tcW w:w="556" w:type="dxa"/>
            <w:vAlign w:val="center"/>
          </w:tcPr>
          <w:p w:rsidR="00BA6A28" w:rsidRPr="00FC768B" w:rsidRDefault="00BA6A28" w:rsidP="00EA7DF9">
            <w:pPr>
              <w:jc w:val="center"/>
              <w:rPr>
                <w:sz w:val="24"/>
                <w:lang w:eastAsia="en-US" w:bidi="ru-RU"/>
              </w:rPr>
            </w:pPr>
            <w:r w:rsidRPr="00FC768B">
              <w:rPr>
                <w:sz w:val="24"/>
                <w:lang w:eastAsia="en-US" w:bidi="ru-RU"/>
              </w:rPr>
              <w:t>4</w:t>
            </w:r>
          </w:p>
        </w:tc>
        <w:tc>
          <w:tcPr>
            <w:tcW w:w="2133" w:type="dxa"/>
            <w:vAlign w:val="center"/>
          </w:tcPr>
          <w:p w:rsidR="00BA6A28" w:rsidRPr="00FC768B" w:rsidRDefault="00BA6A28" w:rsidP="00EA7DF9">
            <w:pPr>
              <w:jc w:val="center"/>
              <w:rPr>
                <w:sz w:val="24"/>
                <w:lang w:eastAsia="en-US" w:bidi="ru-RU"/>
              </w:rPr>
            </w:pPr>
            <w:r w:rsidRPr="00FC768B">
              <w:rPr>
                <w:sz w:val="24"/>
                <w:lang w:eastAsia="en-US" w:bidi="ru-RU"/>
              </w:rPr>
              <w:t>Охрана природных территорий</w:t>
            </w:r>
          </w:p>
          <w:p w:rsidR="00BA6A28" w:rsidRPr="00FC768B" w:rsidRDefault="00BA6A28" w:rsidP="00EA7DF9">
            <w:pPr>
              <w:jc w:val="center"/>
              <w:rPr>
                <w:sz w:val="24"/>
                <w:lang w:eastAsia="en-US" w:bidi="ru-RU"/>
              </w:rPr>
            </w:pPr>
            <w:r w:rsidRPr="00FC768B">
              <w:rPr>
                <w:sz w:val="24"/>
                <w:lang w:eastAsia="en-US" w:bidi="ru-RU"/>
              </w:rPr>
              <w:t>(9.1)</w:t>
            </w:r>
          </w:p>
        </w:tc>
        <w:tc>
          <w:tcPr>
            <w:tcW w:w="4316" w:type="dxa"/>
          </w:tcPr>
          <w:p w:rsidR="00BA6A28" w:rsidRPr="00FC768B" w:rsidRDefault="00BA6A28" w:rsidP="00EA7DF9">
            <w:pPr>
              <w:jc w:val="center"/>
              <w:rPr>
                <w:sz w:val="24"/>
                <w:lang w:eastAsia="en-US" w:bidi="ru-RU"/>
              </w:rPr>
            </w:pPr>
            <w:r w:rsidRPr="00FC768B">
              <w:rPr>
                <w:sz w:val="24"/>
                <w:lang w:eastAsia="en-US" w:bidi="ru-RU"/>
              </w:rPr>
              <w:t xml:space="preserve">Сохранение отдельных естественных качеств окружающей природной среды путем ограничения хозяйственной </w:t>
            </w:r>
            <w:r w:rsidRPr="00FC768B">
              <w:rPr>
                <w:sz w:val="24"/>
                <w:lang w:eastAsia="en-US" w:bidi="ru-RU"/>
              </w:rPr>
              <w:lastRenderedPageBreak/>
              <w:t>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019" w:type="dxa"/>
            <w:vAlign w:val="center"/>
          </w:tcPr>
          <w:p w:rsidR="00BA6A28" w:rsidRPr="00FC768B" w:rsidRDefault="00BA6A28" w:rsidP="00EA7DF9">
            <w:pPr>
              <w:jc w:val="center"/>
              <w:rPr>
                <w:sz w:val="24"/>
                <w:lang w:eastAsia="en-US" w:bidi="ru-RU"/>
              </w:rPr>
            </w:pPr>
            <w:r w:rsidRPr="00FC768B">
              <w:rPr>
                <w:sz w:val="24"/>
                <w:lang w:eastAsia="en-US" w:bidi="ru-RU"/>
              </w:rPr>
              <w:lastRenderedPageBreak/>
              <w:t>Не подлежат установлению</w:t>
            </w:r>
          </w:p>
        </w:tc>
        <w:tc>
          <w:tcPr>
            <w:tcW w:w="2020" w:type="dxa"/>
            <w:vAlign w:val="center"/>
          </w:tcPr>
          <w:p w:rsidR="00BA6A28" w:rsidRPr="00FC768B" w:rsidRDefault="00BA6A28" w:rsidP="00EA7DF9">
            <w:pPr>
              <w:jc w:val="center"/>
              <w:rPr>
                <w:sz w:val="24"/>
                <w:lang w:eastAsia="en-US" w:bidi="ru-RU"/>
              </w:rPr>
            </w:pPr>
            <w:r w:rsidRPr="00FC768B">
              <w:rPr>
                <w:sz w:val="24"/>
                <w:lang w:eastAsia="en-US" w:bidi="ru-RU"/>
              </w:rPr>
              <w:t>1</w:t>
            </w:r>
          </w:p>
        </w:tc>
        <w:tc>
          <w:tcPr>
            <w:tcW w:w="2019" w:type="dxa"/>
            <w:vAlign w:val="center"/>
          </w:tcPr>
          <w:p w:rsidR="00BA6A28" w:rsidRPr="00FC768B" w:rsidRDefault="00BA6A28" w:rsidP="00EA7DF9">
            <w:pPr>
              <w:jc w:val="center"/>
              <w:rPr>
                <w:sz w:val="24"/>
                <w:lang w:eastAsia="en-US" w:bidi="ru-RU"/>
              </w:rPr>
            </w:pPr>
            <w:r w:rsidRPr="00FC768B">
              <w:rPr>
                <w:sz w:val="24"/>
                <w:lang w:eastAsia="en-US" w:bidi="ru-RU"/>
              </w:rPr>
              <w:t>3</w:t>
            </w:r>
          </w:p>
        </w:tc>
        <w:tc>
          <w:tcPr>
            <w:tcW w:w="2020" w:type="dxa"/>
            <w:vAlign w:val="center"/>
          </w:tcPr>
          <w:p w:rsidR="00BA6A28" w:rsidRPr="00FC768B" w:rsidRDefault="00BA6A28" w:rsidP="00EA7DF9">
            <w:pPr>
              <w:jc w:val="center"/>
              <w:rPr>
                <w:sz w:val="24"/>
                <w:lang w:eastAsia="en-US" w:bidi="ru-RU"/>
              </w:rPr>
            </w:pPr>
            <w:r w:rsidRPr="00FC768B">
              <w:rPr>
                <w:sz w:val="24"/>
                <w:lang w:eastAsia="en-US" w:bidi="ru-RU"/>
              </w:rPr>
              <w:t>80</w:t>
            </w:r>
          </w:p>
        </w:tc>
      </w:tr>
      <w:tr w:rsidR="00BA6A28" w:rsidRPr="00FC768B" w:rsidTr="00C5277A">
        <w:tc>
          <w:tcPr>
            <w:tcW w:w="556" w:type="dxa"/>
            <w:vAlign w:val="center"/>
          </w:tcPr>
          <w:p w:rsidR="00BA6A28" w:rsidRPr="00FC768B" w:rsidRDefault="00BA6A28" w:rsidP="00EA7DF9">
            <w:pPr>
              <w:jc w:val="center"/>
              <w:rPr>
                <w:sz w:val="24"/>
                <w:lang w:eastAsia="en-US" w:bidi="ru-RU"/>
              </w:rPr>
            </w:pPr>
            <w:r w:rsidRPr="00FC768B">
              <w:rPr>
                <w:sz w:val="24"/>
                <w:lang w:eastAsia="en-US" w:bidi="ru-RU"/>
              </w:rPr>
              <w:lastRenderedPageBreak/>
              <w:t>5</w:t>
            </w:r>
          </w:p>
        </w:tc>
        <w:tc>
          <w:tcPr>
            <w:tcW w:w="2133" w:type="dxa"/>
            <w:vAlign w:val="center"/>
          </w:tcPr>
          <w:p w:rsidR="00BA6A28" w:rsidRPr="00FC768B" w:rsidRDefault="00BA6A28" w:rsidP="00EA7DF9">
            <w:pPr>
              <w:jc w:val="center"/>
              <w:rPr>
                <w:sz w:val="24"/>
                <w:lang w:eastAsia="en-US" w:bidi="ru-RU"/>
              </w:rPr>
            </w:pPr>
            <w:r w:rsidRPr="00FC768B">
              <w:rPr>
                <w:sz w:val="24"/>
                <w:lang w:eastAsia="en-US" w:bidi="ru-RU"/>
              </w:rPr>
              <w:t>Историко-культурная деятельность</w:t>
            </w:r>
          </w:p>
          <w:p w:rsidR="00BA6A28" w:rsidRPr="00FC768B" w:rsidRDefault="00BA6A28" w:rsidP="00EA7DF9">
            <w:pPr>
              <w:jc w:val="center"/>
              <w:rPr>
                <w:sz w:val="24"/>
                <w:lang w:eastAsia="en-US" w:bidi="ru-RU"/>
              </w:rPr>
            </w:pPr>
            <w:r w:rsidRPr="00FC768B">
              <w:rPr>
                <w:sz w:val="24"/>
                <w:lang w:eastAsia="en-US" w:bidi="ru-RU"/>
              </w:rPr>
              <w:t>(9.3)</w:t>
            </w:r>
          </w:p>
        </w:tc>
        <w:tc>
          <w:tcPr>
            <w:tcW w:w="4316" w:type="dxa"/>
          </w:tcPr>
          <w:p w:rsidR="00BA6A28" w:rsidRPr="00FC768B" w:rsidRDefault="00BA6A28" w:rsidP="00EA7DF9">
            <w:pPr>
              <w:jc w:val="center"/>
              <w:rPr>
                <w:sz w:val="24"/>
                <w:lang w:eastAsia="en-US" w:bidi="ru-RU"/>
              </w:rPr>
            </w:pPr>
            <w:r w:rsidRPr="00FC768B">
              <w:rPr>
                <w:sz w:val="24"/>
                <w:lang w:eastAsia="en-US" w:bidi="ru-RU"/>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w:t>
            </w:r>
            <w:r w:rsidRPr="00FC768B">
              <w:rPr>
                <w:sz w:val="24"/>
                <w:lang w:eastAsia="en-US" w:bidi="ru-RU"/>
              </w:rPr>
              <w:lastRenderedPageBreak/>
              <w:t>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019" w:type="dxa"/>
            <w:vAlign w:val="center"/>
          </w:tcPr>
          <w:p w:rsidR="00BA6A28" w:rsidRPr="00FC768B" w:rsidRDefault="00BA6A28" w:rsidP="00EA7DF9">
            <w:pPr>
              <w:jc w:val="center"/>
              <w:rPr>
                <w:sz w:val="24"/>
                <w:lang w:eastAsia="en-US" w:bidi="ru-RU"/>
              </w:rPr>
            </w:pPr>
            <w:r w:rsidRPr="00FC768B">
              <w:rPr>
                <w:sz w:val="24"/>
                <w:lang w:eastAsia="en-US" w:bidi="ru-RU"/>
              </w:rPr>
              <w:lastRenderedPageBreak/>
              <w:t>Не подлежат установлению</w:t>
            </w:r>
          </w:p>
        </w:tc>
        <w:tc>
          <w:tcPr>
            <w:tcW w:w="2020" w:type="dxa"/>
            <w:vAlign w:val="center"/>
          </w:tcPr>
          <w:p w:rsidR="00BA6A28" w:rsidRPr="00FC768B" w:rsidRDefault="00BA6A28" w:rsidP="00EA7DF9">
            <w:pPr>
              <w:jc w:val="center"/>
              <w:rPr>
                <w:sz w:val="24"/>
                <w:lang w:eastAsia="en-US" w:bidi="ru-RU"/>
              </w:rPr>
            </w:pPr>
            <w:r w:rsidRPr="00FC768B">
              <w:rPr>
                <w:sz w:val="24"/>
                <w:lang w:eastAsia="en-US" w:bidi="ru-RU"/>
              </w:rPr>
              <w:t>1</w:t>
            </w:r>
          </w:p>
        </w:tc>
        <w:tc>
          <w:tcPr>
            <w:tcW w:w="2019" w:type="dxa"/>
            <w:vAlign w:val="center"/>
          </w:tcPr>
          <w:p w:rsidR="00BA6A28" w:rsidRPr="00FC768B" w:rsidRDefault="00BA6A28" w:rsidP="00EA7DF9">
            <w:pPr>
              <w:jc w:val="center"/>
              <w:rPr>
                <w:sz w:val="24"/>
                <w:lang w:eastAsia="en-US" w:bidi="ru-RU"/>
              </w:rPr>
            </w:pPr>
            <w:r w:rsidRPr="00FC768B">
              <w:rPr>
                <w:sz w:val="24"/>
                <w:lang w:eastAsia="en-US" w:bidi="ru-RU"/>
              </w:rPr>
              <w:t>3</w:t>
            </w:r>
          </w:p>
        </w:tc>
        <w:tc>
          <w:tcPr>
            <w:tcW w:w="2020" w:type="dxa"/>
            <w:vAlign w:val="center"/>
          </w:tcPr>
          <w:p w:rsidR="00BA6A28" w:rsidRPr="00FC768B" w:rsidRDefault="00BA6A28" w:rsidP="00EA7DF9">
            <w:pPr>
              <w:jc w:val="center"/>
              <w:rPr>
                <w:sz w:val="24"/>
                <w:lang w:eastAsia="en-US" w:bidi="ru-RU"/>
              </w:rPr>
            </w:pPr>
            <w:r w:rsidRPr="00FC768B">
              <w:rPr>
                <w:sz w:val="24"/>
                <w:lang w:eastAsia="en-US" w:bidi="ru-RU"/>
              </w:rPr>
              <w:t>80</w:t>
            </w:r>
          </w:p>
        </w:tc>
      </w:tr>
      <w:tr w:rsidR="00BA6A28" w:rsidRPr="00FC768B" w:rsidTr="00C5277A">
        <w:tc>
          <w:tcPr>
            <w:tcW w:w="556" w:type="dxa"/>
            <w:vAlign w:val="center"/>
          </w:tcPr>
          <w:p w:rsidR="00BA6A28" w:rsidRPr="00FC768B" w:rsidRDefault="00BA6A28" w:rsidP="00EA7DF9">
            <w:pPr>
              <w:jc w:val="center"/>
              <w:rPr>
                <w:sz w:val="24"/>
                <w:lang w:eastAsia="en-US" w:bidi="ru-RU"/>
              </w:rPr>
            </w:pPr>
            <w:r w:rsidRPr="00FC768B">
              <w:rPr>
                <w:sz w:val="24"/>
                <w:lang w:eastAsia="en-US" w:bidi="ru-RU"/>
              </w:rPr>
              <w:lastRenderedPageBreak/>
              <w:t>6</w:t>
            </w:r>
          </w:p>
        </w:tc>
        <w:tc>
          <w:tcPr>
            <w:tcW w:w="2133" w:type="dxa"/>
            <w:vAlign w:val="center"/>
          </w:tcPr>
          <w:p w:rsidR="00BA6A28" w:rsidRPr="00FC768B" w:rsidRDefault="00BA6A28" w:rsidP="00EA7DF9">
            <w:pPr>
              <w:jc w:val="center"/>
              <w:rPr>
                <w:sz w:val="24"/>
                <w:lang w:eastAsia="en-US" w:bidi="ru-RU"/>
              </w:rPr>
            </w:pPr>
            <w:r w:rsidRPr="00FC768B">
              <w:rPr>
                <w:sz w:val="24"/>
                <w:lang w:eastAsia="en-US" w:bidi="ru-RU"/>
              </w:rPr>
              <w:t>Общее пользование водными объектами</w:t>
            </w:r>
          </w:p>
          <w:p w:rsidR="00BA6A28" w:rsidRPr="00FC768B" w:rsidRDefault="00BA6A28" w:rsidP="00EA7DF9">
            <w:pPr>
              <w:jc w:val="center"/>
              <w:rPr>
                <w:sz w:val="24"/>
                <w:lang w:eastAsia="en-US" w:bidi="ru-RU"/>
              </w:rPr>
            </w:pPr>
            <w:r w:rsidRPr="00FC768B">
              <w:rPr>
                <w:sz w:val="24"/>
                <w:lang w:eastAsia="en-US" w:bidi="ru-RU"/>
              </w:rPr>
              <w:t>(11.1)</w:t>
            </w:r>
          </w:p>
        </w:tc>
        <w:tc>
          <w:tcPr>
            <w:tcW w:w="4316" w:type="dxa"/>
          </w:tcPr>
          <w:p w:rsidR="00BA6A28" w:rsidRPr="00FC768B" w:rsidRDefault="00BA6A28" w:rsidP="00EA7DF9">
            <w:pPr>
              <w:jc w:val="center"/>
              <w:rPr>
                <w:sz w:val="24"/>
                <w:lang w:eastAsia="en-US" w:bidi="ru-RU"/>
              </w:rPr>
            </w:pPr>
            <w:r w:rsidRPr="00FC768B">
              <w:rPr>
                <w:sz w:val="24"/>
                <w:lang w:eastAsia="en-US" w:bidi="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w:t>
            </w:r>
            <w:r w:rsidRPr="00FC768B">
              <w:rPr>
                <w:sz w:val="24"/>
                <w:lang w:eastAsia="en-US" w:bidi="ru-RU"/>
              </w:rPr>
              <w:lastRenderedPageBreak/>
              <w:t>личных нужд, а также забор (изъятие) водных ресурсов для целей питьевого и хозяйственно-</w:t>
            </w:r>
          </w:p>
          <w:p w:rsidR="00BA6A28" w:rsidRPr="00FC768B" w:rsidRDefault="00BA6A28" w:rsidP="00EA7DF9">
            <w:pPr>
              <w:jc w:val="center"/>
              <w:rPr>
                <w:sz w:val="24"/>
                <w:lang w:eastAsia="en-US" w:bidi="ru-RU"/>
              </w:rPr>
            </w:pPr>
            <w:r w:rsidRPr="00FC768B">
              <w:rPr>
                <w:sz w:val="24"/>
                <w:lang w:eastAsia="en-US" w:bidi="ru-RU"/>
              </w:rPr>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019" w:type="dxa"/>
            <w:vAlign w:val="center"/>
          </w:tcPr>
          <w:p w:rsidR="00BA6A28" w:rsidRPr="00FC768B" w:rsidRDefault="00BA6A28" w:rsidP="00EA7DF9">
            <w:pPr>
              <w:jc w:val="center"/>
              <w:rPr>
                <w:sz w:val="24"/>
                <w:lang w:eastAsia="en-US" w:bidi="ru-RU"/>
              </w:rPr>
            </w:pPr>
            <w:r w:rsidRPr="00FC768B">
              <w:rPr>
                <w:sz w:val="24"/>
                <w:lang w:eastAsia="en-US" w:bidi="ru-RU"/>
              </w:rPr>
              <w:lastRenderedPageBreak/>
              <w:t>Не подлежат установлению</w:t>
            </w:r>
          </w:p>
        </w:tc>
        <w:tc>
          <w:tcPr>
            <w:tcW w:w="2020" w:type="dxa"/>
            <w:vAlign w:val="center"/>
          </w:tcPr>
          <w:p w:rsidR="00BA6A28" w:rsidRPr="00FC768B" w:rsidRDefault="00BA6A28" w:rsidP="00EA7DF9">
            <w:pPr>
              <w:jc w:val="center"/>
              <w:rPr>
                <w:sz w:val="24"/>
                <w:lang w:eastAsia="en-US" w:bidi="ru-RU"/>
              </w:rPr>
            </w:pPr>
            <w:r w:rsidRPr="00FC768B">
              <w:rPr>
                <w:sz w:val="24"/>
                <w:lang w:eastAsia="en-US" w:bidi="ru-RU"/>
              </w:rPr>
              <w:t>1</w:t>
            </w:r>
          </w:p>
        </w:tc>
        <w:tc>
          <w:tcPr>
            <w:tcW w:w="2019" w:type="dxa"/>
            <w:vAlign w:val="center"/>
          </w:tcPr>
          <w:p w:rsidR="00BA6A28" w:rsidRPr="00FC768B" w:rsidRDefault="00BA6A28" w:rsidP="00EA7DF9">
            <w:pPr>
              <w:jc w:val="center"/>
              <w:rPr>
                <w:sz w:val="24"/>
                <w:lang w:eastAsia="en-US" w:bidi="ru-RU"/>
              </w:rPr>
            </w:pPr>
            <w:r w:rsidRPr="00FC768B">
              <w:rPr>
                <w:sz w:val="24"/>
                <w:lang w:eastAsia="en-US" w:bidi="ru-RU"/>
              </w:rPr>
              <w:t>3</w:t>
            </w:r>
          </w:p>
        </w:tc>
        <w:tc>
          <w:tcPr>
            <w:tcW w:w="2020" w:type="dxa"/>
            <w:vAlign w:val="center"/>
          </w:tcPr>
          <w:p w:rsidR="00BA6A28" w:rsidRPr="00FC768B" w:rsidRDefault="00BA6A28" w:rsidP="00EA7DF9">
            <w:pPr>
              <w:jc w:val="center"/>
              <w:rPr>
                <w:sz w:val="24"/>
                <w:lang w:eastAsia="en-US" w:bidi="ru-RU"/>
              </w:rPr>
            </w:pPr>
            <w:r w:rsidRPr="00FC768B">
              <w:rPr>
                <w:sz w:val="24"/>
                <w:lang w:eastAsia="en-US" w:bidi="ru-RU"/>
              </w:rPr>
              <w:t>80</w:t>
            </w:r>
          </w:p>
        </w:tc>
      </w:tr>
      <w:tr w:rsidR="00BA6A28" w:rsidRPr="00FC768B" w:rsidTr="00C5277A">
        <w:tc>
          <w:tcPr>
            <w:tcW w:w="556" w:type="dxa"/>
            <w:vAlign w:val="center"/>
          </w:tcPr>
          <w:p w:rsidR="00BA6A28" w:rsidRPr="00FC768B" w:rsidRDefault="00BA6A28" w:rsidP="00EA7DF9">
            <w:pPr>
              <w:jc w:val="center"/>
              <w:rPr>
                <w:sz w:val="24"/>
                <w:lang w:eastAsia="en-US" w:bidi="ru-RU"/>
              </w:rPr>
            </w:pPr>
            <w:r w:rsidRPr="00FC768B">
              <w:rPr>
                <w:sz w:val="24"/>
                <w:lang w:eastAsia="en-US" w:bidi="ru-RU"/>
              </w:rPr>
              <w:lastRenderedPageBreak/>
              <w:t>7</w:t>
            </w:r>
          </w:p>
        </w:tc>
        <w:tc>
          <w:tcPr>
            <w:tcW w:w="2133" w:type="dxa"/>
            <w:vAlign w:val="center"/>
          </w:tcPr>
          <w:p w:rsidR="00BA6A28" w:rsidRPr="00FC768B" w:rsidRDefault="00BA6A28" w:rsidP="00EA7DF9">
            <w:pPr>
              <w:jc w:val="center"/>
              <w:rPr>
                <w:sz w:val="24"/>
                <w:lang w:eastAsia="en-US" w:bidi="ru-RU"/>
              </w:rPr>
            </w:pPr>
            <w:r w:rsidRPr="00FC768B">
              <w:rPr>
                <w:sz w:val="24"/>
                <w:lang w:eastAsia="en-US" w:bidi="ru-RU"/>
              </w:rPr>
              <w:t>Земельные участки (территории) общего пользования</w:t>
            </w:r>
          </w:p>
          <w:p w:rsidR="00BA6A28" w:rsidRPr="00FC768B" w:rsidRDefault="00BA6A28" w:rsidP="00EA7DF9">
            <w:pPr>
              <w:jc w:val="center"/>
              <w:rPr>
                <w:sz w:val="24"/>
                <w:lang w:eastAsia="en-US" w:bidi="ru-RU"/>
              </w:rPr>
            </w:pPr>
            <w:r w:rsidRPr="00FC768B">
              <w:rPr>
                <w:sz w:val="24"/>
                <w:lang w:eastAsia="en-US" w:bidi="ru-RU"/>
              </w:rPr>
              <w:t>(12.0)</w:t>
            </w:r>
          </w:p>
        </w:tc>
        <w:tc>
          <w:tcPr>
            <w:tcW w:w="4316" w:type="dxa"/>
          </w:tcPr>
          <w:p w:rsidR="00BA6A28" w:rsidRPr="00FC768B" w:rsidRDefault="00BA6A28" w:rsidP="00EA7DF9">
            <w:pPr>
              <w:jc w:val="center"/>
              <w:rPr>
                <w:sz w:val="24"/>
                <w:lang w:eastAsia="en-US" w:bidi="ru-RU"/>
              </w:rPr>
            </w:pPr>
            <w:r w:rsidRPr="00FC768B">
              <w:rPr>
                <w:sz w:val="24"/>
                <w:lang w:eastAsia="en-US" w:bidi="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2019" w:type="dxa"/>
            <w:vAlign w:val="center"/>
          </w:tcPr>
          <w:p w:rsidR="00BA6A28" w:rsidRPr="00FC768B" w:rsidRDefault="00BA6A28" w:rsidP="00EA7DF9">
            <w:pPr>
              <w:jc w:val="center"/>
              <w:rPr>
                <w:sz w:val="24"/>
                <w:lang w:eastAsia="en-US" w:bidi="ru-RU"/>
              </w:rPr>
            </w:pPr>
            <w:r w:rsidRPr="00FC768B">
              <w:rPr>
                <w:sz w:val="24"/>
                <w:lang w:eastAsia="en-US" w:bidi="ru-RU"/>
              </w:rPr>
              <w:t>Не подлежат установлению</w:t>
            </w:r>
          </w:p>
        </w:tc>
        <w:tc>
          <w:tcPr>
            <w:tcW w:w="2020" w:type="dxa"/>
            <w:vAlign w:val="center"/>
          </w:tcPr>
          <w:p w:rsidR="00BA6A28" w:rsidRPr="00FC768B" w:rsidRDefault="00BA6A28" w:rsidP="00EA7DF9">
            <w:pPr>
              <w:jc w:val="center"/>
              <w:rPr>
                <w:sz w:val="24"/>
                <w:lang w:eastAsia="en-US" w:bidi="ru-RU"/>
              </w:rPr>
            </w:pPr>
            <w:r w:rsidRPr="00FC768B">
              <w:rPr>
                <w:sz w:val="24"/>
                <w:lang w:eastAsia="en-US" w:bidi="ru-RU"/>
              </w:rPr>
              <w:t>1</w:t>
            </w:r>
          </w:p>
        </w:tc>
        <w:tc>
          <w:tcPr>
            <w:tcW w:w="2019" w:type="dxa"/>
            <w:vAlign w:val="center"/>
          </w:tcPr>
          <w:p w:rsidR="00BA6A28" w:rsidRPr="00FC768B" w:rsidRDefault="00BA6A28" w:rsidP="00EA7DF9">
            <w:pPr>
              <w:jc w:val="center"/>
              <w:rPr>
                <w:sz w:val="24"/>
                <w:lang w:eastAsia="en-US" w:bidi="ru-RU"/>
              </w:rPr>
            </w:pPr>
            <w:r w:rsidRPr="00FC768B">
              <w:rPr>
                <w:sz w:val="24"/>
                <w:lang w:eastAsia="en-US" w:bidi="ru-RU"/>
              </w:rPr>
              <w:t>Не подлежит установлению</w:t>
            </w:r>
          </w:p>
        </w:tc>
        <w:tc>
          <w:tcPr>
            <w:tcW w:w="2020" w:type="dxa"/>
            <w:vAlign w:val="center"/>
          </w:tcPr>
          <w:p w:rsidR="00BA6A28" w:rsidRPr="00FC768B" w:rsidRDefault="00BA6A28" w:rsidP="00EA7DF9">
            <w:pPr>
              <w:jc w:val="center"/>
              <w:rPr>
                <w:sz w:val="24"/>
                <w:lang w:eastAsia="en-US" w:bidi="ru-RU"/>
              </w:rPr>
            </w:pPr>
            <w:r w:rsidRPr="00FC768B">
              <w:rPr>
                <w:sz w:val="24"/>
                <w:lang w:eastAsia="en-US" w:bidi="ru-RU"/>
              </w:rPr>
              <w:t>Не подлежит установлению</w:t>
            </w:r>
          </w:p>
        </w:tc>
      </w:tr>
      <w:tr w:rsidR="00BA6A28" w:rsidRPr="00FC768B" w:rsidTr="00C5277A">
        <w:tc>
          <w:tcPr>
            <w:tcW w:w="15083" w:type="dxa"/>
            <w:gridSpan w:val="7"/>
            <w:vAlign w:val="center"/>
          </w:tcPr>
          <w:p w:rsidR="00BA6A28" w:rsidRPr="00FC768B" w:rsidRDefault="00BA6A28" w:rsidP="00EA7DF9">
            <w:pPr>
              <w:jc w:val="center"/>
              <w:rPr>
                <w:sz w:val="24"/>
                <w:lang w:eastAsia="en-US" w:bidi="ru-RU"/>
              </w:rPr>
            </w:pPr>
            <w:r w:rsidRPr="00FC768B">
              <w:rPr>
                <w:sz w:val="24"/>
                <w:lang w:eastAsia="en-US" w:bidi="ru-RU"/>
              </w:rPr>
              <w:t>Условно разрешенные виды использования земельных участков</w:t>
            </w:r>
          </w:p>
        </w:tc>
      </w:tr>
      <w:tr w:rsidR="00BA6A28" w:rsidRPr="00FC768B" w:rsidTr="00C5277A">
        <w:tc>
          <w:tcPr>
            <w:tcW w:w="15083" w:type="dxa"/>
            <w:gridSpan w:val="7"/>
            <w:vAlign w:val="center"/>
          </w:tcPr>
          <w:p w:rsidR="00BA6A28" w:rsidRPr="00FC768B" w:rsidRDefault="00BA6A28" w:rsidP="00EA7DF9">
            <w:pPr>
              <w:jc w:val="center"/>
              <w:rPr>
                <w:sz w:val="24"/>
                <w:lang w:eastAsia="en-US" w:bidi="ru-RU"/>
              </w:rPr>
            </w:pPr>
            <w:r w:rsidRPr="00FC768B">
              <w:rPr>
                <w:sz w:val="24"/>
                <w:lang w:eastAsia="en-US" w:bidi="ru-RU"/>
              </w:rPr>
              <w:lastRenderedPageBreak/>
              <w:t>Не устанавливаются</w:t>
            </w:r>
          </w:p>
        </w:tc>
      </w:tr>
      <w:tr w:rsidR="00BA6A28" w:rsidRPr="00FC768B" w:rsidTr="00C5277A">
        <w:tc>
          <w:tcPr>
            <w:tcW w:w="15083" w:type="dxa"/>
            <w:gridSpan w:val="7"/>
            <w:vAlign w:val="center"/>
          </w:tcPr>
          <w:p w:rsidR="00BA6A28" w:rsidRPr="00FC768B" w:rsidRDefault="00BA6A28" w:rsidP="00EA7DF9">
            <w:pPr>
              <w:jc w:val="center"/>
              <w:rPr>
                <w:sz w:val="24"/>
                <w:lang w:eastAsia="en-US" w:bidi="ru-RU"/>
              </w:rPr>
            </w:pPr>
            <w:r w:rsidRPr="00FC768B">
              <w:rPr>
                <w:sz w:val="24"/>
                <w:lang w:eastAsia="en-US" w:bidi="ru-RU"/>
              </w:rPr>
              <w:t>Вспомогательные виды разрешенного использования земельных участков</w:t>
            </w:r>
          </w:p>
        </w:tc>
      </w:tr>
      <w:tr w:rsidR="00BA6A28" w:rsidRPr="00FC768B" w:rsidTr="00C5277A">
        <w:tc>
          <w:tcPr>
            <w:tcW w:w="15083" w:type="dxa"/>
            <w:gridSpan w:val="7"/>
            <w:vAlign w:val="center"/>
          </w:tcPr>
          <w:p w:rsidR="00BA6A28" w:rsidRPr="00FC768B" w:rsidRDefault="00BA6A28" w:rsidP="00EA7DF9">
            <w:pPr>
              <w:jc w:val="center"/>
              <w:rPr>
                <w:sz w:val="24"/>
                <w:lang w:eastAsia="en-US" w:bidi="ru-RU"/>
              </w:rPr>
            </w:pPr>
            <w:r w:rsidRPr="00FC768B">
              <w:rPr>
                <w:sz w:val="24"/>
                <w:lang w:eastAsia="en-US" w:bidi="ru-RU"/>
              </w:rPr>
              <w:t>Не устанавливаются</w:t>
            </w:r>
          </w:p>
        </w:tc>
      </w:tr>
    </w:tbl>
    <w:p w:rsidR="00BA6A28" w:rsidRDefault="00BA6A28" w:rsidP="00BA6A28">
      <w:pPr>
        <w:rPr>
          <w:szCs w:val="28"/>
          <w:lang w:eastAsia="en-US" w:bidi="ru-RU"/>
        </w:rPr>
      </w:pPr>
    </w:p>
    <w:p w:rsidR="000C6345" w:rsidRDefault="000C6345" w:rsidP="00BA6A28">
      <w:pPr>
        <w:rPr>
          <w:szCs w:val="28"/>
          <w:lang w:eastAsia="en-US" w:bidi="ru-RU"/>
        </w:rPr>
      </w:pPr>
    </w:p>
    <w:p w:rsidR="000C6345" w:rsidRDefault="000C6345" w:rsidP="00BA6A28">
      <w:pPr>
        <w:rPr>
          <w:szCs w:val="28"/>
          <w:lang w:eastAsia="en-US" w:bidi="ru-RU"/>
        </w:rPr>
      </w:pPr>
    </w:p>
    <w:p w:rsidR="000C6345" w:rsidRDefault="000C6345" w:rsidP="00BA6A28">
      <w:pPr>
        <w:rPr>
          <w:szCs w:val="28"/>
          <w:lang w:eastAsia="en-US" w:bidi="ru-RU"/>
        </w:rPr>
      </w:pPr>
    </w:p>
    <w:p w:rsidR="000C6345" w:rsidRDefault="000C6345" w:rsidP="00BA6A28">
      <w:pPr>
        <w:rPr>
          <w:szCs w:val="28"/>
          <w:lang w:eastAsia="en-US" w:bidi="ru-RU"/>
        </w:rPr>
      </w:pPr>
    </w:p>
    <w:p w:rsidR="000C6345" w:rsidRDefault="000C6345" w:rsidP="00BA6A28">
      <w:pPr>
        <w:rPr>
          <w:szCs w:val="28"/>
          <w:lang w:eastAsia="en-US" w:bidi="ru-RU"/>
        </w:rPr>
      </w:pPr>
    </w:p>
    <w:p w:rsidR="000C6345" w:rsidRDefault="000C6345" w:rsidP="00BA6A28">
      <w:pPr>
        <w:rPr>
          <w:szCs w:val="28"/>
          <w:lang w:eastAsia="en-US" w:bidi="ru-RU"/>
        </w:rPr>
      </w:pPr>
    </w:p>
    <w:p w:rsidR="000C6345" w:rsidRDefault="000C6345" w:rsidP="00BA6A28">
      <w:pPr>
        <w:rPr>
          <w:szCs w:val="28"/>
          <w:lang w:eastAsia="en-US" w:bidi="ru-RU"/>
        </w:rPr>
      </w:pPr>
    </w:p>
    <w:p w:rsidR="000C6345" w:rsidRDefault="000C6345" w:rsidP="00BA6A28">
      <w:pPr>
        <w:rPr>
          <w:szCs w:val="28"/>
          <w:lang w:eastAsia="en-US" w:bidi="ru-RU"/>
        </w:rPr>
      </w:pPr>
    </w:p>
    <w:p w:rsidR="000C6345" w:rsidRDefault="000C6345" w:rsidP="00BA6A28">
      <w:pPr>
        <w:rPr>
          <w:szCs w:val="28"/>
          <w:lang w:eastAsia="en-US" w:bidi="ru-RU"/>
        </w:rPr>
      </w:pPr>
    </w:p>
    <w:p w:rsidR="000C6345" w:rsidRDefault="000C6345" w:rsidP="00BA6A28">
      <w:pPr>
        <w:rPr>
          <w:szCs w:val="28"/>
          <w:lang w:eastAsia="en-US" w:bidi="ru-RU"/>
        </w:rPr>
      </w:pPr>
    </w:p>
    <w:p w:rsidR="000C6345" w:rsidRDefault="000C6345" w:rsidP="00BA6A28">
      <w:pPr>
        <w:rPr>
          <w:szCs w:val="28"/>
          <w:lang w:eastAsia="en-US" w:bidi="ru-RU"/>
        </w:rPr>
      </w:pPr>
    </w:p>
    <w:p w:rsidR="000C6345" w:rsidRPr="00C8423F" w:rsidRDefault="000C6345" w:rsidP="00BA6A28">
      <w:pPr>
        <w:rPr>
          <w:szCs w:val="28"/>
          <w:lang w:eastAsia="en-US" w:bidi="ru-RU"/>
        </w:rPr>
      </w:pPr>
    </w:p>
    <w:p w:rsidR="00BA6A28" w:rsidRPr="00DD0CD7" w:rsidRDefault="00BA6A28" w:rsidP="00EA7DF9">
      <w:pPr>
        <w:jc w:val="center"/>
        <w:rPr>
          <w:szCs w:val="28"/>
          <w:lang w:eastAsia="en-US" w:bidi="ru-RU"/>
        </w:rPr>
      </w:pPr>
      <w:bookmarkStart w:id="72" w:name="_Toc121142963"/>
      <w:r w:rsidRPr="00DD0CD7">
        <w:rPr>
          <w:szCs w:val="28"/>
          <w:lang w:eastAsia="en-US" w:bidi="ru-RU"/>
        </w:rPr>
        <w:lastRenderedPageBreak/>
        <w:t>Статья 46. Р-3. Зона спорта</w:t>
      </w:r>
      <w:bookmarkEnd w:id="72"/>
    </w:p>
    <w:p w:rsidR="00BA6A28" w:rsidRPr="00C8423F" w:rsidRDefault="00BA6A28" w:rsidP="00EA7DF9">
      <w:pPr>
        <w:jc w:val="right"/>
        <w:rPr>
          <w:szCs w:val="28"/>
          <w:lang w:eastAsia="en-US" w:bidi="ru-RU"/>
        </w:rPr>
      </w:pPr>
      <w:r w:rsidRPr="00C8423F">
        <w:rPr>
          <w:szCs w:val="28"/>
          <w:lang w:eastAsia="en-US" w:bidi="ru-RU"/>
        </w:rPr>
        <w:t>Таблица 46.1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095"/>
        <w:gridCol w:w="3999"/>
        <w:gridCol w:w="1985"/>
        <w:gridCol w:w="1972"/>
        <w:gridCol w:w="1968"/>
        <w:gridCol w:w="1986"/>
      </w:tblGrid>
      <w:tr w:rsidR="00BA6A28" w:rsidRPr="00DD0CD7" w:rsidTr="00C5277A">
        <w:trPr>
          <w:tblHeader/>
        </w:trPr>
        <w:tc>
          <w:tcPr>
            <w:tcW w:w="556" w:type="dxa"/>
            <w:vMerge w:val="restart"/>
            <w:vAlign w:val="center"/>
          </w:tcPr>
          <w:p w:rsidR="00BA6A28" w:rsidRPr="00DD0CD7" w:rsidRDefault="00BA6A28" w:rsidP="00EA7DF9">
            <w:pPr>
              <w:jc w:val="center"/>
              <w:rPr>
                <w:sz w:val="24"/>
                <w:lang w:eastAsia="en-US" w:bidi="ru-RU"/>
              </w:rPr>
            </w:pPr>
            <w:r w:rsidRPr="00DD0CD7">
              <w:rPr>
                <w:sz w:val="24"/>
                <w:lang w:eastAsia="en-US" w:bidi="ru-RU"/>
              </w:rPr>
              <w:t>№ п/п</w:t>
            </w:r>
          </w:p>
        </w:tc>
        <w:tc>
          <w:tcPr>
            <w:tcW w:w="2133" w:type="dxa"/>
            <w:vMerge w:val="restart"/>
            <w:vAlign w:val="center"/>
          </w:tcPr>
          <w:p w:rsidR="00BA6A28" w:rsidRPr="00DD0CD7" w:rsidRDefault="00BA6A28" w:rsidP="00EA7DF9">
            <w:pPr>
              <w:jc w:val="center"/>
              <w:rPr>
                <w:sz w:val="24"/>
                <w:lang w:eastAsia="en-US" w:bidi="ru-RU"/>
              </w:rPr>
            </w:pPr>
            <w:r w:rsidRPr="00DD0CD7">
              <w:rPr>
                <w:sz w:val="24"/>
                <w:lang w:eastAsia="en-US" w:bidi="ru-RU"/>
              </w:rPr>
              <w:t>Наименование вида разрешенного использования земельного участка (код (числовое обозначение</w:t>
            </w:r>
            <w:r w:rsidR="009C5BA5" w:rsidRPr="00DD0CD7">
              <w:rPr>
                <w:sz w:val="24"/>
                <w:lang w:eastAsia="en-US" w:bidi="ru-RU"/>
              </w:rPr>
              <w:t>)</w:t>
            </w:r>
            <w:r w:rsidRPr="00DD0CD7">
              <w:rPr>
                <w:sz w:val="24"/>
                <w:lang w:eastAsia="en-US" w:bidi="ru-RU"/>
              </w:rPr>
              <w:t xml:space="preserve"> вида разрешенного использования земельного участка</w:t>
            </w:r>
          </w:p>
        </w:tc>
        <w:tc>
          <w:tcPr>
            <w:tcW w:w="4316" w:type="dxa"/>
            <w:vMerge w:val="restart"/>
            <w:vAlign w:val="center"/>
          </w:tcPr>
          <w:p w:rsidR="00BA6A28" w:rsidRPr="00DD0CD7" w:rsidRDefault="00BA6A28" w:rsidP="00EA7DF9">
            <w:pPr>
              <w:jc w:val="center"/>
              <w:rPr>
                <w:sz w:val="24"/>
                <w:lang w:eastAsia="en-US" w:bidi="ru-RU"/>
              </w:rPr>
            </w:pPr>
            <w:r w:rsidRPr="00DD0CD7">
              <w:rPr>
                <w:sz w:val="24"/>
                <w:lang w:eastAsia="en-US" w:bidi="ru-RU"/>
              </w:rPr>
              <w:t>Описание вида разрешенного использования земельного участка</w:t>
            </w:r>
          </w:p>
        </w:tc>
        <w:tc>
          <w:tcPr>
            <w:tcW w:w="8078" w:type="dxa"/>
            <w:gridSpan w:val="4"/>
          </w:tcPr>
          <w:p w:rsidR="00BA6A28" w:rsidRPr="00DD0CD7" w:rsidRDefault="00BA6A28" w:rsidP="00EA7DF9">
            <w:pPr>
              <w:jc w:val="center"/>
              <w:rPr>
                <w:sz w:val="24"/>
                <w:lang w:eastAsia="en-US" w:bidi="ru-RU"/>
              </w:rPr>
            </w:pPr>
            <w:r w:rsidRPr="00DD0CD7">
              <w:rPr>
                <w:sz w:val="24"/>
                <w:lang w:eastAsia="en-US" w:bidi="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A6A28" w:rsidRPr="00DD0CD7" w:rsidTr="00C5277A">
        <w:trPr>
          <w:tblHeader/>
        </w:trPr>
        <w:tc>
          <w:tcPr>
            <w:tcW w:w="556" w:type="dxa"/>
            <w:vMerge/>
          </w:tcPr>
          <w:p w:rsidR="00BA6A28" w:rsidRPr="00DD0CD7" w:rsidRDefault="00BA6A28" w:rsidP="00EA7DF9">
            <w:pPr>
              <w:jc w:val="center"/>
              <w:rPr>
                <w:sz w:val="24"/>
                <w:lang w:eastAsia="en-US" w:bidi="ru-RU"/>
              </w:rPr>
            </w:pPr>
          </w:p>
        </w:tc>
        <w:tc>
          <w:tcPr>
            <w:tcW w:w="2133" w:type="dxa"/>
            <w:vMerge/>
          </w:tcPr>
          <w:p w:rsidR="00BA6A28" w:rsidRPr="00DD0CD7" w:rsidRDefault="00BA6A28" w:rsidP="00EA7DF9">
            <w:pPr>
              <w:jc w:val="center"/>
              <w:rPr>
                <w:sz w:val="24"/>
                <w:lang w:eastAsia="en-US" w:bidi="ru-RU"/>
              </w:rPr>
            </w:pPr>
          </w:p>
        </w:tc>
        <w:tc>
          <w:tcPr>
            <w:tcW w:w="4316" w:type="dxa"/>
            <w:vMerge/>
          </w:tcPr>
          <w:p w:rsidR="00BA6A28" w:rsidRPr="00DD0CD7" w:rsidRDefault="00BA6A28" w:rsidP="00EA7DF9">
            <w:pPr>
              <w:jc w:val="center"/>
              <w:rPr>
                <w:sz w:val="24"/>
                <w:lang w:eastAsia="en-US" w:bidi="ru-RU"/>
              </w:rPr>
            </w:pP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 xml:space="preserve">Предельные (минимальные и (или) максимальные) </w:t>
            </w:r>
            <w:r w:rsidRPr="00DD0CD7">
              <w:rPr>
                <w:sz w:val="24"/>
                <w:lang w:eastAsia="en-US" w:bidi="ru-RU"/>
              </w:rPr>
              <w:footnoteReference w:id="10"/>
            </w:r>
            <w:r w:rsidRPr="00DD0CD7">
              <w:rPr>
                <w:sz w:val="24"/>
                <w:lang w:eastAsia="en-US" w:bidi="ru-RU"/>
              </w:rPr>
              <w:t xml:space="preserve"> размеры земельных участков, в том числе их площадь, м2</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Минимальные отступы от границ земельных участков, м</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Предельное количество этажей</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Максимальный процент застройки в границах земельного участка, %</w:t>
            </w:r>
          </w:p>
        </w:tc>
      </w:tr>
      <w:tr w:rsidR="00BA6A28" w:rsidRPr="00DD0CD7" w:rsidTr="00C5277A">
        <w:tc>
          <w:tcPr>
            <w:tcW w:w="15083" w:type="dxa"/>
            <w:gridSpan w:val="7"/>
            <w:vAlign w:val="center"/>
          </w:tcPr>
          <w:p w:rsidR="00BA6A28" w:rsidRPr="00DD0CD7" w:rsidRDefault="00BA6A28" w:rsidP="00EA7DF9">
            <w:pPr>
              <w:jc w:val="center"/>
              <w:rPr>
                <w:sz w:val="24"/>
                <w:lang w:eastAsia="en-US" w:bidi="ru-RU"/>
              </w:rPr>
            </w:pPr>
            <w:r w:rsidRPr="00DD0CD7">
              <w:rPr>
                <w:sz w:val="24"/>
                <w:lang w:eastAsia="en-US" w:bidi="ru-RU"/>
              </w:rPr>
              <w:t>Основные виды разрешенного использования земельных участков</w:t>
            </w:r>
          </w:p>
        </w:tc>
      </w:tr>
      <w:tr w:rsidR="00BA6A28" w:rsidRPr="00DD0CD7" w:rsidTr="00C5277A">
        <w:tc>
          <w:tcPr>
            <w:tcW w:w="556" w:type="dxa"/>
            <w:vAlign w:val="center"/>
          </w:tcPr>
          <w:p w:rsidR="00BA6A28" w:rsidRPr="00DD0CD7" w:rsidRDefault="00BA6A28" w:rsidP="00EA7DF9">
            <w:pPr>
              <w:jc w:val="center"/>
              <w:rPr>
                <w:sz w:val="24"/>
                <w:lang w:eastAsia="en-US" w:bidi="ru-RU"/>
              </w:rPr>
            </w:pPr>
            <w:r w:rsidRPr="00DD0CD7">
              <w:rPr>
                <w:sz w:val="24"/>
                <w:lang w:eastAsia="en-US" w:bidi="ru-RU"/>
              </w:rPr>
              <w:t>1</w:t>
            </w:r>
          </w:p>
        </w:tc>
        <w:tc>
          <w:tcPr>
            <w:tcW w:w="2133" w:type="dxa"/>
            <w:vAlign w:val="center"/>
          </w:tcPr>
          <w:p w:rsidR="00BA6A28" w:rsidRPr="00DD0CD7" w:rsidRDefault="00BA6A28" w:rsidP="00EA7DF9">
            <w:pPr>
              <w:jc w:val="center"/>
              <w:rPr>
                <w:sz w:val="24"/>
                <w:lang w:eastAsia="en-US" w:bidi="ru-RU"/>
              </w:rPr>
            </w:pPr>
            <w:r w:rsidRPr="00DD0CD7">
              <w:rPr>
                <w:sz w:val="24"/>
                <w:lang w:eastAsia="en-US" w:bidi="ru-RU"/>
              </w:rPr>
              <w:t>Предоставление коммунальных услуг (3.1.1)</w:t>
            </w:r>
          </w:p>
        </w:tc>
        <w:tc>
          <w:tcPr>
            <w:tcW w:w="4316" w:type="dxa"/>
          </w:tcPr>
          <w:p w:rsidR="00BA6A28" w:rsidRPr="00DD0CD7" w:rsidRDefault="00BA6A28" w:rsidP="00EA7DF9">
            <w:pPr>
              <w:jc w:val="center"/>
              <w:rPr>
                <w:sz w:val="24"/>
                <w:lang w:eastAsia="en-US" w:bidi="ru-RU"/>
              </w:rPr>
            </w:pPr>
            <w:r w:rsidRPr="00DD0CD7">
              <w:rPr>
                <w:sz w:val="24"/>
                <w:lang w:eastAsia="en-US" w:bidi="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DD0CD7">
              <w:rPr>
                <w:sz w:val="24"/>
                <w:lang w:eastAsia="en-US" w:bidi="ru-RU"/>
              </w:rPr>
              <w:lastRenderedPageBreak/>
              <w:t>уборочной и аварийной техники, сооружений, необходимых для сбора и плавки снега)</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lastRenderedPageBreak/>
              <w:t>Не подлежат установлению</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80</w:t>
            </w:r>
          </w:p>
        </w:tc>
      </w:tr>
      <w:tr w:rsidR="00BA6A28" w:rsidRPr="00DD0CD7" w:rsidTr="00C5277A">
        <w:tc>
          <w:tcPr>
            <w:tcW w:w="556" w:type="dxa"/>
            <w:vAlign w:val="center"/>
          </w:tcPr>
          <w:p w:rsidR="00BA6A28" w:rsidRPr="00DD0CD7" w:rsidRDefault="00BA6A28" w:rsidP="00EA7DF9">
            <w:pPr>
              <w:jc w:val="center"/>
              <w:rPr>
                <w:sz w:val="24"/>
                <w:lang w:eastAsia="en-US" w:bidi="ru-RU"/>
              </w:rPr>
            </w:pPr>
            <w:r w:rsidRPr="00DD0CD7">
              <w:rPr>
                <w:sz w:val="24"/>
                <w:lang w:eastAsia="en-US" w:bidi="ru-RU"/>
              </w:rPr>
              <w:lastRenderedPageBreak/>
              <w:t>2</w:t>
            </w:r>
          </w:p>
        </w:tc>
        <w:tc>
          <w:tcPr>
            <w:tcW w:w="2133" w:type="dxa"/>
            <w:vAlign w:val="center"/>
          </w:tcPr>
          <w:p w:rsidR="00BA6A28" w:rsidRPr="00DD0CD7" w:rsidRDefault="00BA6A28" w:rsidP="00EA7DF9">
            <w:pPr>
              <w:jc w:val="center"/>
              <w:rPr>
                <w:sz w:val="24"/>
                <w:lang w:eastAsia="en-US" w:bidi="ru-RU"/>
              </w:rPr>
            </w:pPr>
            <w:r w:rsidRPr="00DD0CD7">
              <w:rPr>
                <w:sz w:val="24"/>
                <w:lang w:eastAsia="en-US" w:bidi="ru-RU"/>
              </w:rPr>
              <w:t>Стоянка транспортных средств</w:t>
            </w:r>
          </w:p>
          <w:p w:rsidR="00BA6A28" w:rsidRPr="00DD0CD7" w:rsidRDefault="00BA6A28" w:rsidP="00EA7DF9">
            <w:pPr>
              <w:jc w:val="center"/>
              <w:rPr>
                <w:sz w:val="24"/>
                <w:lang w:eastAsia="en-US" w:bidi="ru-RU"/>
              </w:rPr>
            </w:pPr>
            <w:r w:rsidRPr="00DD0CD7">
              <w:rPr>
                <w:sz w:val="24"/>
                <w:lang w:eastAsia="en-US" w:bidi="ru-RU"/>
              </w:rPr>
              <w:t>(4.9.2)</w:t>
            </w:r>
          </w:p>
        </w:tc>
        <w:tc>
          <w:tcPr>
            <w:tcW w:w="4316" w:type="dxa"/>
          </w:tcPr>
          <w:p w:rsidR="00BA6A28" w:rsidRPr="00DD0CD7" w:rsidRDefault="00BA6A28" w:rsidP="00EA7DF9">
            <w:pPr>
              <w:jc w:val="center"/>
              <w:rPr>
                <w:sz w:val="24"/>
                <w:lang w:eastAsia="en-US" w:bidi="ru-RU"/>
              </w:rPr>
            </w:pPr>
            <w:r w:rsidRPr="00DD0CD7">
              <w:rPr>
                <w:sz w:val="24"/>
                <w:lang w:eastAsia="en-US" w:bidi="ru-RU"/>
              </w:rPr>
              <w:t xml:space="preserve">Размещение стоянок (парковок) легковых автомобилей и других </w:t>
            </w:r>
            <w:proofErr w:type="spellStart"/>
            <w:r w:rsidRPr="00DD0CD7">
              <w:rPr>
                <w:sz w:val="24"/>
                <w:lang w:eastAsia="en-US" w:bidi="ru-RU"/>
              </w:rPr>
              <w:t>мототранспортных</w:t>
            </w:r>
            <w:proofErr w:type="spellEnd"/>
            <w:r w:rsidRPr="00DD0CD7">
              <w:rPr>
                <w:sz w:val="24"/>
                <w:lang w:eastAsia="en-US" w:bidi="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Не подлежит установлению</w:t>
            </w:r>
          </w:p>
        </w:tc>
      </w:tr>
      <w:tr w:rsidR="00BA6A28" w:rsidRPr="00DD0CD7" w:rsidTr="00C5277A">
        <w:tc>
          <w:tcPr>
            <w:tcW w:w="556" w:type="dxa"/>
            <w:vAlign w:val="center"/>
          </w:tcPr>
          <w:p w:rsidR="00BA6A28" w:rsidRPr="00DD0CD7" w:rsidRDefault="00BA6A28" w:rsidP="00EA7DF9">
            <w:pPr>
              <w:jc w:val="center"/>
              <w:rPr>
                <w:sz w:val="24"/>
                <w:lang w:eastAsia="en-US" w:bidi="ru-RU"/>
              </w:rPr>
            </w:pPr>
            <w:r w:rsidRPr="00DD0CD7">
              <w:rPr>
                <w:sz w:val="24"/>
                <w:lang w:eastAsia="en-US" w:bidi="ru-RU"/>
              </w:rPr>
              <w:t>3</w:t>
            </w:r>
          </w:p>
        </w:tc>
        <w:tc>
          <w:tcPr>
            <w:tcW w:w="2133" w:type="dxa"/>
            <w:vAlign w:val="center"/>
          </w:tcPr>
          <w:p w:rsidR="00BA6A28" w:rsidRPr="00DD0CD7" w:rsidRDefault="00BA6A28" w:rsidP="00EA7DF9">
            <w:pPr>
              <w:jc w:val="center"/>
              <w:rPr>
                <w:sz w:val="24"/>
                <w:lang w:eastAsia="en-US" w:bidi="ru-RU"/>
              </w:rPr>
            </w:pPr>
            <w:r w:rsidRPr="00DD0CD7">
              <w:rPr>
                <w:sz w:val="24"/>
                <w:lang w:eastAsia="en-US" w:bidi="ru-RU"/>
              </w:rPr>
              <w:t>Обеспечение спортивно-зрелищных мероприятий</w:t>
            </w:r>
          </w:p>
          <w:p w:rsidR="00BA6A28" w:rsidRPr="00DD0CD7" w:rsidRDefault="00BA6A28" w:rsidP="00EA7DF9">
            <w:pPr>
              <w:jc w:val="center"/>
              <w:rPr>
                <w:sz w:val="24"/>
                <w:lang w:eastAsia="en-US" w:bidi="ru-RU"/>
              </w:rPr>
            </w:pPr>
            <w:r w:rsidRPr="00DD0CD7">
              <w:rPr>
                <w:sz w:val="24"/>
                <w:lang w:eastAsia="en-US" w:bidi="ru-RU"/>
              </w:rPr>
              <w:t>(5.1.1)</w:t>
            </w:r>
          </w:p>
        </w:tc>
        <w:tc>
          <w:tcPr>
            <w:tcW w:w="4316" w:type="dxa"/>
          </w:tcPr>
          <w:p w:rsidR="00BA6A28" w:rsidRPr="00DD0CD7" w:rsidRDefault="00BA6A28" w:rsidP="00EA7DF9">
            <w:pPr>
              <w:jc w:val="center"/>
              <w:rPr>
                <w:sz w:val="24"/>
                <w:lang w:eastAsia="en-US" w:bidi="ru-RU"/>
              </w:rPr>
            </w:pPr>
            <w:r w:rsidRPr="00DD0CD7">
              <w:rPr>
                <w:sz w:val="24"/>
                <w:lang w:eastAsia="en-US" w:bidi="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80</w:t>
            </w:r>
          </w:p>
        </w:tc>
      </w:tr>
      <w:tr w:rsidR="00BA6A28" w:rsidRPr="00DD0CD7" w:rsidTr="00C5277A">
        <w:tc>
          <w:tcPr>
            <w:tcW w:w="556" w:type="dxa"/>
            <w:vAlign w:val="center"/>
          </w:tcPr>
          <w:p w:rsidR="00BA6A28" w:rsidRPr="00DD0CD7" w:rsidRDefault="00BA6A28" w:rsidP="00EA7DF9">
            <w:pPr>
              <w:jc w:val="center"/>
              <w:rPr>
                <w:sz w:val="24"/>
                <w:lang w:eastAsia="en-US" w:bidi="ru-RU"/>
              </w:rPr>
            </w:pPr>
            <w:r w:rsidRPr="00DD0CD7">
              <w:rPr>
                <w:sz w:val="24"/>
                <w:lang w:eastAsia="en-US" w:bidi="ru-RU"/>
              </w:rPr>
              <w:lastRenderedPageBreak/>
              <w:t>4</w:t>
            </w:r>
          </w:p>
        </w:tc>
        <w:tc>
          <w:tcPr>
            <w:tcW w:w="2133" w:type="dxa"/>
            <w:vAlign w:val="center"/>
          </w:tcPr>
          <w:p w:rsidR="00BA6A28" w:rsidRPr="00DD0CD7" w:rsidRDefault="00BA6A28" w:rsidP="00EA7DF9">
            <w:pPr>
              <w:jc w:val="center"/>
              <w:rPr>
                <w:sz w:val="24"/>
                <w:lang w:eastAsia="en-US" w:bidi="ru-RU"/>
              </w:rPr>
            </w:pPr>
            <w:r w:rsidRPr="00DD0CD7">
              <w:rPr>
                <w:sz w:val="24"/>
                <w:lang w:eastAsia="en-US" w:bidi="ru-RU"/>
              </w:rPr>
              <w:t>Обеспечение занятий спортом в помещениях</w:t>
            </w:r>
          </w:p>
          <w:p w:rsidR="00BA6A28" w:rsidRPr="00DD0CD7" w:rsidRDefault="00BA6A28" w:rsidP="00EA7DF9">
            <w:pPr>
              <w:jc w:val="center"/>
              <w:rPr>
                <w:sz w:val="24"/>
                <w:lang w:eastAsia="en-US" w:bidi="ru-RU"/>
              </w:rPr>
            </w:pPr>
            <w:r w:rsidRPr="00DD0CD7">
              <w:rPr>
                <w:sz w:val="24"/>
                <w:lang w:eastAsia="en-US" w:bidi="ru-RU"/>
              </w:rPr>
              <w:t>(5.1.2)</w:t>
            </w:r>
          </w:p>
        </w:tc>
        <w:tc>
          <w:tcPr>
            <w:tcW w:w="4316" w:type="dxa"/>
          </w:tcPr>
          <w:p w:rsidR="00BA6A28" w:rsidRPr="00DD0CD7" w:rsidRDefault="00BA6A28" w:rsidP="00EA7DF9">
            <w:pPr>
              <w:jc w:val="center"/>
              <w:rPr>
                <w:sz w:val="24"/>
                <w:lang w:eastAsia="en-US" w:bidi="ru-RU"/>
              </w:rPr>
            </w:pPr>
            <w:r w:rsidRPr="00DD0CD7">
              <w:rPr>
                <w:sz w:val="24"/>
                <w:lang w:eastAsia="en-US" w:bidi="ru-RU"/>
              </w:rPr>
              <w:t>Размещение спортивных клубов, спортивных залов, бассейнов, физкультурно-оздоровительных комплексов в зданиях и сооружениях</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80</w:t>
            </w:r>
          </w:p>
        </w:tc>
      </w:tr>
      <w:tr w:rsidR="00BA6A28" w:rsidRPr="00DD0CD7" w:rsidTr="00C5277A">
        <w:tc>
          <w:tcPr>
            <w:tcW w:w="556" w:type="dxa"/>
            <w:vAlign w:val="center"/>
          </w:tcPr>
          <w:p w:rsidR="00BA6A28" w:rsidRPr="00DD0CD7" w:rsidRDefault="00BA6A28" w:rsidP="00EA7DF9">
            <w:pPr>
              <w:jc w:val="center"/>
              <w:rPr>
                <w:sz w:val="24"/>
                <w:lang w:eastAsia="en-US" w:bidi="ru-RU"/>
              </w:rPr>
            </w:pPr>
            <w:r w:rsidRPr="00DD0CD7">
              <w:rPr>
                <w:sz w:val="24"/>
                <w:lang w:eastAsia="en-US" w:bidi="ru-RU"/>
              </w:rPr>
              <w:t>5</w:t>
            </w:r>
          </w:p>
        </w:tc>
        <w:tc>
          <w:tcPr>
            <w:tcW w:w="2133" w:type="dxa"/>
            <w:vAlign w:val="center"/>
          </w:tcPr>
          <w:p w:rsidR="00BA6A28" w:rsidRPr="00DD0CD7" w:rsidRDefault="00BA6A28" w:rsidP="00EA7DF9">
            <w:pPr>
              <w:jc w:val="center"/>
              <w:rPr>
                <w:sz w:val="24"/>
                <w:lang w:eastAsia="en-US" w:bidi="ru-RU"/>
              </w:rPr>
            </w:pPr>
            <w:r w:rsidRPr="00DD0CD7">
              <w:rPr>
                <w:sz w:val="24"/>
                <w:lang w:eastAsia="en-US" w:bidi="ru-RU"/>
              </w:rPr>
              <w:t>Площадки для занятий спортом</w:t>
            </w:r>
          </w:p>
          <w:p w:rsidR="00BA6A28" w:rsidRPr="00DD0CD7" w:rsidRDefault="00BA6A28" w:rsidP="00EA7DF9">
            <w:pPr>
              <w:jc w:val="center"/>
              <w:rPr>
                <w:sz w:val="24"/>
                <w:lang w:eastAsia="en-US" w:bidi="ru-RU"/>
              </w:rPr>
            </w:pPr>
            <w:r w:rsidRPr="00DD0CD7">
              <w:rPr>
                <w:sz w:val="24"/>
                <w:lang w:eastAsia="en-US" w:bidi="ru-RU"/>
              </w:rPr>
              <w:t>(5.1.3)</w:t>
            </w:r>
          </w:p>
        </w:tc>
        <w:tc>
          <w:tcPr>
            <w:tcW w:w="4316" w:type="dxa"/>
          </w:tcPr>
          <w:p w:rsidR="00BA6A28" w:rsidRPr="00DD0CD7" w:rsidRDefault="00BA6A28" w:rsidP="00EA7DF9">
            <w:pPr>
              <w:jc w:val="center"/>
              <w:rPr>
                <w:sz w:val="24"/>
                <w:lang w:eastAsia="en-US" w:bidi="ru-RU"/>
              </w:rPr>
            </w:pPr>
            <w:r w:rsidRPr="00DD0CD7">
              <w:rPr>
                <w:sz w:val="24"/>
                <w:lang w:eastAsia="en-US" w:bidi="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80</w:t>
            </w:r>
          </w:p>
        </w:tc>
      </w:tr>
      <w:tr w:rsidR="00BA6A28" w:rsidRPr="00DD0CD7" w:rsidTr="00C5277A">
        <w:tc>
          <w:tcPr>
            <w:tcW w:w="556" w:type="dxa"/>
            <w:vAlign w:val="center"/>
          </w:tcPr>
          <w:p w:rsidR="00BA6A28" w:rsidRPr="00DD0CD7" w:rsidRDefault="00BA6A28" w:rsidP="00EA7DF9">
            <w:pPr>
              <w:jc w:val="center"/>
              <w:rPr>
                <w:sz w:val="24"/>
                <w:lang w:eastAsia="en-US" w:bidi="ru-RU"/>
              </w:rPr>
            </w:pPr>
            <w:r w:rsidRPr="00DD0CD7">
              <w:rPr>
                <w:sz w:val="24"/>
                <w:lang w:eastAsia="en-US" w:bidi="ru-RU"/>
              </w:rPr>
              <w:t>6</w:t>
            </w:r>
          </w:p>
        </w:tc>
        <w:tc>
          <w:tcPr>
            <w:tcW w:w="2133" w:type="dxa"/>
            <w:vAlign w:val="center"/>
          </w:tcPr>
          <w:p w:rsidR="00BA6A28" w:rsidRPr="00DD0CD7" w:rsidRDefault="00BA6A28" w:rsidP="00EA7DF9">
            <w:pPr>
              <w:jc w:val="center"/>
              <w:rPr>
                <w:sz w:val="24"/>
                <w:lang w:eastAsia="en-US" w:bidi="ru-RU"/>
              </w:rPr>
            </w:pPr>
            <w:r w:rsidRPr="00DD0CD7">
              <w:rPr>
                <w:sz w:val="24"/>
                <w:lang w:eastAsia="en-US" w:bidi="ru-RU"/>
              </w:rPr>
              <w:t>Оборудованные площадки для занятий спортом</w:t>
            </w:r>
          </w:p>
          <w:p w:rsidR="00BA6A28" w:rsidRPr="00DD0CD7" w:rsidRDefault="00BA6A28" w:rsidP="00EA7DF9">
            <w:pPr>
              <w:jc w:val="center"/>
              <w:rPr>
                <w:sz w:val="24"/>
                <w:lang w:eastAsia="en-US" w:bidi="ru-RU"/>
              </w:rPr>
            </w:pPr>
            <w:r w:rsidRPr="00DD0CD7">
              <w:rPr>
                <w:sz w:val="24"/>
                <w:lang w:eastAsia="en-US" w:bidi="ru-RU"/>
              </w:rPr>
              <w:t>(5.1.4)</w:t>
            </w:r>
          </w:p>
        </w:tc>
        <w:tc>
          <w:tcPr>
            <w:tcW w:w="4316" w:type="dxa"/>
          </w:tcPr>
          <w:p w:rsidR="00BA6A28" w:rsidRPr="00DD0CD7" w:rsidRDefault="00BA6A28" w:rsidP="00EA7DF9">
            <w:pPr>
              <w:jc w:val="center"/>
              <w:rPr>
                <w:sz w:val="24"/>
                <w:lang w:eastAsia="en-US" w:bidi="ru-RU"/>
              </w:rPr>
            </w:pPr>
            <w:r w:rsidRPr="00DD0CD7">
              <w:rPr>
                <w:sz w:val="24"/>
                <w:lang w:eastAsia="en-US" w:bidi="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80</w:t>
            </w:r>
          </w:p>
        </w:tc>
      </w:tr>
      <w:tr w:rsidR="00BA6A28" w:rsidRPr="00DD0CD7" w:rsidTr="00C5277A">
        <w:tc>
          <w:tcPr>
            <w:tcW w:w="556" w:type="dxa"/>
            <w:vAlign w:val="center"/>
          </w:tcPr>
          <w:p w:rsidR="00BA6A28" w:rsidRPr="00DD0CD7" w:rsidRDefault="00BA6A28" w:rsidP="00EA7DF9">
            <w:pPr>
              <w:jc w:val="center"/>
              <w:rPr>
                <w:sz w:val="24"/>
                <w:lang w:eastAsia="en-US" w:bidi="ru-RU"/>
              </w:rPr>
            </w:pPr>
            <w:r w:rsidRPr="00DD0CD7">
              <w:rPr>
                <w:sz w:val="24"/>
                <w:lang w:eastAsia="en-US" w:bidi="ru-RU"/>
              </w:rPr>
              <w:t>7</w:t>
            </w:r>
          </w:p>
        </w:tc>
        <w:tc>
          <w:tcPr>
            <w:tcW w:w="2133" w:type="dxa"/>
            <w:vAlign w:val="center"/>
          </w:tcPr>
          <w:p w:rsidR="00BA6A28" w:rsidRPr="00DD0CD7" w:rsidRDefault="00BA6A28" w:rsidP="00EA7DF9">
            <w:pPr>
              <w:jc w:val="center"/>
              <w:rPr>
                <w:sz w:val="24"/>
                <w:lang w:eastAsia="en-US" w:bidi="ru-RU"/>
              </w:rPr>
            </w:pPr>
            <w:r w:rsidRPr="00DD0CD7">
              <w:rPr>
                <w:sz w:val="24"/>
                <w:lang w:eastAsia="en-US" w:bidi="ru-RU"/>
              </w:rPr>
              <w:t>Спортивные базы</w:t>
            </w:r>
          </w:p>
          <w:p w:rsidR="00BA6A28" w:rsidRPr="00DD0CD7" w:rsidRDefault="00BA6A28" w:rsidP="00EA7DF9">
            <w:pPr>
              <w:jc w:val="center"/>
              <w:rPr>
                <w:sz w:val="24"/>
                <w:lang w:eastAsia="en-US" w:bidi="ru-RU"/>
              </w:rPr>
            </w:pPr>
            <w:r w:rsidRPr="00DD0CD7">
              <w:rPr>
                <w:sz w:val="24"/>
                <w:lang w:eastAsia="en-US" w:bidi="ru-RU"/>
              </w:rPr>
              <w:t>(5.1.7)</w:t>
            </w:r>
          </w:p>
        </w:tc>
        <w:tc>
          <w:tcPr>
            <w:tcW w:w="4316" w:type="dxa"/>
          </w:tcPr>
          <w:p w:rsidR="00BA6A28" w:rsidRPr="00DD0CD7" w:rsidRDefault="00BA6A28" w:rsidP="00EA7DF9">
            <w:pPr>
              <w:jc w:val="center"/>
              <w:rPr>
                <w:sz w:val="24"/>
                <w:lang w:eastAsia="en-US" w:bidi="ru-RU"/>
              </w:rPr>
            </w:pPr>
            <w:r w:rsidRPr="00DD0CD7">
              <w:rPr>
                <w:sz w:val="24"/>
                <w:lang w:eastAsia="en-US" w:bidi="ru-RU"/>
              </w:rPr>
              <w:t xml:space="preserve">Размещение спортивных баз и лагерей, в которых осуществляется </w:t>
            </w:r>
            <w:r w:rsidRPr="00DD0CD7">
              <w:rPr>
                <w:sz w:val="24"/>
                <w:lang w:eastAsia="en-US" w:bidi="ru-RU"/>
              </w:rPr>
              <w:lastRenderedPageBreak/>
              <w:t>спортивная подготовка длительно проживающих в них лиц</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lastRenderedPageBreak/>
              <w:t>Не подлежат установлению</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80</w:t>
            </w:r>
          </w:p>
        </w:tc>
      </w:tr>
      <w:tr w:rsidR="00BA6A28" w:rsidRPr="00DD0CD7" w:rsidTr="00C5277A">
        <w:tc>
          <w:tcPr>
            <w:tcW w:w="556" w:type="dxa"/>
            <w:vAlign w:val="center"/>
          </w:tcPr>
          <w:p w:rsidR="00BA6A28" w:rsidRPr="00DD0CD7" w:rsidRDefault="00BA6A28" w:rsidP="00EA7DF9">
            <w:pPr>
              <w:jc w:val="center"/>
              <w:rPr>
                <w:sz w:val="24"/>
                <w:lang w:eastAsia="en-US" w:bidi="ru-RU"/>
              </w:rPr>
            </w:pPr>
            <w:r w:rsidRPr="00DD0CD7">
              <w:rPr>
                <w:sz w:val="24"/>
                <w:lang w:eastAsia="en-US" w:bidi="ru-RU"/>
              </w:rPr>
              <w:lastRenderedPageBreak/>
              <w:t>8</w:t>
            </w:r>
          </w:p>
        </w:tc>
        <w:tc>
          <w:tcPr>
            <w:tcW w:w="2133" w:type="dxa"/>
            <w:vAlign w:val="center"/>
          </w:tcPr>
          <w:p w:rsidR="00BA6A28" w:rsidRPr="00DD0CD7" w:rsidRDefault="00BA6A28" w:rsidP="00EA7DF9">
            <w:pPr>
              <w:jc w:val="center"/>
              <w:rPr>
                <w:sz w:val="24"/>
                <w:lang w:eastAsia="en-US" w:bidi="ru-RU"/>
              </w:rPr>
            </w:pPr>
            <w:r w:rsidRPr="00DD0CD7">
              <w:rPr>
                <w:sz w:val="24"/>
                <w:lang w:eastAsia="en-US" w:bidi="ru-RU"/>
              </w:rPr>
              <w:t>Земельные участки (территории) общего пользования</w:t>
            </w:r>
          </w:p>
          <w:p w:rsidR="00BA6A28" w:rsidRPr="00DD0CD7" w:rsidRDefault="00BA6A28" w:rsidP="00EA7DF9">
            <w:pPr>
              <w:jc w:val="center"/>
              <w:rPr>
                <w:sz w:val="24"/>
                <w:lang w:eastAsia="en-US" w:bidi="ru-RU"/>
              </w:rPr>
            </w:pPr>
            <w:r w:rsidRPr="00DD0CD7">
              <w:rPr>
                <w:sz w:val="24"/>
                <w:lang w:eastAsia="en-US" w:bidi="ru-RU"/>
              </w:rPr>
              <w:t>(12.0)</w:t>
            </w:r>
          </w:p>
        </w:tc>
        <w:tc>
          <w:tcPr>
            <w:tcW w:w="4316" w:type="dxa"/>
          </w:tcPr>
          <w:p w:rsidR="00BA6A28" w:rsidRPr="00DD0CD7" w:rsidRDefault="00BA6A28" w:rsidP="00EA7DF9">
            <w:pPr>
              <w:jc w:val="center"/>
              <w:rPr>
                <w:sz w:val="24"/>
                <w:lang w:eastAsia="en-US" w:bidi="ru-RU"/>
              </w:rPr>
            </w:pPr>
            <w:r w:rsidRPr="00DD0CD7">
              <w:rPr>
                <w:sz w:val="24"/>
                <w:lang w:eastAsia="en-US" w:bidi="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Не подлежит установлению</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Не подлежит установлению</w:t>
            </w:r>
          </w:p>
        </w:tc>
      </w:tr>
      <w:tr w:rsidR="00BA6A28" w:rsidRPr="00DD0CD7" w:rsidTr="00C5277A">
        <w:tc>
          <w:tcPr>
            <w:tcW w:w="15083" w:type="dxa"/>
            <w:gridSpan w:val="7"/>
            <w:vAlign w:val="center"/>
          </w:tcPr>
          <w:p w:rsidR="00BA6A28" w:rsidRPr="00DD0CD7" w:rsidRDefault="00BA6A28" w:rsidP="00EA7DF9">
            <w:pPr>
              <w:jc w:val="center"/>
              <w:rPr>
                <w:sz w:val="24"/>
                <w:lang w:eastAsia="en-US" w:bidi="ru-RU"/>
              </w:rPr>
            </w:pPr>
            <w:r w:rsidRPr="00DD0CD7">
              <w:rPr>
                <w:sz w:val="24"/>
                <w:lang w:eastAsia="en-US" w:bidi="ru-RU"/>
              </w:rPr>
              <w:t>Условно разрешенные виды использования земельных участков</w:t>
            </w:r>
          </w:p>
        </w:tc>
      </w:tr>
      <w:tr w:rsidR="00BA6A28" w:rsidRPr="00DD0CD7" w:rsidTr="00C5277A">
        <w:tc>
          <w:tcPr>
            <w:tcW w:w="15083" w:type="dxa"/>
            <w:gridSpan w:val="7"/>
            <w:vAlign w:val="center"/>
          </w:tcPr>
          <w:p w:rsidR="00BA6A28" w:rsidRPr="00DD0CD7" w:rsidRDefault="00BA6A28" w:rsidP="00EA7DF9">
            <w:pPr>
              <w:jc w:val="center"/>
              <w:rPr>
                <w:sz w:val="24"/>
                <w:lang w:eastAsia="en-US" w:bidi="ru-RU"/>
              </w:rPr>
            </w:pPr>
            <w:r w:rsidRPr="00DD0CD7">
              <w:rPr>
                <w:sz w:val="24"/>
                <w:lang w:eastAsia="en-US" w:bidi="ru-RU"/>
              </w:rPr>
              <w:t>Не устанавливаются</w:t>
            </w:r>
          </w:p>
        </w:tc>
      </w:tr>
      <w:tr w:rsidR="00BA6A28" w:rsidRPr="00DD0CD7" w:rsidTr="00C5277A">
        <w:tc>
          <w:tcPr>
            <w:tcW w:w="15083" w:type="dxa"/>
            <w:gridSpan w:val="7"/>
            <w:vAlign w:val="center"/>
          </w:tcPr>
          <w:p w:rsidR="00BA6A28" w:rsidRPr="00DD0CD7" w:rsidRDefault="00BA6A28" w:rsidP="00EA7DF9">
            <w:pPr>
              <w:jc w:val="center"/>
              <w:rPr>
                <w:sz w:val="24"/>
                <w:lang w:eastAsia="en-US" w:bidi="ru-RU"/>
              </w:rPr>
            </w:pPr>
            <w:bookmarkStart w:id="73" w:name="_Hlk110329878"/>
            <w:r w:rsidRPr="00DD0CD7">
              <w:rPr>
                <w:sz w:val="24"/>
                <w:lang w:eastAsia="en-US" w:bidi="ru-RU"/>
              </w:rPr>
              <w:t>Вспомогательные виды разрешенного использования земельных участков</w:t>
            </w:r>
          </w:p>
        </w:tc>
      </w:tr>
      <w:tr w:rsidR="00BA6A28" w:rsidRPr="00DD0CD7" w:rsidTr="00C5277A">
        <w:tc>
          <w:tcPr>
            <w:tcW w:w="15083" w:type="dxa"/>
            <w:gridSpan w:val="7"/>
            <w:vAlign w:val="center"/>
          </w:tcPr>
          <w:p w:rsidR="00BA6A28" w:rsidRPr="00DD0CD7" w:rsidRDefault="00BA6A28" w:rsidP="00EA7DF9">
            <w:pPr>
              <w:jc w:val="center"/>
              <w:rPr>
                <w:sz w:val="24"/>
                <w:lang w:eastAsia="en-US" w:bidi="ru-RU"/>
              </w:rPr>
            </w:pPr>
            <w:r w:rsidRPr="00DD0CD7">
              <w:rPr>
                <w:sz w:val="24"/>
                <w:lang w:eastAsia="en-US" w:bidi="ru-RU"/>
              </w:rPr>
              <w:t>Не устанавливаются</w:t>
            </w:r>
          </w:p>
        </w:tc>
      </w:tr>
    </w:tbl>
    <w:p w:rsidR="00EA7DF9" w:rsidRDefault="00EA7DF9" w:rsidP="00BA6A28">
      <w:pPr>
        <w:rPr>
          <w:szCs w:val="28"/>
          <w:lang w:eastAsia="en-US" w:bidi="ru-RU"/>
        </w:rPr>
      </w:pPr>
      <w:bookmarkStart w:id="74" w:name="_Toc121142964"/>
      <w:bookmarkEnd w:id="73"/>
    </w:p>
    <w:p w:rsidR="000C6345" w:rsidRDefault="000C6345" w:rsidP="00BA6A28">
      <w:pPr>
        <w:rPr>
          <w:szCs w:val="28"/>
          <w:lang w:eastAsia="en-US" w:bidi="ru-RU"/>
        </w:rPr>
      </w:pPr>
    </w:p>
    <w:p w:rsidR="000C6345" w:rsidRDefault="000C6345" w:rsidP="00BA6A28">
      <w:pPr>
        <w:rPr>
          <w:szCs w:val="28"/>
          <w:lang w:eastAsia="en-US" w:bidi="ru-RU"/>
        </w:rPr>
      </w:pPr>
    </w:p>
    <w:p w:rsidR="000C6345" w:rsidRDefault="000C6345" w:rsidP="00BA6A28">
      <w:pPr>
        <w:rPr>
          <w:szCs w:val="28"/>
          <w:lang w:eastAsia="en-US" w:bidi="ru-RU"/>
        </w:rPr>
      </w:pPr>
    </w:p>
    <w:p w:rsidR="000C6345" w:rsidRPr="00C8423F" w:rsidRDefault="000C6345" w:rsidP="00BA6A28">
      <w:pPr>
        <w:rPr>
          <w:szCs w:val="28"/>
          <w:lang w:eastAsia="en-US" w:bidi="ru-RU"/>
        </w:rPr>
      </w:pPr>
    </w:p>
    <w:p w:rsidR="00BA6A28" w:rsidRPr="00DD0CD7" w:rsidRDefault="00BA6A28" w:rsidP="00EA7DF9">
      <w:pPr>
        <w:jc w:val="center"/>
        <w:rPr>
          <w:szCs w:val="28"/>
          <w:lang w:eastAsia="en-US" w:bidi="ru-RU"/>
        </w:rPr>
      </w:pPr>
      <w:r w:rsidRPr="00DD0CD7">
        <w:rPr>
          <w:szCs w:val="28"/>
          <w:lang w:eastAsia="en-US" w:bidi="ru-RU"/>
        </w:rPr>
        <w:lastRenderedPageBreak/>
        <w:t>Статья 47. ИТ-1. Зона коммунальных объектов и объектов инженерной инфраструктуры</w:t>
      </w:r>
      <w:bookmarkEnd w:id="74"/>
    </w:p>
    <w:p w:rsidR="00BA6A28" w:rsidRPr="00C8423F" w:rsidRDefault="00BA6A28" w:rsidP="00EA7DF9">
      <w:pPr>
        <w:jc w:val="right"/>
        <w:rPr>
          <w:szCs w:val="28"/>
          <w:lang w:eastAsia="en-US" w:bidi="ru-RU"/>
        </w:rPr>
      </w:pPr>
      <w:r w:rsidRPr="00C8423F">
        <w:rPr>
          <w:szCs w:val="28"/>
          <w:lang w:eastAsia="en-US" w:bidi="ru-RU"/>
        </w:rPr>
        <w:t>Таблица 47.1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109"/>
        <w:gridCol w:w="4002"/>
        <w:gridCol w:w="1982"/>
        <w:gridCol w:w="1968"/>
        <w:gridCol w:w="1964"/>
        <w:gridCol w:w="1983"/>
      </w:tblGrid>
      <w:tr w:rsidR="00BA6A28" w:rsidRPr="00DD0CD7" w:rsidTr="00C5277A">
        <w:trPr>
          <w:tblHeader/>
        </w:trPr>
        <w:tc>
          <w:tcPr>
            <w:tcW w:w="556" w:type="dxa"/>
            <w:vMerge w:val="restart"/>
            <w:vAlign w:val="center"/>
          </w:tcPr>
          <w:p w:rsidR="00BA6A28" w:rsidRPr="00DD0CD7" w:rsidRDefault="00BA6A28" w:rsidP="00EA7DF9">
            <w:pPr>
              <w:jc w:val="center"/>
              <w:rPr>
                <w:sz w:val="24"/>
                <w:lang w:eastAsia="en-US" w:bidi="ru-RU"/>
              </w:rPr>
            </w:pPr>
            <w:r w:rsidRPr="00DD0CD7">
              <w:rPr>
                <w:sz w:val="24"/>
                <w:lang w:eastAsia="en-US" w:bidi="ru-RU"/>
              </w:rPr>
              <w:t>№ п/п</w:t>
            </w:r>
          </w:p>
        </w:tc>
        <w:tc>
          <w:tcPr>
            <w:tcW w:w="2133" w:type="dxa"/>
            <w:vMerge w:val="restart"/>
            <w:vAlign w:val="center"/>
          </w:tcPr>
          <w:p w:rsidR="00BA6A28" w:rsidRPr="00DD0CD7" w:rsidRDefault="00BA6A28" w:rsidP="00EA7DF9">
            <w:pPr>
              <w:jc w:val="center"/>
              <w:rPr>
                <w:sz w:val="24"/>
                <w:lang w:eastAsia="en-US" w:bidi="ru-RU"/>
              </w:rPr>
            </w:pPr>
            <w:r w:rsidRPr="00DD0CD7">
              <w:rPr>
                <w:sz w:val="24"/>
                <w:lang w:eastAsia="en-US" w:bidi="ru-RU"/>
              </w:rPr>
              <w:t>Наименование вида разрешенного использования земельного участка (код (числовое обозначение</w:t>
            </w:r>
            <w:r w:rsidR="009C5BA5" w:rsidRPr="00DD0CD7">
              <w:rPr>
                <w:sz w:val="24"/>
                <w:lang w:eastAsia="en-US" w:bidi="ru-RU"/>
              </w:rPr>
              <w:t>)</w:t>
            </w:r>
            <w:r w:rsidRPr="00DD0CD7">
              <w:rPr>
                <w:sz w:val="24"/>
                <w:lang w:eastAsia="en-US" w:bidi="ru-RU"/>
              </w:rPr>
              <w:t xml:space="preserve"> вида разрешенного использования земельного участка</w:t>
            </w:r>
          </w:p>
        </w:tc>
        <w:tc>
          <w:tcPr>
            <w:tcW w:w="4316" w:type="dxa"/>
            <w:vMerge w:val="restart"/>
            <w:vAlign w:val="center"/>
          </w:tcPr>
          <w:p w:rsidR="00BA6A28" w:rsidRPr="00DD0CD7" w:rsidRDefault="00BA6A28" w:rsidP="00EA7DF9">
            <w:pPr>
              <w:jc w:val="center"/>
              <w:rPr>
                <w:sz w:val="24"/>
                <w:lang w:eastAsia="en-US" w:bidi="ru-RU"/>
              </w:rPr>
            </w:pPr>
            <w:r w:rsidRPr="00DD0CD7">
              <w:rPr>
                <w:sz w:val="24"/>
                <w:lang w:eastAsia="en-US" w:bidi="ru-RU"/>
              </w:rPr>
              <w:t>Описание вида разрешенного использования земельного участка</w:t>
            </w:r>
          </w:p>
        </w:tc>
        <w:tc>
          <w:tcPr>
            <w:tcW w:w="8078" w:type="dxa"/>
            <w:gridSpan w:val="4"/>
          </w:tcPr>
          <w:p w:rsidR="00BA6A28" w:rsidRPr="00DD0CD7" w:rsidRDefault="00BA6A28" w:rsidP="00EA7DF9">
            <w:pPr>
              <w:jc w:val="center"/>
              <w:rPr>
                <w:sz w:val="24"/>
                <w:lang w:eastAsia="en-US" w:bidi="ru-RU"/>
              </w:rPr>
            </w:pPr>
            <w:r w:rsidRPr="00DD0CD7">
              <w:rPr>
                <w:sz w:val="24"/>
                <w:lang w:eastAsia="en-US" w:bidi="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A6A28" w:rsidRPr="00DD0CD7" w:rsidTr="00C5277A">
        <w:trPr>
          <w:tblHeader/>
        </w:trPr>
        <w:tc>
          <w:tcPr>
            <w:tcW w:w="556" w:type="dxa"/>
            <w:vMerge/>
          </w:tcPr>
          <w:p w:rsidR="00BA6A28" w:rsidRPr="00DD0CD7" w:rsidRDefault="00BA6A28" w:rsidP="00EA7DF9">
            <w:pPr>
              <w:jc w:val="center"/>
              <w:rPr>
                <w:sz w:val="24"/>
                <w:lang w:eastAsia="en-US" w:bidi="ru-RU"/>
              </w:rPr>
            </w:pPr>
          </w:p>
        </w:tc>
        <w:tc>
          <w:tcPr>
            <w:tcW w:w="2133" w:type="dxa"/>
            <w:vMerge/>
          </w:tcPr>
          <w:p w:rsidR="00BA6A28" w:rsidRPr="00DD0CD7" w:rsidRDefault="00BA6A28" w:rsidP="00EA7DF9">
            <w:pPr>
              <w:jc w:val="center"/>
              <w:rPr>
                <w:sz w:val="24"/>
                <w:lang w:eastAsia="en-US" w:bidi="ru-RU"/>
              </w:rPr>
            </w:pPr>
          </w:p>
        </w:tc>
        <w:tc>
          <w:tcPr>
            <w:tcW w:w="4316" w:type="dxa"/>
            <w:vMerge/>
          </w:tcPr>
          <w:p w:rsidR="00BA6A28" w:rsidRPr="00DD0CD7" w:rsidRDefault="00BA6A28" w:rsidP="00EA7DF9">
            <w:pPr>
              <w:jc w:val="center"/>
              <w:rPr>
                <w:sz w:val="24"/>
                <w:lang w:eastAsia="en-US" w:bidi="ru-RU"/>
              </w:rPr>
            </w:pP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 xml:space="preserve">Предельные (минимальные и (или) максимальные) </w:t>
            </w:r>
            <w:r w:rsidRPr="00DD0CD7">
              <w:rPr>
                <w:sz w:val="24"/>
                <w:lang w:eastAsia="en-US" w:bidi="ru-RU"/>
              </w:rPr>
              <w:footnoteReference w:id="11"/>
            </w:r>
            <w:r w:rsidRPr="00DD0CD7">
              <w:rPr>
                <w:sz w:val="24"/>
                <w:lang w:eastAsia="en-US" w:bidi="ru-RU"/>
              </w:rPr>
              <w:t xml:space="preserve"> размеры земельных участков, в том числе их площадь, м</w:t>
            </w:r>
            <w:r w:rsidRPr="00DD0CD7">
              <w:rPr>
                <w:sz w:val="24"/>
                <w:vertAlign w:val="superscript"/>
                <w:lang w:eastAsia="en-US" w:bidi="ru-RU"/>
              </w:rPr>
              <w:t>2</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Минимальные отступы от границ земельных участков, м</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Предельное количество этажей</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Максимальный процент застройки в границах земельного участка, %</w:t>
            </w:r>
          </w:p>
        </w:tc>
      </w:tr>
      <w:tr w:rsidR="00BA6A28" w:rsidRPr="00DD0CD7" w:rsidTr="00C5277A">
        <w:tc>
          <w:tcPr>
            <w:tcW w:w="15083" w:type="dxa"/>
            <w:gridSpan w:val="7"/>
            <w:vAlign w:val="center"/>
          </w:tcPr>
          <w:p w:rsidR="00BA6A28" w:rsidRPr="00DD0CD7" w:rsidRDefault="00BA6A28" w:rsidP="00EA7DF9">
            <w:pPr>
              <w:jc w:val="center"/>
              <w:rPr>
                <w:sz w:val="24"/>
                <w:lang w:eastAsia="en-US" w:bidi="ru-RU"/>
              </w:rPr>
            </w:pPr>
            <w:r w:rsidRPr="00DD0CD7">
              <w:rPr>
                <w:sz w:val="24"/>
                <w:lang w:eastAsia="en-US" w:bidi="ru-RU"/>
              </w:rPr>
              <w:t>Основные виды разрешенного использования земельных участков</w:t>
            </w:r>
          </w:p>
        </w:tc>
      </w:tr>
      <w:tr w:rsidR="00BA6A28" w:rsidRPr="00DD0CD7" w:rsidTr="00C5277A">
        <w:tc>
          <w:tcPr>
            <w:tcW w:w="556" w:type="dxa"/>
            <w:vAlign w:val="center"/>
          </w:tcPr>
          <w:p w:rsidR="00BA6A28" w:rsidRPr="00DD0CD7" w:rsidRDefault="00BA6A28" w:rsidP="00EA7DF9">
            <w:pPr>
              <w:jc w:val="center"/>
              <w:rPr>
                <w:sz w:val="24"/>
                <w:lang w:eastAsia="en-US" w:bidi="ru-RU"/>
              </w:rPr>
            </w:pPr>
            <w:r w:rsidRPr="00DD0CD7">
              <w:rPr>
                <w:sz w:val="24"/>
                <w:lang w:eastAsia="en-US" w:bidi="ru-RU"/>
              </w:rPr>
              <w:t>1</w:t>
            </w:r>
          </w:p>
        </w:tc>
        <w:tc>
          <w:tcPr>
            <w:tcW w:w="2133" w:type="dxa"/>
            <w:vAlign w:val="center"/>
          </w:tcPr>
          <w:p w:rsidR="00BA6A28" w:rsidRPr="00DD0CD7" w:rsidRDefault="00BA6A28" w:rsidP="00EA7DF9">
            <w:pPr>
              <w:jc w:val="center"/>
              <w:rPr>
                <w:sz w:val="24"/>
                <w:lang w:eastAsia="en-US" w:bidi="ru-RU"/>
              </w:rPr>
            </w:pPr>
            <w:r w:rsidRPr="00DD0CD7">
              <w:rPr>
                <w:sz w:val="24"/>
                <w:lang w:eastAsia="en-US" w:bidi="ru-RU"/>
              </w:rPr>
              <w:t>Коммунальное обслуживание</w:t>
            </w:r>
          </w:p>
          <w:p w:rsidR="00BA6A28" w:rsidRPr="00DD0CD7" w:rsidRDefault="00BA6A28" w:rsidP="00EA7DF9">
            <w:pPr>
              <w:jc w:val="center"/>
              <w:rPr>
                <w:sz w:val="24"/>
                <w:lang w:eastAsia="en-US" w:bidi="ru-RU"/>
              </w:rPr>
            </w:pPr>
            <w:r w:rsidRPr="00DD0CD7">
              <w:rPr>
                <w:sz w:val="24"/>
                <w:lang w:eastAsia="en-US" w:bidi="ru-RU"/>
              </w:rPr>
              <w:t>(3.1)</w:t>
            </w:r>
          </w:p>
        </w:tc>
        <w:tc>
          <w:tcPr>
            <w:tcW w:w="4316" w:type="dxa"/>
          </w:tcPr>
          <w:p w:rsidR="00BA6A28" w:rsidRPr="00DD0CD7" w:rsidRDefault="00BA6A28" w:rsidP="00EA7DF9">
            <w:pPr>
              <w:jc w:val="center"/>
              <w:rPr>
                <w:sz w:val="24"/>
                <w:lang w:eastAsia="en-US" w:bidi="ru-RU"/>
              </w:rPr>
            </w:pPr>
            <w:r w:rsidRPr="00DD0CD7">
              <w:rPr>
                <w:sz w:val="24"/>
                <w:lang w:eastAsia="en-US" w:bidi="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60</w:t>
            </w:r>
          </w:p>
        </w:tc>
      </w:tr>
      <w:tr w:rsidR="00BA6A28" w:rsidRPr="00DD0CD7" w:rsidTr="00C5277A">
        <w:tc>
          <w:tcPr>
            <w:tcW w:w="556" w:type="dxa"/>
            <w:vAlign w:val="center"/>
          </w:tcPr>
          <w:p w:rsidR="00BA6A28" w:rsidRPr="00DD0CD7" w:rsidRDefault="00BA6A28" w:rsidP="00EA7DF9">
            <w:pPr>
              <w:jc w:val="center"/>
              <w:rPr>
                <w:sz w:val="24"/>
                <w:lang w:eastAsia="en-US" w:bidi="ru-RU"/>
              </w:rPr>
            </w:pPr>
            <w:r w:rsidRPr="00DD0CD7">
              <w:rPr>
                <w:sz w:val="24"/>
                <w:lang w:eastAsia="en-US" w:bidi="ru-RU"/>
              </w:rPr>
              <w:t>2</w:t>
            </w:r>
          </w:p>
        </w:tc>
        <w:tc>
          <w:tcPr>
            <w:tcW w:w="2133" w:type="dxa"/>
            <w:vAlign w:val="center"/>
          </w:tcPr>
          <w:p w:rsidR="00BA6A28" w:rsidRPr="00DD0CD7" w:rsidRDefault="00BA6A28" w:rsidP="00EA7DF9">
            <w:pPr>
              <w:jc w:val="center"/>
              <w:rPr>
                <w:sz w:val="24"/>
                <w:lang w:eastAsia="en-US" w:bidi="ru-RU"/>
              </w:rPr>
            </w:pPr>
            <w:r w:rsidRPr="00DD0CD7">
              <w:rPr>
                <w:sz w:val="24"/>
                <w:lang w:eastAsia="en-US" w:bidi="ru-RU"/>
              </w:rPr>
              <w:t>Оказание услуг связи</w:t>
            </w:r>
          </w:p>
          <w:p w:rsidR="00BA6A28" w:rsidRPr="00DD0CD7" w:rsidRDefault="00BA6A28" w:rsidP="00EA7DF9">
            <w:pPr>
              <w:jc w:val="center"/>
              <w:rPr>
                <w:sz w:val="24"/>
                <w:lang w:eastAsia="en-US" w:bidi="ru-RU"/>
              </w:rPr>
            </w:pPr>
            <w:r w:rsidRPr="00DD0CD7">
              <w:rPr>
                <w:sz w:val="24"/>
                <w:lang w:eastAsia="en-US" w:bidi="ru-RU"/>
              </w:rPr>
              <w:t>(3.2.3)</w:t>
            </w:r>
          </w:p>
        </w:tc>
        <w:tc>
          <w:tcPr>
            <w:tcW w:w="4316" w:type="dxa"/>
          </w:tcPr>
          <w:p w:rsidR="00BA6A28" w:rsidRPr="00DD0CD7" w:rsidRDefault="00BA6A28" w:rsidP="00EA7DF9">
            <w:pPr>
              <w:jc w:val="center"/>
              <w:rPr>
                <w:sz w:val="24"/>
                <w:lang w:eastAsia="en-US" w:bidi="ru-RU"/>
              </w:rPr>
            </w:pPr>
            <w:r w:rsidRPr="00DD0CD7">
              <w:rPr>
                <w:sz w:val="24"/>
                <w:lang w:eastAsia="en-US" w:bidi="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60</w:t>
            </w:r>
          </w:p>
        </w:tc>
      </w:tr>
      <w:tr w:rsidR="00BA6A28" w:rsidRPr="00DD0CD7" w:rsidTr="00C5277A">
        <w:tc>
          <w:tcPr>
            <w:tcW w:w="556" w:type="dxa"/>
            <w:vAlign w:val="center"/>
          </w:tcPr>
          <w:p w:rsidR="00BA6A28" w:rsidRPr="00DD0CD7" w:rsidRDefault="00BA6A28" w:rsidP="00EA7DF9">
            <w:pPr>
              <w:jc w:val="center"/>
              <w:rPr>
                <w:sz w:val="24"/>
                <w:lang w:eastAsia="en-US" w:bidi="ru-RU"/>
              </w:rPr>
            </w:pPr>
            <w:r w:rsidRPr="00DD0CD7">
              <w:rPr>
                <w:sz w:val="24"/>
                <w:lang w:eastAsia="en-US" w:bidi="ru-RU"/>
              </w:rPr>
              <w:lastRenderedPageBreak/>
              <w:t>3</w:t>
            </w:r>
          </w:p>
        </w:tc>
        <w:tc>
          <w:tcPr>
            <w:tcW w:w="2133" w:type="dxa"/>
            <w:vAlign w:val="center"/>
          </w:tcPr>
          <w:p w:rsidR="00BA6A28" w:rsidRPr="00DD0CD7" w:rsidRDefault="00BA6A28" w:rsidP="00EA7DF9">
            <w:pPr>
              <w:jc w:val="center"/>
              <w:rPr>
                <w:sz w:val="24"/>
                <w:lang w:eastAsia="en-US" w:bidi="ru-RU"/>
              </w:rPr>
            </w:pPr>
            <w:r w:rsidRPr="00DD0CD7">
              <w:rPr>
                <w:sz w:val="24"/>
                <w:lang w:eastAsia="en-US" w:bidi="ru-RU"/>
              </w:rPr>
              <w:t>Стоянка транспортных средств</w:t>
            </w:r>
          </w:p>
          <w:p w:rsidR="00BA6A28" w:rsidRPr="00DD0CD7" w:rsidRDefault="00BA6A28" w:rsidP="00EA7DF9">
            <w:pPr>
              <w:jc w:val="center"/>
              <w:rPr>
                <w:sz w:val="24"/>
                <w:lang w:eastAsia="en-US" w:bidi="ru-RU"/>
              </w:rPr>
            </w:pPr>
            <w:r w:rsidRPr="00DD0CD7">
              <w:rPr>
                <w:sz w:val="24"/>
                <w:lang w:eastAsia="en-US" w:bidi="ru-RU"/>
              </w:rPr>
              <w:t>(4.9.2)</w:t>
            </w:r>
          </w:p>
        </w:tc>
        <w:tc>
          <w:tcPr>
            <w:tcW w:w="4316" w:type="dxa"/>
          </w:tcPr>
          <w:p w:rsidR="00BA6A28" w:rsidRPr="00DD0CD7" w:rsidRDefault="00BA6A28" w:rsidP="00EA7DF9">
            <w:pPr>
              <w:jc w:val="center"/>
              <w:rPr>
                <w:sz w:val="24"/>
                <w:lang w:eastAsia="en-US" w:bidi="ru-RU"/>
              </w:rPr>
            </w:pPr>
            <w:r w:rsidRPr="00DD0CD7">
              <w:rPr>
                <w:sz w:val="24"/>
                <w:lang w:eastAsia="en-US" w:bidi="ru-RU"/>
              </w:rPr>
              <w:t xml:space="preserve">Размещение стоянок (парковок) легковых автомобилей и других </w:t>
            </w:r>
            <w:proofErr w:type="spellStart"/>
            <w:r w:rsidRPr="00DD0CD7">
              <w:rPr>
                <w:sz w:val="24"/>
                <w:lang w:eastAsia="en-US" w:bidi="ru-RU"/>
              </w:rPr>
              <w:t>мототранспортных</w:t>
            </w:r>
            <w:proofErr w:type="spellEnd"/>
            <w:r w:rsidRPr="00DD0CD7">
              <w:rPr>
                <w:sz w:val="24"/>
                <w:lang w:eastAsia="en-US" w:bidi="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Не подлежит установлению</w:t>
            </w:r>
          </w:p>
        </w:tc>
      </w:tr>
      <w:tr w:rsidR="00BA6A28" w:rsidRPr="00DD0CD7" w:rsidTr="00C5277A">
        <w:tc>
          <w:tcPr>
            <w:tcW w:w="556" w:type="dxa"/>
            <w:vAlign w:val="center"/>
          </w:tcPr>
          <w:p w:rsidR="00BA6A28" w:rsidRPr="00DD0CD7" w:rsidRDefault="00BA6A28" w:rsidP="00EA7DF9">
            <w:pPr>
              <w:jc w:val="center"/>
              <w:rPr>
                <w:sz w:val="24"/>
                <w:lang w:eastAsia="en-US" w:bidi="ru-RU"/>
              </w:rPr>
            </w:pPr>
            <w:r w:rsidRPr="00DD0CD7">
              <w:rPr>
                <w:sz w:val="24"/>
                <w:lang w:eastAsia="en-US" w:bidi="ru-RU"/>
              </w:rPr>
              <w:t>4</w:t>
            </w:r>
          </w:p>
        </w:tc>
        <w:tc>
          <w:tcPr>
            <w:tcW w:w="2133" w:type="dxa"/>
            <w:vAlign w:val="center"/>
          </w:tcPr>
          <w:p w:rsidR="00BA6A28" w:rsidRPr="00DD0CD7" w:rsidRDefault="00BA6A28" w:rsidP="00EA7DF9">
            <w:pPr>
              <w:jc w:val="center"/>
              <w:rPr>
                <w:sz w:val="24"/>
                <w:lang w:eastAsia="en-US" w:bidi="ru-RU"/>
              </w:rPr>
            </w:pPr>
            <w:r w:rsidRPr="00DD0CD7">
              <w:rPr>
                <w:sz w:val="24"/>
                <w:lang w:eastAsia="en-US" w:bidi="ru-RU"/>
              </w:rPr>
              <w:t>Связь</w:t>
            </w:r>
          </w:p>
          <w:p w:rsidR="00BA6A28" w:rsidRPr="00DD0CD7" w:rsidRDefault="00BA6A28" w:rsidP="00EA7DF9">
            <w:pPr>
              <w:jc w:val="center"/>
              <w:rPr>
                <w:sz w:val="24"/>
                <w:lang w:eastAsia="en-US" w:bidi="ru-RU"/>
              </w:rPr>
            </w:pPr>
            <w:r w:rsidRPr="00DD0CD7">
              <w:rPr>
                <w:sz w:val="24"/>
                <w:lang w:eastAsia="en-US" w:bidi="ru-RU"/>
              </w:rPr>
              <w:t>(6.8)</w:t>
            </w:r>
          </w:p>
        </w:tc>
        <w:tc>
          <w:tcPr>
            <w:tcW w:w="4316" w:type="dxa"/>
          </w:tcPr>
          <w:p w:rsidR="00BA6A28" w:rsidRPr="00DD0CD7" w:rsidRDefault="00BA6A28" w:rsidP="00EA7DF9">
            <w:pPr>
              <w:jc w:val="center"/>
              <w:rPr>
                <w:sz w:val="24"/>
                <w:lang w:eastAsia="en-US" w:bidi="ru-RU"/>
              </w:rPr>
            </w:pPr>
            <w:r w:rsidRPr="00DD0CD7">
              <w:rPr>
                <w:sz w:val="24"/>
                <w:lang w:eastAsia="en-US" w:bidi="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w:t>
            </w:r>
            <w:r w:rsidRPr="00DD0CD7">
              <w:rPr>
                <w:sz w:val="24"/>
                <w:lang w:eastAsia="en-US" w:bidi="ru-RU"/>
              </w:rPr>
              <w:lastRenderedPageBreak/>
              <w:t>содержанием видов разрешенного использования с кодами 3.1.1, 3.2.3</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lastRenderedPageBreak/>
              <w:t>Не подлежат установлению</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60</w:t>
            </w:r>
          </w:p>
        </w:tc>
      </w:tr>
      <w:tr w:rsidR="00BA6A28" w:rsidRPr="00DD0CD7" w:rsidTr="00C5277A">
        <w:tc>
          <w:tcPr>
            <w:tcW w:w="556" w:type="dxa"/>
            <w:vAlign w:val="center"/>
          </w:tcPr>
          <w:p w:rsidR="00BA6A28" w:rsidRPr="00DD0CD7" w:rsidRDefault="00BA6A28" w:rsidP="00EA7DF9">
            <w:pPr>
              <w:jc w:val="center"/>
              <w:rPr>
                <w:sz w:val="24"/>
                <w:lang w:eastAsia="en-US" w:bidi="ru-RU"/>
              </w:rPr>
            </w:pPr>
            <w:r w:rsidRPr="00DD0CD7">
              <w:rPr>
                <w:sz w:val="24"/>
                <w:lang w:eastAsia="en-US" w:bidi="ru-RU"/>
              </w:rPr>
              <w:lastRenderedPageBreak/>
              <w:t>5</w:t>
            </w:r>
          </w:p>
        </w:tc>
        <w:tc>
          <w:tcPr>
            <w:tcW w:w="2133" w:type="dxa"/>
            <w:vAlign w:val="center"/>
          </w:tcPr>
          <w:p w:rsidR="00BA6A28" w:rsidRPr="00DD0CD7" w:rsidRDefault="00BA6A28" w:rsidP="00EA7DF9">
            <w:pPr>
              <w:jc w:val="center"/>
              <w:rPr>
                <w:sz w:val="24"/>
                <w:lang w:eastAsia="en-US" w:bidi="ru-RU"/>
              </w:rPr>
            </w:pPr>
            <w:r w:rsidRPr="00DD0CD7">
              <w:rPr>
                <w:sz w:val="24"/>
                <w:lang w:eastAsia="en-US" w:bidi="ru-RU"/>
              </w:rPr>
              <w:t>Склад</w:t>
            </w:r>
          </w:p>
          <w:p w:rsidR="00BA6A28" w:rsidRPr="00DD0CD7" w:rsidRDefault="00BA6A28" w:rsidP="00EA7DF9">
            <w:pPr>
              <w:jc w:val="center"/>
              <w:rPr>
                <w:sz w:val="24"/>
                <w:lang w:eastAsia="en-US" w:bidi="ru-RU"/>
              </w:rPr>
            </w:pPr>
            <w:r w:rsidRPr="00DD0CD7">
              <w:rPr>
                <w:sz w:val="24"/>
                <w:lang w:eastAsia="en-US" w:bidi="ru-RU"/>
              </w:rPr>
              <w:t>(6.9)</w:t>
            </w:r>
          </w:p>
        </w:tc>
        <w:tc>
          <w:tcPr>
            <w:tcW w:w="4316" w:type="dxa"/>
          </w:tcPr>
          <w:p w:rsidR="00BA6A28" w:rsidRPr="00DD0CD7" w:rsidRDefault="00BA6A28" w:rsidP="00EA7DF9">
            <w:pPr>
              <w:jc w:val="center"/>
              <w:rPr>
                <w:sz w:val="24"/>
                <w:lang w:eastAsia="en-US" w:bidi="ru-RU"/>
              </w:rPr>
            </w:pPr>
            <w:r w:rsidRPr="00DD0CD7">
              <w:rPr>
                <w:sz w:val="24"/>
                <w:lang w:eastAsia="en-US" w:bidi="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w:t>
            </w:r>
            <w:r w:rsidRPr="00DD0CD7">
              <w:rPr>
                <w:sz w:val="24"/>
                <w:lang w:eastAsia="en-US" w:bidi="ru-RU"/>
              </w:rPr>
              <w:lastRenderedPageBreak/>
              <w:t>железнодорожных перевалочных складов</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lastRenderedPageBreak/>
              <w:t>Не подлежат установлению</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60</w:t>
            </w:r>
          </w:p>
        </w:tc>
      </w:tr>
      <w:tr w:rsidR="00BA6A28" w:rsidRPr="00DD0CD7" w:rsidTr="00C5277A">
        <w:tc>
          <w:tcPr>
            <w:tcW w:w="556" w:type="dxa"/>
            <w:vAlign w:val="center"/>
          </w:tcPr>
          <w:p w:rsidR="00BA6A28" w:rsidRPr="00DD0CD7" w:rsidRDefault="00BA6A28" w:rsidP="00EA7DF9">
            <w:pPr>
              <w:jc w:val="center"/>
              <w:rPr>
                <w:sz w:val="24"/>
                <w:lang w:eastAsia="en-US" w:bidi="ru-RU"/>
              </w:rPr>
            </w:pPr>
            <w:r w:rsidRPr="00DD0CD7">
              <w:rPr>
                <w:sz w:val="24"/>
                <w:lang w:eastAsia="en-US" w:bidi="ru-RU"/>
              </w:rPr>
              <w:lastRenderedPageBreak/>
              <w:t>6</w:t>
            </w:r>
          </w:p>
        </w:tc>
        <w:tc>
          <w:tcPr>
            <w:tcW w:w="2133" w:type="dxa"/>
            <w:vAlign w:val="center"/>
          </w:tcPr>
          <w:p w:rsidR="00BA6A28" w:rsidRPr="00DD0CD7" w:rsidRDefault="00BA6A28" w:rsidP="00EA7DF9">
            <w:pPr>
              <w:jc w:val="center"/>
              <w:rPr>
                <w:sz w:val="24"/>
                <w:lang w:eastAsia="en-US" w:bidi="ru-RU"/>
              </w:rPr>
            </w:pPr>
            <w:r w:rsidRPr="00DD0CD7">
              <w:rPr>
                <w:sz w:val="24"/>
                <w:lang w:eastAsia="en-US" w:bidi="ru-RU"/>
              </w:rPr>
              <w:t>Складские площадки</w:t>
            </w:r>
          </w:p>
          <w:p w:rsidR="00BA6A28" w:rsidRPr="00DD0CD7" w:rsidRDefault="00BA6A28" w:rsidP="00EA7DF9">
            <w:pPr>
              <w:jc w:val="center"/>
              <w:rPr>
                <w:sz w:val="24"/>
                <w:lang w:eastAsia="en-US" w:bidi="ru-RU"/>
              </w:rPr>
            </w:pPr>
            <w:r w:rsidRPr="00DD0CD7">
              <w:rPr>
                <w:sz w:val="24"/>
                <w:lang w:eastAsia="en-US" w:bidi="ru-RU"/>
              </w:rPr>
              <w:t>(6.9.1)</w:t>
            </w:r>
          </w:p>
        </w:tc>
        <w:tc>
          <w:tcPr>
            <w:tcW w:w="4316" w:type="dxa"/>
          </w:tcPr>
          <w:p w:rsidR="00BA6A28" w:rsidRPr="00DD0CD7" w:rsidRDefault="00BA6A28" w:rsidP="00EA7DF9">
            <w:pPr>
              <w:jc w:val="center"/>
              <w:rPr>
                <w:sz w:val="24"/>
                <w:lang w:eastAsia="en-US" w:bidi="ru-RU"/>
              </w:rPr>
            </w:pPr>
            <w:r w:rsidRPr="00DD0CD7">
              <w:rPr>
                <w:sz w:val="24"/>
                <w:lang w:eastAsia="en-US" w:bidi="ru-RU"/>
              </w:rPr>
              <w:t>Временное хранение, распределение и перевалка грузов (за исключением хранения стратегических запасов) на открытом воздухе</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60</w:t>
            </w:r>
          </w:p>
        </w:tc>
      </w:tr>
      <w:tr w:rsidR="00BA6A28" w:rsidRPr="00DD0CD7" w:rsidTr="00C5277A">
        <w:tc>
          <w:tcPr>
            <w:tcW w:w="556" w:type="dxa"/>
            <w:vAlign w:val="center"/>
          </w:tcPr>
          <w:p w:rsidR="00BA6A28" w:rsidRPr="00DD0CD7" w:rsidRDefault="00BA6A28" w:rsidP="00EA7DF9">
            <w:pPr>
              <w:jc w:val="center"/>
              <w:rPr>
                <w:sz w:val="24"/>
                <w:lang w:eastAsia="en-US" w:bidi="ru-RU"/>
              </w:rPr>
            </w:pPr>
            <w:r w:rsidRPr="00DD0CD7">
              <w:rPr>
                <w:sz w:val="24"/>
                <w:lang w:eastAsia="en-US" w:bidi="ru-RU"/>
              </w:rPr>
              <w:t>7</w:t>
            </w:r>
          </w:p>
        </w:tc>
        <w:tc>
          <w:tcPr>
            <w:tcW w:w="2133" w:type="dxa"/>
            <w:vAlign w:val="center"/>
          </w:tcPr>
          <w:p w:rsidR="00BA6A28" w:rsidRPr="00DD0CD7" w:rsidRDefault="00BA6A28" w:rsidP="00EA7DF9">
            <w:pPr>
              <w:jc w:val="center"/>
              <w:rPr>
                <w:sz w:val="24"/>
                <w:lang w:eastAsia="en-US" w:bidi="ru-RU"/>
              </w:rPr>
            </w:pPr>
            <w:r w:rsidRPr="00DD0CD7">
              <w:rPr>
                <w:sz w:val="24"/>
                <w:lang w:eastAsia="en-US" w:bidi="ru-RU"/>
              </w:rPr>
              <w:t>Трубопроводный транспорт</w:t>
            </w:r>
          </w:p>
          <w:p w:rsidR="00BA6A28" w:rsidRPr="00DD0CD7" w:rsidRDefault="00BA6A28" w:rsidP="00EA7DF9">
            <w:pPr>
              <w:jc w:val="center"/>
              <w:rPr>
                <w:sz w:val="24"/>
                <w:lang w:eastAsia="en-US" w:bidi="ru-RU"/>
              </w:rPr>
            </w:pPr>
            <w:r w:rsidRPr="00DD0CD7">
              <w:rPr>
                <w:sz w:val="24"/>
                <w:lang w:eastAsia="en-US" w:bidi="ru-RU"/>
              </w:rPr>
              <w:t>(7.5)</w:t>
            </w:r>
          </w:p>
        </w:tc>
        <w:tc>
          <w:tcPr>
            <w:tcW w:w="4316" w:type="dxa"/>
          </w:tcPr>
          <w:p w:rsidR="00BA6A28" w:rsidRPr="00DD0CD7" w:rsidRDefault="00BA6A28" w:rsidP="00EA7DF9">
            <w:pPr>
              <w:jc w:val="center"/>
              <w:rPr>
                <w:sz w:val="24"/>
                <w:lang w:eastAsia="en-US" w:bidi="ru-RU"/>
              </w:rPr>
            </w:pPr>
            <w:r w:rsidRPr="00DD0CD7">
              <w:rPr>
                <w:sz w:val="24"/>
                <w:lang w:eastAsia="en-US" w:bidi="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60</w:t>
            </w:r>
          </w:p>
        </w:tc>
      </w:tr>
      <w:tr w:rsidR="00BA6A28" w:rsidRPr="00DD0CD7" w:rsidTr="00C5277A">
        <w:tc>
          <w:tcPr>
            <w:tcW w:w="556" w:type="dxa"/>
            <w:vAlign w:val="center"/>
          </w:tcPr>
          <w:p w:rsidR="00BA6A28" w:rsidRPr="00DD0CD7" w:rsidRDefault="00BA6A28" w:rsidP="00EA7DF9">
            <w:pPr>
              <w:jc w:val="center"/>
              <w:rPr>
                <w:sz w:val="24"/>
                <w:lang w:eastAsia="en-US" w:bidi="ru-RU"/>
              </w:rPr>
            </w:pPr>
            <w:r w:rsidRPr="00DD0CD7">
              <w:rPr>
                <w:sz w:val="24"/>
                <w:lang w:eastAsia="en-US" w:bidi="ru-RU"/>
              </w:rPr>
              <w:t>8</w:t>
            </w:r>
          </w:p>
        </w:tc>
        <w:tc>
          <w:tcPr>
            <w:tcW w:w="2133" w:type="dxa"/>
            <w:vAlign w:val="center"/>
          </w:tcPr>
          <w:p w:rsidR="00BA6A28" w:rsidRPr="00DD0CD7" w:rsidRDefault="00BA6A28" w:rsidP="00EA7DF9">
            <w:pPr>
              <w:jc w:val="center"/>
              <w:rPr>
                <w:sz w:val="24"/>
                <w:lang w:eastAsia="en-US" w:bidi="ru-RU"/>
              </w:rPr>
            </w:pPr>
            <w:r w:rsidRPr="00DD0CD7">
              <w:rPr>
                <w:sz w:val="24"/>
                <w:lang w:eastAsia="en-US" w:bidi="ru-RU"/>
              </w:rPr>
              <w:t>Земельные участки (территории) общего пользования</w:t>
            </w:r>
          </w:p>
          <w:p w:rsidR="00BA6A28" w:rsidRPr="00DD0CD7" w:rsidRDefault="00BA6A28" w:rsidP="00EA7DF9">
            <w:pPr>
              <w:jc w:val="center"/>
              <w:rPr>
                <w:sz w:val="24"/>
                <w:lang w:eastAsia="en-US" w:bidi="ru-RU"/>
              </w:rPr>
            </w:pPr>
            <w:r w:rsidRPr="00DD0CD7">
              <w:rPr>
                <w:sz w:val="24"/>
                <w:lang w:eastAsia="en-US" w:bidi="ru-RU"/>
              </w:rPr>
              <w:t>(12.0)</w:t>
            </w:r>
          </w:p>
        </w:tc>
        <w:tc>
          <w:tcPr>
            <w:tcW w:w="4316" w:type="dxa"/>
          </w:tcPr>
          <w:p w:rsidR="00BA6A28" w:rsidRPr="00DD0CD7" w:rsidRDefault="00BA6A28" w:rsidP="00EA7DF9">
            <w:pPr>
              <w:jc w:val="center"/>
              <w:rPr>
                <w:sz w:val="24"/>
                <w:lang w:eastAsia="en-US" w:bidi="ru-RU"/>
              </w:rPr>
            </w:pPr>
            <w:r w:rsidRPr="00DD0CD7">
              <w:rPr>
                <w:sz w:val="24"/>
                <w:lang w:eastAsia="en-US" w:bidi="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Не подлежит установлению</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60</w:t>
            </w:r>
          </w:p>
        </w:tc>
      </w:tr>
      <w:tr w:rsidR="00BA6A28" w:rsidRPr="00DD0CD7" w:rsidTr="00C5277A">
        <w:tc>
          <w:tcPr>
            <w:tcW w:w="15083" w:type="dxa"/>
            <w:gridSpan w:val="7"/>
            <w:vAlign w:val="center"/>
          </w:tcPr>
          <w:p w:rsidR="00BA6A28" w:rsidRPr="00DD0CD7" w:rsidRDefault="00BA6A28" w:rsidP="00EA7DF9">
            <w:pPr>
              <w:jc w:val="center"/>
              <w:rPr>
                <w:sz w:val="24"/>
                <w:lang w:eastAsia="en-US" w:bidi="ru-RU"/>
              </w:rPr>
            </w:pPr>
            <w:r w:rsidRPr="00DD0CD7">
              <w:rPr>
                <w:sz w:val="24"/>
                <w:lang w:eastAsia="en-US" w:bidi="ru-RU"/>
              </w:rPr>
              <w:t>Условно разрешенные виды использования земельных участков</w:t>
            </w:r>
          </w:p>
        </w:tc>
      </w:tr>
      <w:tr w:rsidR="00BA6A28" w:rsidRPr="00DD0CD7" w:rsidTr="00C5277A">
        <w:tc>
          <w:tcPr>
            <w:tcW w:w="556" w:type="dxa"/>
            <w:vAlign w:val="center"/>
          </w:tcPr>
          <w:p w:rsidR="00BA6A28" w:rsidRPr="00DD0CD7" w:rsidRDefault="00BA6A28" w:rsidP="00EA7DF9">
            <w:pPr>
              <w:jc w:val="center"/>
              <w:rPr>
                <w:sz w:val="24"/>
                <w:lang w:eastAsia="en-US" w:bidi="ru-RU"/>
              </w:rPr>
            </w:pPr>
            <w:r w:rsidRPr="00DD0CD7">
              <w:rPr>
                <w:sz w:val="24"/>
                <w:lang w:eastAsia="en-US" w:bidi="ru-RU"/>
              </w:rPr>
              <w:lastRenderedPageBreak/>
              <w:t>9</w:t>
            </w:r>
          </w:p>
        </w:tc>
        <w:tc>
          <w:tcPr>
            <w:tcW w:w="2133" w:type="dxa"/>
            <w:vAlign w:val="center"/>
          </w:tcPr>
          <w:p w:rsidR="00BA6A28" w:rsidRPr="00DD0CD7" w:rsidRDefault="00BA6A28" w:rsidP="00EA7DF9">
            <w:pPr>
              <w:jc w:val="center"/>
              <w:rPr>
                <w:sz w:val="24"/>
                <w:lang w:eastAsia="en-US" w:bidi="ru-RU"/>
              </w:rPr>
            </w:pPr>
            <w:r w:rsidRPr="00DD0CD7">
              <w:rPr>
                <w:sz w:val="24"/>
                <w:lang w:eastAsia="en-US" w:bidi="ru-RU"/>
              </w:rPr>
              <w:t>Бытовое обслуживание</w:t>
            </w:r>
          </w:p>
          <w:p w:rsidR="00BA6A28" w:rsidRPr="00DD0CD7" w:rsidRDefault="00BA6A28" w:rsidP="00EA7DF9">
            <w:pPr>
              <w:jc w:val="center"/>
              <w:rPr>
                <w:sz w:val="24"/>
                <w:lang w:eastAsia="en-US" w:bidi="ru-RU"/>
              </w:rPr>
            </w:pPr>
            <w:r w:rsidRPr="00DD0CD7">
              <w:rPr>
                <w:sz w:val="24"/>
                <w:lang w:eastAsia="en-US" w:bidi="ru-RU"/>
              </w:rPr>
              <w:t>(3.3)</w:t>
            </w:r>
          </w:p>
        </w:tc>
        <w:tc>
          <w:tcPr>
            <w:tcW w:w="4316" w:type="dxa"/>
          </w:tcPr>
          <w:p w:rsidR="00BA6A28" w:rsidRPr="00DD0CD7" w:rsidRDefault="00BA6A28" w:rsidP="00EA7DF9">
            <w:pPr>
              <w:jc w:val="center"/>
              <w:rPr>
                <w:sz w:val="24"/>
                <w:lang w:eastAsia="en-US" w:bidi="ru-RU"/>
              </w:rPr>
            </w:pPr>
            <w:r w:rsidRPr="00DD0CD7">
              <w:rPr>
                <w:sz w:val="24"/>
                <w:lang w:eastAsia="en-US" w:bidi="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60</w:t>
            </w:r>
          </w:p>
        </w:tc>
      </w:tr>
      <w:tr w:rsidR="00BA6A28" w:rsidRPr="00DD0CD7" w:rsidTr="00C5277A">
        <w:tc>
          <w:tcPr>
            <w:tcW w:w="15083" w:type="dxa"/>
            <w:gridSpan w:val="7"/>
            <w:vAlign w:val="center"/>
          </w:tcPr>
          <w:p w:rsidR="00BA6A28" w:rsidRPr="00DD0CD7" w:rsidRDefault="00BA6A28" w:rsidP="00EA7DF9">
            <w:pPr>
              <w:jc w:val="center"/>
              <w:rPr>
                <w:sz w:val="24"/>
                <w:lang w:eastAsia="en-US" w:bidi="ru-RU"/>
              </w:rPr>
            </w:pPr>
            <w:r w:rsidRPr="00DD0CD7">
              <w:rPr>
                <w:sz w:val="24"/>
                <w:lang w:eastAsia="en-US" w:bidi="ru-RU"/>
              </w:rPr>
              <w:t>Вспомогательные виды разрешенного использования земельных участков</w:t>
            </w:r>
          </w:p>
        </w:tc>
      </w:tr>
      <w:tr w:rsidR="00BA6A28" w:rsidRPr="00DD0CD7" w:rsidTr="00C5277A">
        <w:tc>
          <w:tcPr>
            <w:tcW w:w="15083" w:type="dxa"/>
            <w:gridSpan w:val="7"/>
            <w:vAlign w:val="center"/>
          </w:tcPr>
          <w:p w:rsidR="00BA6A28" w:rsidRPr="00DD0CD7" w:rsidRDefault="00BA6A28" w:rsidP="00EA7DF9">
            <w:pPr>
              <w:jc w:val="center"/>
              <w:rPr>
                <w:sz w:val="24"/>
                <w:lang w:eastAsia="en-US" w:bidi="ru-RU"/>
              </w:rPr>
            </w:pPr>
            <w:r w:rsidRPr="00DD0CD7">
              <w:rPr>
                <w:sz w:val="24"/>
                <w:lang w:eastAsia="en-US" w:bidi="ru-RU"/>
              </w:rPr>
              <w:t>Не устанавливаются</w:t>
            </w:r>
          </w:p>
        </w:tc>
      </w:tr>
    </w:tbl>
    <w:p w:rsidR="00BA6A28" w:rsidRDefault="00BA6A28" w:rsidP="00EA7DF9">
      <w:pPr>
        <w:jc w:val="center"/>
        <w:rPr>
          <w:szCs w:val="28"/>
          <w:lang w:eastAsia="en-US" w:bidi="ru-RU"/>
        </w:rPr>
      </w:pPr>
    </w:p>
    <w:p w:rsidR="000C6345" w:rsidRDefault="000C6345" w:rsidP="00EA7DF9">
      <w:pPr>
        <w:jc w:val="center"/>
        <w:rPr>
          <w:szCs w:val="28"/>
          <w:lang w:eastAsia="en-US" w:bidi="ru-RU"/>
        </w:rPr>
      </w:pPr>
    </w:p>
    <w:p w:rsidR="000C6345" w:rsidRDefault="000C6345" w:rsidP="00EA7DF9">
      <w:pPr>
        <w:jc w:val="center"/>
        <w:rPr>
          <w:szCs w:val="28"/>
          <w:lang w:eastAsia="en-US" w:bidi="ru-RU"/>
        </w:rPr>
      </w:pPr>
    </w:p>
    <w:p w:rsidR="000C6345" w:rsidRDefault="000C6345" w:rsidP="00EA7DF9">
      <w:pPr>
        <w:jc w:val="center"/>
        <w:rPr>
          <w:szCs w:val="28"/>
          <w:lang w:eastAsia="en-US" w:bidi="ru-RU"/>
        </w:rPr>
      </w:pPr>
    </w:p>
    <w:p w:rsidR="000C6345" w:rsidRDefault="000C6345" w:rsidP="00EA7DF9">
      <w:pPr>
        <w:jc w:val="center"/>
        <w:rPr>
          <w:szCs w:val="28"/>
          <w:lang w:eastAsia="en-US" w:bidi="ru-RU"/>
        </w:rPr>
      </w:pPr>
    </w:p>
    <w:p w:rsidR="000C6345" w:rsidRDefault="000C6345" w:rsidP="00EA7DF9">
      <w:pPr>
        <w:jc w:val="center"/>
        <w:rPr>
          <w:szCs w:val="28"/>
          <w:lang w:eastAsia="en-US" w:bidi="ru-RU"/>
        </w:rPr>
      </w:pPr>
    </w:p>
    <w:p w:rsidR="000C6345" w:rsidRDefault="000C6345" w:rsidP="00EA7DF9">
      <w:pPr>
        <w:jc w:val="center"/>
        <w:rPr>
          <w:szCs w:val="28"/>
          <w:lang w:eastAsia="en-US" w:bidi="ru-RU"/>
        </w:rPr>
      </w:pPr>
    </w:p>
    <w:p w:rsidR="000C6345" w:rsidRPr="00C8423F" w:rsidRDefault="000C6345" w:rsidP="00EA7DF9">
      <w:pPr>
        <w:jc w:val="center"/>
        <w:rPr>
          <w:szCs w:val="28"/>
          <w:lang w:eastAsia="en-US" w:bidi="ru-RU"/>
        </w:rPr>
      </w:pPr>
    </w:p>
    <w:p w:rsidR="00BA6A28" w:rsidRPr="00DD0CD7" w:rsidRDefault="00BA6A28" w:rsidP="00EA7DF9">
      <w:pPr>
        <w:jc w:val="center"/>
        <w:rPr>
          <w:szCs w:val="28"/>
          <w:lang w:eastAsia="en-US" w:bidi="ru-RU"/>
        </w:rPr>
      </w:pPr>
      <w:bookmarkStart w:id="75" w:name="_Toc121142965"/>
      <w:r w:rsidRPr="00DD0CD7">
        <w:rPr>
          <w:szCs w:val="28"/>
          <w:lang w:eastAsia="en-US" w:bidi="ru-RU"/>
        </w:rPr>
        <w:lastRenderedPageBreak/>
        <w:t>Статья 48. ИТ-2. Зона объектов железнодорожного транспорта</w:t>
      </w:r>
      <w:bookmarkEnd w:id="75"/>
    </w:p>
    <w:p w:rsidR="00BA6A28" w:rsidRPr="00C8423F" w:rsidRDefault="00BA6A28" w:rsidP="00EA7DF9">
      <w:pPr>
        <w:jc w:val="right"/>
        <w:rPr>
          <w:szCs w:val="28"/>
          <w:lang w:eastAsia="en-US" w:bidi="ru-RU"/>
        </w:rPr>
      </w:pPr>
      <w:r w:rsidRPr="00C8423F">
        <w:rPr>
          <w:szCs w:val="28"/>
          <w:lang w:eastAsia="en-US" w:bidi="ru-RU"/>
        </w:rPr>
        <w:t>Таблица 48.1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174"/>
        <w:gridCol w:w="3961"/>
        <w:gridCol w:w="1977"/>
        <w:gridCol w:w="1961"/>
        <w:gridCol w:w="1956"/>
        <w:gridCol w:w="1978"/>
      </w:tblGrid>
      <w:tr w:rsidR="00BA6A28" w:rsidRPr="00DD0CD7" w:rsidTr="00C5277A">
        <w:trPr>
          <w:tblHeader/>
        </w:trPr>
        <w:tc>
          <w:tcPr>
            <w:tcW w:w="556" w:type="dxa"/>
            <w:vMerge w:val="restart"/>
            <w:vAlign w:val="center"/>
          </w:tcPr>
          <w:p w:rsidR="00BA6A28" w:rsidRPr="00DD0CD7" w:rsidRDefault="00BA6A28" w:rsidP="00EA7DF9">
            <w:pPr>
              <w:jc w:val="center"/>
              <w:rPr>
                <w:sz w:val="24"/>
                <w:lang w:eastAsia="en-US" w:bidi="ru-RU"/>
              </w:rPr>
            </w:pPr>
            <w:r w:rsidRPr="00DD0CD7">
              <w:rPr>
                <w:sz w:val="24"/>
                <w:lang w:eastAsia="en-US" w:bidi="ru-RU"/>
              </w:rPr>
              <w:t>№ п/п</w:t>
            </w:r>
          </w:p>
        </w:tc>
        <w:tc>
          <w:tcPr>
            <w:tcW w:w="2133" w:type="dxa"/>
            <w:vMerge w:val="restart"/>
            <w:vAlign w:val="center"/>
          </w:tcPr>
          <w:p w:rsidR="00BA6A28" w:rsidRPr="00DD0CD7" w:rsidRDefault="00BA6A28" w:rsidP="00EA7DF9">
            <w:pPr>
              <w:jc w:val="center"/>
              <w:rPr>
                <w:sz w:val="24"/>
                <w:lang w:eastAsia="en-US" w:bidi="ru-RU"/>
              </w:rPr>
            </w:pPr>
            <w:r w:rsidRPr="00DD0CD7">
              <w:rPr>
                <w:sz w:val="24"/>
                <w:lang w:eastAsia="en-US" w:bidi="ru-RU"/>
              </w:rPr>
              <w:t>Наименование вида разрешенного использования земельного участка (код (числовое обозначение</w:t>
            </w:r>
            <w:r w:rsidR="009C5BA5" w:rsidRPr="00DD0CD7">
              <w:rPr>
                <w:sz w:val="24"/>
                <w:lang w:eastAsia="en-US" w:bidi="ru-RU"/>
              </w:rPr>
              <w:t>)</w:t>
            </w:r>
            <w:r w:rsidRPr="00DD0CD7">
              <w:rPr>
                <w:sz w:val="24"/>
                <w:lang w:eastAsia="en-US" w:bidi="ru-RU"/>
              </w:rPr>
              <w:t xml:space="preserve"> вида разрешенного использования земельного участка</w:t>
            </w:r>
          </w:p>
        </w:tc>
        <w:tc>
          <w:tcPr>
            <w:tcW w:w="4316" w:type="dxa"/>
            <w:vMerge w:val="restart"/>
            <w:vAlign w:val="center"/>
          </w:tcPr>
          <w:p w:rsidR="00BA6A28" w:rsidRPr="00DD0CD7" w:rsidRDefault="00BA6A28" w:rsidP="00EA7DF9">
            <w:pPr>
              <w:jc w:val="center"/>
              <w:rPr>
                <w:sz w:val="24"/>
                <w:lang w:eastAsia="en-US" w:bidi="ru-RU"/>
              </w:rPr>
            </w:pPr>
            <w:r w:rsidRPr="00DD0CD7">
              <w:rPr>
                <w:sz w:val="24"/>
                <w:lang w:eastAsia="en-US" w:bidi="ru-RU"/>
              </w:rPr>
              <w:t>Описание вида разрешенного использования земельного участка</w:t>
            </w:r>
          </w:p>
        </w:tc>
        <w:tc>
          <w:tcPr>
            <w:tcW w:w="8078" w:type="dxa"/>
            <w:gridSpan w:val="4"/>
          </w:tcPr>
          <w:p w:rsidR="00BA6A28" w:rsidRPr="00DD0CD7" w:rsidRDefault="00BA6A28" w:rsidP="00EA7DF9">
            <w:pPr>
              <w:jc w:val="center"/>
              <w:rPr>
                <w:sz w:val="24"/>
                <w:lang w:eastAsia="en-US" w:bidi="ru-RU"/>
              </w:rPr>
            </w:pPr>
            <w:r w:rsidRPr="00DD0CD7">
              <w:rPr>
                <w:sz w:val="24"/>
                <w:lang w:eastAsia="en-US" w:bidi="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A6A28" w:rsidRPr="00DD0CD7" w:rsidTr="00C5277A">
        <w:trPr>
          <w:tblHeader/>
        </w:trPr>
        <w:tc>
          <w:tcPr>
            <w:tcW w:w="556" w:type="dxa"/>
            <w:vMerge/>
          </w:tcPr>
          <w:p w:rsidR="00BA6A28" w:rsidRPr="00DD0CD7" w:rsidRDefault="00BA6A28" w:rsidP="00EA7DF9">
            <w:pPr>
              <w:jc w:val="center"/>
              <w:rPr>
                <w:sz w:val="24"/>
                <w:lang w:eastAsia="en-US" w:bidi="ru-RU"/>
              </w:rPr>
            </w:pPr>
          </w:p>
        </w:tc>
        <w:tc>
          <w:tcPr>
            <w:tcW w:w="2133" w:type="dxa"/>
            <w:vMerge/>
          </w:tcPr>
          <w:p w:rsidR="00BA6A28" w:rsidRPr="00DD0CD7" w:rsidRDefault="00BA6A28" w:rsidP="00EA7DF9">
            <w:pPr>
              <w:jc w:val="center"/>
              <w:rPr>
                <w:sz w:val="24"/>
                <w:lang w:eastAsia="en-US" w:bidi="ru-RU"/>
              </w:rPr>
            </w:pPr>
          </w:p>
        </w:tc>
        <w:tc>
          <w:tcPr>
            <w:tcW w:w="4316" w:type="dxa"/>
            <w:vMerge/>
          </w:tcPr>
          <w:p w:rsidR="00BA6A28" w:rsidRPr="00DD0CD7" w:rsidRDefault="00BA6A28" w:rsidP="00EA7DF9">
            <w:pPr>
              <w:jc w:val="center"/>
              <w:rPr>
                <w:sz w:val="24"/>
                <w:lang w:eastAsia="en-US" w:bidi="ru-RU"/>
              </w:rPr>
            </w:pP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 xml:space="preserve">Предельные (минимальные и (или) максимальные) </w:t>
            </w:r>
            <w:r w:rsidRPr="00DD0CD7">
              <w:rPr>
                <w:sz w:val="24"/>
                <w:lang w:eastAsia="en-US" w:bidi="ru-RU"/>
              </w:rPr>
              <w:footnoteReference w:id="12"/>
            </w:r>
            <w:r w:rsidRPr="00DD0CD7">
              <w:rPr>
                <w:sz w:val="24"/>
                <w:lang w:eastAsia="en-US" w:bidi="ru-RU"/>
              </w:rPr>
              <w:t xml:space="preserve"> размеры земельных участков, в том числе их площадь, м</w:t>
            </w:r>
            <w:r w:rsidRPr="00DD0CD7">
              <w:rPr>
                <w:sz w:val="24"/>
                <w:vertAlign w:val="superscript"/>
                <w:lang w:eastAsia="en-US" w:bidi="ru-RU"/>
              </w:rPr>
              <w:t>2</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Минимальные отступы от границ земельных участков, м</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Предельное количество этажей</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Максимальный процент застройки в границах земельного участка, %</w:t>
            </w:r>
          </w:p>
        </w:tc>
      </w:tr>
      <w:tr w:rsidR="00BA6A28" w:rsidRPr="00DD0CD7" w:rsidTr="00C5277A">
        <w:tc>
          <w:tcPr>
            <w:tcW w:w="15083" w:type="dxa"/>
            <w:gridSpan w:val="7"/>
            <w:vAlign w:val="center"/>
          </w:tcPr>
          <w:p w:rsidR="00BA6A28" w:rsidRPr="00DD0CD7" w:rsidRDefault="00BA6A28" w:rsidP="00EA7DF9">
            <w:pPr>
              <w:jc w:val="center"/>
              <w:rPr>
                <w:sz w:val="24"/>
                <w:lang w:eastAsia="en-US" w:bidi="ru-RU"/>
              </w:rPr>
            </w:pPr>
            <w:r w:rsidRPr="00DD0CD7">
              <w:rPr>
                <w:sz w:val="24"/>
                <w:lang w:eastAsia="en-US" w:bidi="ru-RU"/>
              </w:rPr>
              <w:t>Основные виды разрешенного использования земельных участков</w:t>
            </w:r>
          </w:p>
        </w:tc>
      </w:tr>
      <w:tr w:rsidR="00BA6A28" w:rsidRPr="00DD0CD7" w:rsidTr="00C5277A">
        <w:tc>
          <w:tcPr>
            <w:tcW w:w="556" w:type="dxa"/>
            <w:vAlign w:val="center"/>
          </w:tcPr>
          <w:p w:rsidR="00BA6A28" w:rsidRPr="00DD0CD7" w:rsidRDefault="00BA6A28" w:rsidP="00EA7DF9">
            <w:pPr>
              <w:jc w:val="center"/>
              <w:rPr>
                <w:sz w:val="24"/>
                <w:lang w:eastAsia="en-US" w:bidi="ru-RU"/>
              </w:rPr>
            </w:pPr>
            <w:r w:rsidRPr="00DD0CD7">
              <w:rPr>
                <w:sz w:val="24"/>
                <w:lang w:eastAsia="en-US" w:bidi="ru-RU"/>
              </w:rPr>
              <w:t>1</w:t>
            </w:r>
          </w:p>
        </w:tc>
        <w:tc>
          <w:tcPr>
            <w:tcW w:w="2133" w:type="dxa"/>
            <w:vAlign w:val="center"/>
          </w:tcPr>
          <w:p w:rsidR="00BA6A28" w:rsidRPr="00DD0CD7" w:rsidRDefault="00BA6A28" w:rsidP="00EA7DF9">
            <w:pPr>
              <w:jc w:val="center"/>
              <w:rPr>
                <w:sz w:val="24"/>
                <w:lang w:eastAsia="en-US" w:bidi="ru-RU"/>
              </w:rPr>
            </w:pPr>
            <w:r w:rsidRPr="00DD0CD7">
              <w:rPr>
                <w:sz w:val="24"/>
                <w:lang w:eastAsia="en-US" w:bidi="ru-RU"/>
              </w:rPr>
              <w:t>Предоставление коммунальных услуг</w:t>
            </w:r>
          </w:p>
          <w:p w:rsidR="00BA6A28" w:rsidRPr="00DD0CD7" w:rsidRDefault="00BA6A28" w:rsidP="00EA7DF9">
            <w:pPr>
              <w:jc w:val="center"/>
              <w:rPr>
                <w:sz w:val="24"/>
                <w:lang w:eastAsia="en-US" w:bidi="ru-RU"/>
              </w:rPr>
            </w:pPr>
            <w:r w:rsidRPr="00DD0CD7">
              <w:rPr>
                <w:sz w:val="24"/>
                <w:lang w:eastAsia="en-US" w:bidi="ru-RU"/>
              </w:rPr>
              <w:t>(3.1.1)</w:t>
            </w:r>
          </w:p>
        </w:tc>
        <w:tc>
          <w:tcPr>
            <w:tcW w:w="4316" w:type="dxa"/>
          </w:tcPr>
          <w:p w:rsidR="00BA6A28" w:rsidRPr="00DD0CD7" w:rsidRDefault="00BA6A28" w:rsidP="00EA7DF9">
            <w:pPr>
              <w:jc w:val="center"/>
              <w:rPr>
                <w:sz w:val="24"/>
                <w:lang w:eastAsia="en-US" w:bidi="ru-RU"/>
              </w:rPr>
            </w:pPr>
            <w:r w:rsidRPr="00DD0CD7">
              <w:rPr>
                <w:sz w:val="24"/>
                <w:lang w:eastAsia="en-US" w:bidi="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DD0CD7">
              <w:rPr>
                <w:sz w:val="24"/>
                <w:lang w:eastAsia="en-US" w:bidi="ru-RU"/>
              </w:rPr>
              <w:lastRenderedPageBreak/>
              <w:t>сооружений, необходимых для сбора и плавки снега)</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lastRenderedPageBreak/>
              <w:t>Не подлежат установлению</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60</w:t>
            </w:r>
          </w:p>
        </w:tc>
      </w:tr>
      <w:tr w:rsidR="00BA6A28" w:rsidRPr="00DD0CD7" w:rsidTr="00C5277A">
        <w:tc>
          <w:tcPr>
            <w:tcW w:w="556" w:type="dxa"/>
            <w:vAlign w:val="center"/>
          </w:tcPr>
          <w:p w:rsidR="00BA6A28" w:rsidRPr="00DD0CD7" w:rsidRDefault="00BA6A28" w:rsidP="00EA7DF9">
            <w:pPr>
              <w:jc w:val="center"/>
              <w:rPr>
                <w:sz w:val="24"/>
                <w:lang w:eastAsia="en-US" w:bidi="ru-RU"/>
              </w:rPr>
            </w:pPr>
            <w:r w:rsidRPr="00DD0CD7">
              <w:rPr>
                <w:sz w:val="24"/>
                <w:lang w:eastAsia="en-US" w:bidi="ru-RU"/>
              </w:rPr>
              <w:lastRenderedPageBreak/>
              <w:t>2</w:t>
            </w:r>
          </w:p>
        </w:tc>
        <w:tc>
          <w:tcPr>
            <w:tcW w:w="2133" w:type="dxa"/>
            <w:vAlign w:val="center"/>
          </w:tcPr>
          <w:p w:rsidR="00BA6A28" w:rsidRPr="00DD0CD7" w:rsidRDefault="00BA6A28" w:rsidP="00EA7DF9">
            <w:pPr>
              <w:jc w:val="center"/>
              <w:rPr>
                <w:sz w:val="24"/>
                <w:lang w:eastAsia="en-US" w:bidi="ru-RU"/>
              </w:rPr>
            </w:pPr>
            <w:r w:rsidRPr="00DD0CD7">
              <w:rPr>
                <w:sz w:val="24"/>
                <w:lang w:eastAsia="en-US" w:bidi="ru-RU"/>
              </w:rPr>
              <w:t>Стоянка транспортных средств</w:t>
            </w:r>
          </w:p>
          <w:p w:rsidR="00BA6A28" w:rsidRPr="00DD0CD7" w:rsidRDefault="00BA6A28" w:rsidP="00EA7DF9">
            <w:pPr>
              <w:jc w:val="center"/>
              <w:rPr>
                <w:sz w:val="24"/>
                <w:lang w:eastAsia="en-US" w:bidi="ru-RU"/>
              </w:rPr>
            </w:pPr>
            <w:r w:rsidRPr="00DD0CD7">
              <w:rPr>
                <w:sz w:val="24"/>
                <w:lang w:eastAsia="en-US" w:bidi="ru-RU"/>
              </w:rPr>
              <w:t>(4.9.2)</w:t>
            </w:r>
          </w:p>
        </w:tc>
        <w:tc>
          <w:tcPr>
            <w:tcW w:w="4316" w:type="dxa"/>
          </w:tcPr>
          <w:p w:rsidR="00BA6A28" w:rsidRPr="00DD0CD7" w:rsidRDefault="00BA6A28" w:rsidP="00EA7DF9">
            <w:pPr>
              <w:jc w:val="center"/>
              <w:rPr>
                <w:sz w:val="24"/>
                <w:lang w:eastAsia="en-US" w:bidi="ru-RU"/>
              </w:rPr>
            </w:pPr>
            <w:r w:rsidRPr="00DD0CD7">
              <w:rPr>
                <w:sz w:val="24"/>
                <w:lang w:eastAsia="en-US" w:bidi="ru-RU"/>
              </w:rPr>
              <w:t xml:space="preserve">Размещение стоянок (парковок) легковых автомобилей и других </w:t>
            </w:r>
            <w:proofErr w:type="spellStart"/>
            <w:r w:rsidRPr="00DD0CD7">
              <w:rPr>
                <w:sz w:val="24"/>
                <w:lang w:eastAsia="en-US" w:bidi="ru-RU"/>
              </w:rPr>
              <w:t>мототранспортных</w:t>
            </w:r>
            <w:proofErr w:type="spellEnd"/>
            <w:r w:rsidRPr="00DD0CD7">
              <w:rPr>
                <w:sz w:val="24"/>
                <w:lang w:eastAsia="en-US" w:bidi="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Не подлежит установлению</w:t>
            </w:r>
          </w:p>
        </w:tc>
      </w:tr>
      <w:tr w:rsidR="00BA6A28" w:rsidRPr="00DD0CD7" w:rsidTr="00C5277A">
        <w:tc>
          <w:tcPr>
            <w:tcW w:w="556" w:type="dxa"/>
            <w:vAlign w:val="center"/>
          </w:tcPr>
          <w:p w:rsidR="00BA6A28" w:rsidRPr="00DD0CD7" w:rsidRDefault="00BA6A28" w:rsidP="00EA7DF9">
            <w:pPr>
              <w:jc w:val="center"/>
              <w:rPr>
                <w:sz w:val="24"/>
                <w:lang w:eastAsia="en-US" w:bidi="ru-RU"/>
              </w:rPr>
            </w:pPr>
            <w:r w:rsidRPr="00DD0CD7">
              <w:rPr>
                <w:sz w:val="24"/>
                <w:lang w:eastAsia="en-US" w:bidi="ru-RU"/>
              </w:rPr>
              <w:t>3</w:t>
            </w:r>
          </w:p>
        </w:tc>
        <w:tc>
          <w:tcPr>
            <w:tcW w:w="2133" w:type="dxa"/>
            <w:vAlign w:val="center"/>
          </w:tcPr>
          <w:p w:rsidR="00BA6A28" w:rsidRPr="00DD0CD7" w:rsidRDefault="00BA6A28" w:rsidP="00EA7DF9">
            <w:pPr>
              <w:jc w:val="center"/>
              <w:rPr>
                <w:sz w:val="24"/>
                <w:lang w:eastAsia="en-US" w:bidi="ru-RU"/>
              </w:rPr>
            </w:pPr>
            <w:r w:rsidRPr="00DD0CD7">
              <w:rPr>
                <w:sz w:val="24"/>
                <w:lang w:eastAsia="en-US" w:bidi="ru-RU"/>
              </w:rPr>
              <w:t>Энергетика</w:t>
            </w:r>
          </w:p>
          <w:p w:rsidR="00BA6A28" w:rsidRPr="00DD0CD7" w:rsidRDefault="00BA6A28" w:rsidP="00EA7DF9">
            <w:pPr>
              <w:jc w:val="center"/>
              <w:rPr>
                <w:sz w:val="24"/>
                <w:lang w:eastAsia="en-US" w:bidi="ru-RU"/>
              </w:rPr>
            </w:pPr>
            <w:r w:rsidRPr="00DD0CD7">
              <w:rPr>
                <w:sz w:val="24"/>
                <w:lang w:eastAsia="en-US" w:bidi="ru-RU"/>
              </w:rPr>
              <w:t>(6.7)</w:t>
            </w:r>
          </w:p>
        </w:tc>
        <w:tc>
          <w:tcPr>
            <w:tcW w:w="4316" w:type="dxa"/>
          </w:tcPr>
          <w:p w:rsidR="00BA6A28" w:rsidRPr="00DD0CD7" w:rsidRDefault="00BA6A28" w:rsidP="00EA7DF9">
            <w:pPr>
              <w:jc w:val="center"/>
              <w:rPr>
                <w:sz w:val="24"/>
                <w:lang w:eastAsia="en-US" w:bidi="ru-RU"/>
              </w:rPr>
            </w:pPr>
            <w:r w:rsidRPr="00DD0CD7">
              <w:rPr>
                <w:sz w:val="24"/>
                <w:lang w:eastAsia="en-US" w:bidi="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DD0CD7">
              <w:rPr>
                <w:sz w:val="24"/>
                <w:lang w:eastAsia="en-US" w:bidi="ru-RU"/>
              </w:rPr>
              <w:t>золоотвалов</w:t>
            </w:r>
            <w:proofErr w:type="spellEnd"/>
            <w:r w:rsidRPr="00DD0CD7">
              <w:rPr>
                <w:sz w:val="24"/>
                <w:lang w:eastAsia="en-US" w:bidi="ru-RU"/>
              </w:rPr>
              <w:t>, гидротехнических сооружений);</w:t>
            </w:r>
          </w:p>
          <w:p w:rsidR="00BA6A28" w:rsidRPr="00DD0CD7" w:rsidRDefault="00BA6A28" w:rsidP="00EA7DF9">
            <w:pPr>
              <w:jc w:val="center"/>
              <w:rPr>
                <w:sz w:val="24"/>
                <w:lang w:eastAsia="en-US" w:bidi="ru-RU"/>
              </w:rPr>
            </w:pPr>
            <w:r w:rsidRPr="00DD0CD7">
              <w:rPr>
                <w:sz w:val="24"/>
                <w:lang w:eastAsia="en-US" w:bidi="ru-RU"/>
              </w:rPr>
              <w:lastRenderedPageBreak/>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lastRenderedPageBreak/>
              <w:t>Не подлежат установлению</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60</w:t>
            </w:r>
          </w:p>
        </w:tc>
      </w:tr>
      <w:tr w:rsidR="00BA6A28" w:rsidRPr="00DD0CD7" w:rsidTr="00C5277A">
        <w:tc>
          <w:tcPr>
            <w:tcW w:w="556" w:type="dxa"/>
            <w:vAlign w:val="center"/>
          </w:tcPr>
          <w:p w:rsidR="00BA6A28" w:rsidRPr="00DD0CD7" w:rsidRDefault="00BA6A28" w:rsidP="00EA7DF9">
            <w:pPr>
              <w:jc w:val="center"/>
              <w:rPr>
                <w:sz w:val="24"/>
                <w:lang w:eastAsia="en-US" w:bidi="ru-RU"/>
              </w:rPr>
            </w:pPr>
            <w:r w:rsidRPr="00DD0CD7">
              <w:rPr>
                <w:sz w:val="24"/>
                <w:lang w:eastAsia="en-US" w:bidi="ru-RU"/>
              </w:rPr>
              <w:lastRenderedPageBreak/>
              <w:t>4</w:t>
            </w:r>
          </w:p>
        </w:tc>
        <w:tc>
          <w:tcPr>
            <w:tcW w:w="2133" w:type="dxa"/>
            <w:vAlign w:val="center"/>
          </w:tcPr>
          <w:p w:rsidR="00BA6A28" w:rsidRPr="00DD0CD7" w:rsidRDefault="00BA6A28" w:rsidP="00EA7DF9">
            <w:pPr>
              <w:jc w:val="center"/>
              <w:rPr>
                <w:sz w:val="24"/>
                <w:lang w:eastAsia="en-US" w:bidi="ru-RU"/>
              </w:rPr>
            </w:pPr>
            <w:r w:rsidRPr="00DD0CD7">
              <w:rPr>
                <w:sz w:val="24"/>
                <w:lang w:eastAsia="en-US" w:bidi="ru-RU"/>
              </w:rPr>
              <w:t>Связь</w:t>
            </w:r>
          </w:p>
          <w:p w:rsidR="00BA6A28" w:rsidRPr="00DD0CD7" w:rsidRDefault="00BA6A28" w:rsidP="00EA7DF9">
            <w:pPr>
              <w:jc w:val="center"/>
              <w:rPr>
                <w:sz w:val="24"/>
                <w:lang w:eastAsia="en-US" w:bidi="ru-RU"/>
              </w:rPr>
            </w:pPr>
            <w:r w:rsidRPr="00DD0CD7">
              <w:rPr>
                <w:sz w:val="24"/>
                <w:lang w:eastAsia="en-US" w:bidi="ru-RU"/>
              </w:rPr>
              <w:t>(6.8)</w:t>
            </w:r>
          </w:p>
        </w:tc>
        <w:tc>
          <w:tcPr>
            <w:tcW w:w="4316" w:type="dxa"/>
          </w:tcPr>
          <w:p w:rsidR="00BA6A28" w:rsidRPr="00DD0CD7" w:rsidRDefault="00980492" w:rsidP="00EA7DF9">
            <w:pPr>
              <w:jc w:val="center"/>
              <w:rPr>
                <w:sz w:val="24"/>
                <w:lang w:eastAsia="en-US" w:bidi="ru-RU"/>
              </w:rPr>
            </w:pPr>
            <w:r w:rsidRPr="00DD0CD7">
              <w:rPr>
                <w:sz w:val="24"/>
                <w:lang w:eastAsia="en-US" w:bidi="ru-RU"/>
              </w:rPr>
              <w:t>Р</w:t>
            </w:r>
            <w:r w:rsidR="00BA6A28" w:rsidRPr="00DD0CD7">
              <w:rPr>
                <w:sz w:val="24"/>
                <w:lang w:eastAsia="en-US" w:bidi="ru-RU"/>
              </w:rPr>
              <w:t xml:space="preserve">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w:t>
            </w:r>
            <w:r w:rsidR="00BA6A28" w:rsidRPr="00DD0CD7">
              <w:rPr>
                <w:sz w:val="24"/>
                <w:lang w:eastAsia="en-US" w:bidi="ru-RU"/>
              </w:rPr>
              <w:lastRenderedPageBreak/>
              <w:t>предусмотрено содержанием видов разрешенного использования с кодами 3.1.1, 3.2.3</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lastRenderedPageBreak/>
              <w:t>Не подлежат установлению</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60</w:t>
            </w:r>
          </w:p>
        </w:tc>
      </w:tr>
      <w:tr w:rsidR="00BA6A28" w:rsidRPr="00DD0CD7" w:rsidTr="00C5277A">
        <w:tc>
          <w:tcPr>
            <w:tcW w:w="556" w:type="dxa"/>
            <w:vAlign w:val="center"/>
          </w:tcPr>
          <w:p w:rsidR="00BA6A28" w:rsidRPr="00DD0CD7" w:rsidRDefault="00BA6A28" w:rsidP="00EA7DF9">
            <w:pPr>
              <w:jc w:val="center"/>
              <w:rPr>
                <w:sz w:val="24"/>
                <w:lang w:eastAsia="en-US" w:bidi="ru-RU"/>
              </w:rPr>
            </w:pPr>
            <w:r w:rsidRPr="00DD0CD7">
              <w:rPr>
                <w:sz w:val="24"/>
                <w:lang w:eastAsia="en-US" w:bidi="ru-RU"/>
              </w:rPr>
              <w:lastRenderedPageBreak/>
              <w:t>5</w:t>
            </w:r>
          </w:p>
        </w:tc>
        <w:tc>
          <w:tcPr>
            <w:tcW w:w="2133" w:type="dxa"/>
            <w:vAlign w:val="center"/>
          </w:tcPr>
          <w:p w:rsidR="00BA6A28" w:rsidRPr="00DD0CD7" w:rsidRDefault="00BA6A28" w:rsidP="00EA7DF9">
            <w:pPr>
              <w:jc w:val="center"/>
              <w:rPr>
                <w:sz w:val="24"/>
                <w:lang w:eastAsia="en-US" w:bidi="ru-RU"/>
              </w:rPr>
            </w:pPr>
            <w:r w:rsidRPr="00DD0CD7">
              <w:rPr>
                <w:sz w:val="24"/>
                <w:lang w:eastAsia="en-US" w:bidi="ru-RU"/>
              </w:rPr>
              <w:t>Склад</w:t>
            </w:r>
          </w:p>
          <w:p w:rsidR="00BA6A28" w:rsidRPr="00DD0CD7" w:rsidRDefault="00BA6A28" w:rsidP="00EA7DF9">
            <w:pPr>
              <w:jc w:val="center"/>
              <w:rPr>
                <w:sz w:val="24"/>
                <w:lang w:eastAsia="en-US" w:bidi="ru-RU"/>
              </w:rPr>
            </w:pPr>
            <w:r w:rsidRPr="00DD0CD7">
              <w:rPr>
                <w:sz w:val="24"/>
                <w:lang w:eastAsia="en-US" w:bidi="ru-RU"/>
              </w:rPr>
              <w:t>(6.9)</w:t>
            </w:r>
          </w:p>
        </w:tc>
        <w:tc>
          <w:tcPr>
            <w:tcW w:w="4316" w:type="dxa"/>
          </w:tcPr>
          <w:p w:rsidR="00BA6A28" w:rsidRPr="00DD0CD7" w:rsidRDefault="00BA6A28" w:rsidP="00EA7DF9">
            <w:pPr>
              <w:jc w:val="center"/>
              <w:rPr>
                <w:sz w:val="24"/>
                <w:lang w:eastAsia="en-US" w:bidi="ru-RU"/>
              </w:rPr>
            </w:pPr>
            <w:r w:rsidRPr="00DD0CD7">
              <w:rPr>
                <w:sz w:val="24"/>
                <w:lang w:eastAsia="en-US" w:bidi="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w:t>
            </w:r>
            <w:r w:rsidRPr="00DD0CD7">
              <w:rPr>
                <w:sz w:val="24"/>
                <w:lang w:eastAsia="en-US" w:bidi="ru-RU"/>
              </w:rPr>
              <w:lastRenderedPageBreak/>
              <w:t>склады, за исключением железнодорожных перевалочных складов</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lastRenderedPageBreak/>
              <w:t>Не подлежат установлению</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60</w:t>
            </w:r>
          </w:p>
        </w:tc>
      </w:tr>
      <w:tr w:rsidR="00BA6A28" w:rsidRPr="00DD0CD7" w:rsidTr="00C5277A">
        <w:tc>
          <w:tcPr>
            <w:tcW w:w="556" w:type="dxa"/>
            <w:vAlign w:val="center"/>
          </w:tcPr>
          <w:p w:rsidR="00BA6A28" w:rsidRPr="00DD0CD7" w:rsidRDefault="00BA6A28" w:rsidP="00EA7DF9">
            <w:pPr>
              <w:jc w:val="center"/>
              <w:rPr>
                <w:sz w:val="24"/>
                <w:lang w:eastAsia="en-US" w:bidi="ru-RU"/>
              </w:rPr>
            </w:pPr>
            <w:r w:rsidRPr="00DD0CD7">
              <w:rPr>
                <w:sz w:val="24"/>
                <w:lang w:eastAsia="en-US" w:bidi="ru-RU"/>
              </w:rPr>
              <w:lastRenderedPageBreak/>
              <w:t>6</w:t>
            </w:r>
          </w:p>
        </w:tc>
        <w:tc>
          <w:tcPr>
            <w:tcW w:w="2133" w:type="dxa"/>
            <w:vAlign w:val="center"/>
          </w:tcPr>
          <w:p w:rsidR="00BA6A28" w:rsidRPr="00DD0CD7" w:rsidRDefault="00BA6A28" w:rsidP="00EA7DF9">
            <w:pPr>
              <w:jc w:val="center"/>
              <w:rPr>
                <w:sz w:val="24"/>
                <w:lang w:eastAsia="en-US" w:bidi="ru-RU"/>
              </w:rPr>
            </w:pPr>
            <w:r w:rsidRPr="00DD0CD7">
              <w:rPr>
                <w:sz w:val="24"/>
                <w:lang w:eastAsia="en-US" w:bidi="ru-RU"/>
              </w:rPr>
              <w:t>Складские площадки</w:t>
            </w:r>
          </w:p>
          <w:p w:rsidR="00BA6A28" w:rsidRPr="00DD0CD7" w:rsidRDefault="00BA6A28" w:rsidP="00EA7DF9">
            <w:pPr>
              <w:jc w:val="center"/>
              <w:rPr>
                <w:sz w:val="24"/>
                <w:lang w:eastAsia="en-US" w:bidi="ru-RU"/>
              </w:rPr>
            </w:pPr>
            <w:r w:rsidRPr="00DD0CD7">
              <w:rPr>
                <w:sz w:val="24"/>
                <w:lang w:eastAsia="en-US" w:bidi="ru-RU"/>
              </w:rPr>
              <w:t>(6.9.1)</w:t>
            </w:r>
          </w:p>
        </w:tc>
        <w:tc>
          <w:tcPr>
            <w:tcW w:w="4316" w:type="dxa"/>
          </w:tcPr>
          <w:p w:rsidR="00BA6A28" w:rsidRPr="00DD0CD7" w:rsidRDefault="00BA6A28" w:rsidP="00EA7DF9">
            <w:pPr>
              <w:jc w:val="center"/>
              <w:rPr>
                <w:sz w:val="24"/>
                <w:lang w:eastAsia="en-US" w:bidi="ru-RU"/>
              </w:rPr>
            </w:pPr>
            <w:r w:rsidRPr="00DD0CD7">
              <w:rPr>
                <w:sz w:val="24"/>
                <w:lang w:eastAsia="en-US" w:bidi="ru-RU"/>
              </w:rPr>
              <w:t>Временное хранение, распределение и перевалка грузов (за исключением хранения стратегических запасов) на открытом воздухе</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60</w:t>
            </w:r>
          </w:p>
        </w:tc>
      </w:tr>
      <w:tr w:rsidR="00BA6A28" w:rsidRPr="00DD0CD7" w:rsidTr="00C5277A">
        <w:tc>
          <w:tcPr>
            <w:tcW w:w="556" w:type="dxa"/>
            <w:vAlign w:val="center"/>
          </w:tcPr>
          <w:p w:rsidR="00BA6A28" w:rsidRPr="00DD0CD7" w:rsidRDefault="00BA6A28" w:rsidP="00EA7DF9">
            <w:pPr>
              <w:jc w:val="center"/>
              <w:rPr>
                <w:sz w:val="24"/>
                <w:lang w:eastAsia="en-US" w:bidi="ru-RU"/>
              </w:rPr>
            </w:pPr>
            <w:r w:rsidRPr="00DD0CD7">
              <w:rPr>
                <w:sz w:val="24"/>
                <w:lang w:eastAsia="en-US" w:bidi="ru-RU"/>
              </w:rPr>
              <w:t>7</w:t>
            </w:r>
          </w:p>
        </w:tc>
        <w:tc>
          <w:tcPr>
            <w:tcW w:w="2133" w:type="dxa"/>
            <w:vAlign w:val="center"/>
          </w:tcPr>
          <w:p w:rsidR="00BA6A28" w:rsidRPr="00DD0CD7" w:rsidRDefault="00BA6A28" w:rsidP="00EA7DF9">
            <w:pPr>
              <w:jc w:val="center"/>
              <w:rPr>
                <w:sz w:val="24"/>
                <w:lang w:eastAsia="en-US" w:bidi="ru-RU"/>
              </w:rPr>
            </w:pPr>
            <w:r w:rsidRPr="00DD0CD7">
              <w:rPr>
                <w:sz w:val="24"/>
                <w:lang w:eastAsia="en-US" w:bidi="ru-RU"/>
              </w:rPr>
              <w:t>Железнодорожный транспорт</w:t>
            </w:r>
          </w:p>
          <w:p w:rsidR="00BA6A28" w:rsidRPr="00DD0CD7" w:rsidRDefault="00BA6A28" w:rsidP="00EA7DF9">
            <w:pPr>
              <w:jc w:val="center"/>
              <w:rPr>
                <w:sz w:val="24"/>
                <w:lang w:eastAsia="en-US" w:bidi="ru-RU"/>
              </w:rPr>
            </w:pPr>
            <w:r w:rsidRPr="00DD0CD7">
              <w:rPr>
                <w:sz w:val="24"/>
                <w:lang w:eastAsia="en-US" w:bidi="ru-RU"/>
              </w:rPr>
              <w:t>(7.1)</w:t>
            </w:r>
          </w:p>
        </w:tc>
        <w:tc>
          <w:tcPr>
            <w:tcW w:w="4316" w:type="dxa"/>
          </w:tcPr>
          <w:p w:rsidR="00BA6A28" w:rsidRPr="00DD0CD7" w:rsidRDefault="00BA6A28" w:rsidP="00EA7DF9">
            <w:pPr>
              <w:jc w:val="center"/>
              <w:rPr>
                <w:sz w:val="24"/>
                <w:lang w:eastAsia="en-US" w:bidi="ru-RU"/>
              </w:rPr>
            </w:pPr>
            <w:r w:rsidRPr="00DD0CD7">
              <w:rPr>
                <w:sz w:val="24"/>
                <w:lang w:eastAsia="en-US" w:bidi="ru-RU"/>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7.1.1-7.1.2</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Не подлежит установлению</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60</w:t>
            </w:r>
          </w:p>
        </w:tc>
      </w:tr>
      <w:tr w:rsidR="00BA6A28" w:rsidRPr="00DD0CD7" w:rsidTr="00C5277A">
        <w:tc>
          <w:tcPr>
            <w:tcW w:w="556" w:type="dxa"/>
            <w:vAlign w:val="center"/>
          </w:tcPr>
          <w:p w:rsidR="00BA6A28" w:rsidRPr="00DD0CD7" w:rsidRDefault="00BA6A28" w:rsidP="00EA7DF9">
            <w:pPr>
              <w:jc w:val="center"/>
              <w:rPr>
                <w:sz w:val="24"/>
                <w:lang w:eastAsia="en-US" w:bidi="ru-RU"/>
              </w:rPr>
            </w:pPr>
            <w:r w:rsidRPr="00DD0CD7">
              <w:rPr>
                <w:sz w:val="24"/>
                <w:lang w:eastAsia="en-US" w:bidi="ru-RU"/>
              </w:rPr>
              <w:t>8</w:t>
            </w:r>
          </w:p>
        </w:tc>
        <w:tc>
          <w:tcPr>
            <w:tcW w:w="2133" w:type="dxa"/>
            <w:vAlign w:val="center"/>
          </w:tcPr>
          <w:p w:rsidR="00BA6A28" w:rsidRPr="00DD0CD7" w:rsidRDefault="00BA6A28" w:rsidP="00EA7DF9">
            <w:pPr>
              <w:jc w:val="center"/>
              <w:rPr>
                <w:sz w:val="24"/>
                <w:lang w:eastAsia="en-US" w:bidi="ru-RU"/>
              </w:rPr>
            </w:pPr>
            <w:r w:rsidRPr="00DD0CD7">
              <w:rPr>
                <w:sz w:val="24"/>
                <w:lang w:eastAsia="en-US" w:bidi="ru-RU"/>
              </w:rPr>
              <w:t xml:space="preserve">Земельные участки (территории) </w:t>
            </w:r>
            <w:r w:rsidRPr="00DD0CD7">
              <w:rPr>
                <w:sz w:val="24"/>
                <w:lang w:eastAsia="en-US" w:bidi="ru-RU"/>
              </w:rPr>
              <w:lastRenderedPageBreak/>
              <w:t>общего пользования</w:t>
            </w:r>
          </w:p>
          <w:p w:rsidR="00BA6A28" w:rsidRPr="00DD0CD7" w:rsidRDefault="00BA6A28" w:rsidP="00EA7DF9">
            <w:pPr>
              <w:jc w:val="center"/>
              <w:rPr>
                <w:sz w:val="24"/>
                <w:lang w:eastAsia="en-US" w:bidi="ru-RU"/>
              </w:rPr>
            </w:pPr>
            <w:r w:rsidRPr="00DD0CD7">
              <w:rPr>
                <w:sz w:val="24"/>
                <w:lang w:eastAsia="en-US" w:bidi="ru-RU"/>
              </w:rPr>
              <w:t>(12.0)</w:t>
            </w:r>
          </w:p>
        </w:tc>
        <w:tc>
          <w:tcPr>
            <w:tcW w:w="4316" w:type="dxa"/>
          </w:tcPr>
          <w:p w:rsidR="00BA6A28" w:rsidRPr="00DD0CD7" w:rsidRDefault="00BA6A28" w:rsidP="00EA7DF9">
            <w:pPr>
              <w:jc w:val="center"/>
              <w:rPr>
                <w:sz w:val="24"/>
                <w:lang w:eastAsia="en-US" w:bidi="ru-RU"/>
              </w:rPr>
            </w:pPr>
            <w:r w:rsidRPr="00DD0CD7">
              <w:rPr>
                <w:sz w:val="24"/>
                <w:lang w:eastAsia="en-US" w:bidi="ru-RU"/>
              </w:rPr>
              <w:lastRenderedPageBreak/>
              <w:t xml:space="preserve">Земельные участки общего пользования. Содержание данного вида разрешенного использования включает в себя содержание видов </w:t>
            </w:r>
            <w:r w:rsidRPr="00DD0CD7">
              <w:rPr>
                <w:sz w:val="24"/>
                <w:lang w:eastAsia="en-US" w:bidi="ru-RU"/>
              </w:rPr>
              <w:lastRenderedPageBreak/>
              <w:t>разрешенного использования с кодами 12.0.1-12.0.2</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lastRenderedPageBreak/>
              <w:t>Не подлежат установлению</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Не подлежит установлению</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Не подлежит установлению</w:t>
            </w:r>
          </w:p>
        </w:tc>
      </w:tr>
      <w:tr w:rsidR="00BA6A28" w:rsidRPr="00DD0CD7" w:rsidTr="00C5277A">
        <w:tc>
          <w:tcPr>
            <w:tcW w:w="15083" w:type="dxa"/>
            <w:gridSpan w:val="7"/>
            <w:vAlign w:val="center"/>
          </w:tcPr>
          <w:p w:rsidR="00BA6A28" w:rsidRPr="00DD0CD7" w:rsidRDefault="00BA6A28" w:rsidP="00EA7DF9">
            <w:pPr>
              <w:jc w:val="center"/>
              <w:rPr>
                <w:sz w:val="24"/>
                <w:lang w:eastAsia="en-US" w:bidi="ru-RU"/>
              </w:rPr>
            </w:pPr>
            <w:r w:rsidRPr="00DD0CD7">
              <w:rPr>
                <w:sz w:val="24"/>
                <w:lang w:eastAsia="en-US" w:bidi="ru-RU"/>
              </w:rPr>
              <w:lastRenderedPageBreak/>
              <w:t>Условно разрешенные виды использования земельных участков</w:t>
            </w:r>
          </w:p>
        </w:tc>
      </w:tr>
      <w:tr w:rsidR="00BA6A28" w:rsidRPr="00DD0CD7" w:rsidTr="00C5277A">
        <w:tc>
          <w:tcPr>
            <w:tcW w:w="556" w:type="dxa"/>
            <w:vAlign w:val="center"/>
          </w:tcPr>
          <w:p w:rsidR="00BA6A28" w:rsidRPr="00DD0CD7" w:rsidRDefault="00BA6A28" w:rsidP="00EA7DF9">
            <w:pPr>
              <w:jc w:val="center"/>
              <w:rPr>
                <w:sz w:val="24"/>
                <w:lang w:eastAsia="en-US" w:bidi="ru-RU"/>
              </w:rPr>
            </w:pPr>
            <w:r w:rsidRPr="00DD0CD7">
              <w:rPr>
                <w:sz w:val="24"/>
                <w:lang w:eastAsia="en-US" w:bidi="ru-RU"/>
              </w:rPr>
              <w:t>9</w:t>
            </w:r>
          </w:p>
        </w:tc>
        <w:tc>
          <w:tcPr>
            <w:tcW w:w="2133" w:type="dxa"/>
            <w:vAlign w:val="center"/>
          </w:tcPr>
          <w:p w:rsidR="00BA6A28" w:rsidRPr="00DD0CD7" w:rsidRDefault="00BA6A28" w:rsidP="00EA7DF9">
            <w:pPr>
              <w:jc w:val="center"/>
              <w:rPr>
                <w:sz w:val="24"/>
                <w:lang w:eastAsia="en-US" w:bidi="ru-RU"/>
              </w:rPr>
            </w:pPr>
            <w:r w:rsidRPr="00DD0CD7">
              <w:rPr>
                <w:sz w:val="24"/>
                <w:lang w:eastAsia="en-US" w:bidi="ru-RU"/>
              </w:rPr>
              <w:t>Служебные гаражи</w:t>
            </w:r>
          </w:p>
          <w:p w:rsidR="00BA6A28" w:rsidRPr="00DD0CD7" w:rsidRDefault="00BA6A28" w:rsidP="00EA7DF9">
            <w:pPr>
              <w:jc w:val="center"/>
              <w:rPr>
                <w:sz w:val="24"/>
                <w:lang w:eastAsia="en-US" w:bidi="ru-RU"/>
              </w:rPr>
            </w:pPr>
            <w:r w:rsidRPr="00DD0CD7">
              <w:rPr>
                <w:sz w:val="24"/>
                <w:lang w:eastAsia="en-US" w:bidi="ru-RU"/>
              </w:rPr>
              <w:t>(4.9)</w:t>
            </w:r>
          </w:p>
        </w:tc>
        <w:tc>
          <w:tcPr>
            <w:tcW w:w="4316" w:type="dxa"/>
          </w:tcPr>
          <w:p w:rsidR="00BA6A28" w:rsidRPr="00DD0CD7" w:rsidRDefault="00BA6A28" w:rsidP="00EA7DF9">
            <w:pPr>
              <w:jc w:val="center"/>
              <w:rPr>
                <w:sz w:val="24"/>
                <w:lang w:eastAsia="en-US" w:bidi="ru-RU"/>
              </w:rPr>
            </w:pPr>
            <w:r w:rsidRPr="00DD0CD7">
              <w:rPr>
                <w:sz w:val="24"/>
                <w:lang w:eastAsia="en-US" w:bidi="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p w:rsidR="00BA6A28" w:rsidRPr="00DD0CD7" w:rsidRDefault="00BA6A28" w:rsidP="00EA7DF9">
            <w:pPr>
              <w:jc w:val="center"/>
              <w:rPr>
                <w:sz w:val="24"/>
                <w:lang w:eastAsia="en-US" w:bidi="ru-RU"/>
              </w:rPr>
            </w:pPr>
            <w:r w:rsidRPr="00DD0CD7">
              <w:rPr>
                <w:sz w:val="24"/>
                <w:lang w:eastAsia="en-US" w:bidi="ru-RU"/>
              </w:rPr>
              <w:t>а также для стоянки и хранения транспортных средств общего пользования, в том числе в депо</w:t>
            </w:r>
          </w:p>
        </w:tc>
        <w:tc>
          <w:tcPr>
            <w:tcW w:w="2019" w:type="dxa"/>
            <w:vAlign w:val="center"/>
          </w:tcPr>
          <w:p w:rsidR="00BA6A28" w:rsidRPr="00DD0CD7" w:rsidRDefault="00BA6A28" w:rsidP="00EA7DF9">
            <w:pPr>
              <w:jc w:val="center"/>
              <w:rPr>
                <w:sz w:val="24"/>
                <w:lang w:eastAsia="en-US" w:bidi="ru-RU"/>
              </w:rPr>
            </w:pPr>
            <w:proofErr w:type="spellStart"/>
            <w:r w:rsidRPr="00DD0CD7">
              <w:rPr>
                <w:sz w:val="24"/>
                <w:lang w:eastAsia="en-US" w:bidi="ru-RU"/>
              </w:rPr>
              <w:t>Рмин</w:t>
            </w:r>
            <w:proofErr w:type="spellEnd"/>
            <w:r w:rsidRPr="00DD0CD7">
              <w:rPr>
                <w:sz w:val="24"/>
                <w:lang w:eastAsia="en-US" w:bidi="ru-RU"/>
              </w:rPr>
              <w:t xml:space="preserve"> – 100</w:t>
            </w:r>
          </w:p>
          <w:p w:rsidR="00BA6A28" w:rsidRPr="00DD0CD7" w:rsidRDefault="00BA6A28" w:rsidP="00EA7DF9">
            <w:pPr>
              <w:jc w:val="center"/>
              <w:rPr>
                <w:sz w:val="24"/>
                <w:lang w:eastAsia="en-US" w:bidi="ru-RU"/>
              </w:rPr>
            </w:pPr>
            <w:proofErr w:type="spellStart"/>
            <w:r w:rsidRPr="00DD0CD7">
              <w:rPr>
                <w:sz w:val="24"/>
                <w:lang w:eastAsia="en-US" w:bidi="ru-RU"/>
              </w:rPr>
              <w:t>Рмакс</w:t>
            </w:r>
            <w:proofErr w:type="spellEnd"/>
            <w:r w:rsidRPr="00DD0CD7">
              <w:rPr>
                <w:sz w:val="24"/>
                <w:lang w:eastAsia="en-US" w:bidi="ru-RU"/>
              </w:rPr>
              <w:t xml:space="preserve"> – не подлежит установлению</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Не подлежит установлению</w:t>
            </w:r>
          </w:p>
        </w:tc>
      </w:tr>
      <w:tr w:rsidR="00BA6A28" w:rsidRPr="00DD0CD7" w:rsidTr="00C5277A">
        <w:tc>
          <w:tcPr>
            <w:tcW w:w="556" w:type="dxa"/>
            <w:vAlign w:val="center"/>
          </w:tcPr>
          <w:p w:rsidR="00BA6A28" w:rsidRPr="00DD0CD7" w:rsidRDefault="00BA6A28" w:rsidP="00EA7DF9">
            <w:pPr>
              <w:jc w:val="center"/>
              <w:rPr>
                <w:sz w:val="24"/>
                <w:lang w:eastAsia="en-US" w:bidi="ru-RU"/>
              </w:rPr>
            </w:pPr>
            <w:r w:rsidRPr="00DD0CD7">
              <w:rPr>
                <w:sz w:val="24"/>
                <w:lang w:eastAsia="en-US" w:bidi="ru-RU"/>
              </w:rPr>
              <w:t>10</w:t>
            </w:r>
          </w:p>
        </w:tc>
        <w:tc>
          <w:tcPr>
            <w:tcW w:w="2133" w:type="dxa"/>
            <w:vAlign w:val="center"/>
          </w:tcPr>
          <w:p w:rsidR="00BA6A28" w:rsidRPr="00DD0CD7" w:rsidRDefault="00BA6A28" w:rsidP="00EA7DF9">
            <w:pPr>
              <w:jc w:val="center"/>
              <w:rPr>
                <w:sz w:val="24"/>
                <w:lang w:eastAsia="en-US" w:bidi="ru-RU"/>
              </w:rPr>
            </w:pPr>
            <w:r w:rsidRPr="00DD0CD7">
              <w:rPr>
                <w:sz w:val="24"/>
                <w:lang w:eastAsia="en-US" w:bidi="ru-RU"/>
              </w:rPr>
              <w:t>Трубопроводный транспорт</w:t>
            </w:r>
          </w:p>
          <w:p w:rsidR="00BA6A28" w:rsidRPr="00DD0CD7" w:rsidRDefault="00BA6A28" w:rsidP="00EA7DF9">
            <w:pPr>
              <w:jc w:val="center"/>
              <w:rPr>
                <w:sz w:val="24"/>
                <w:lang w:eastAsia="en-US" w:bidi="ru-RU"/>
              </w:rPr>
            </w:pPr>
            <w:r w:rsidRPr="00DD0CD7">
              <w:rPr>
                <w:sz w:val="24"/>
                <w:lang w:eastAsia="en-US" w:bidi="ru-RU"/>
              </w:rPr>
              <w:t>(7.5)</w:t>
            </w:r>
          </w:p>
        </w:tc>
        <w:tc>
          <w:tcPr>
            <w:tcW w:w="4316" w:type="dxa"/>
          </w:tcPr>
          <w:p w:rsidR="00BA6A28" w:rsidRPr="00DD0CD7" w:rsidRDefault="00BA6A28" w:rsidP="00EA7DF9">
            <w:pPr>
              <w:jc w:val="center"/>
              <w:rPr>
                <w:sz w:val="24"/>
                <w:lang w:eastAsia="en-US" w:bidi="ru-RU"/>
              </w:rPr>
            </w:pPr>
            <w:r w:rsidRPr="00DD0CD7">
              <w:rPr>
                <w:sz w:val="24"/>
                <w:lang w:eastAsia="en-US" w:bidi="ru-RU"/>
              </w:rPr>
              <w:t xml:space="preserve">Размещение нефтепроводов, водопроводов, газопроводов и иных трубопроводов, а также иных зданий и сооружений, необходимых </w:t>
            </w:r>
            <w:r w:rsidRPr="00DD0CD7">
              <w:rPr>
                <w:sz w:val="24"/>
                <w:lang w:eastAsia="en-US" w:bidi="ru-RU"/>
              </w:rPr>
              <w:lastRenderedPageBreak/>
              <w:t>для эксплуатации названных трубопроводов</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lastRenderedPageBreak/>
              <w:t>Не подлежат установлению</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60</w:t>
            </w:r>
          </w:p>
        </w:tc>
      </w:tr>
      <w:tr w:rsidR="00BA6A28" w:rsidRPr="00DD0CD7" w:rsidTr="00C5277A">
        <w:tc>
          <w:tcPr>
            <w:tcW w:w="556" w:type="dxa"/>
            <w:vAlign w:val="center"/>
          </w:tcPr>
          <w:p w:rsidR="00BA6A28" w:rsidRPr="00DD0CD7" w:rsidRDefault="00BA6A28" w:rsidP="00EA7DF9">
            <w:pPr>
              <w:jc w:val="center"/>
              <w:rPr>
                <w:sz w:val="24"/>
                <w:lang w:eastAsia="en-US" w:bidi="ru-RU"/>
              </w:rPr>
            </w:pPr>
            <w:r w:rsidRPr="00DD0CD7">
              <w:rPr>
                <w:sz w:val="24"/>
                <w:lang w:eastAsia="en-US" w:bidi="ru-RU"/>
              </w:rPr>
              <w:lastRenderedPageBreak/>
              <w:t>11</w:t>
            </w:r>
          </w:p>
        </w:tc>
        <w:tc>
          <w:tcPr>
            <w:tcW w:w="2133" w:type="dxa"/>
            <w:vAlign w:val="center"/>
          </w:tcPr>
          <w:p w:rsidR="00BA6A28" w:rsidRPr="00DD0CD7" w:rsidRDefault="00BA6A28" w:rsidP="00EA7DF9">
            <w:pPr>
              <w:jc w:val="center"/>
              <w:rPr>
                <w:sz w:val="24"/>
                <w:lang w:eastAsia="en-US" w:bidi="ru-RU"/>
              </w:rPr>
            </w:pPr>
            <w:r w:rsidRPr="00DD0CD7">
              <w:rPr>
                <w:sz w:val="24"/>
                <w:lang w:eastAsia="en-US" w:bidi="ru-RU"/>
              </w:rPr>
              <w:t>Обеспечение внутреннего правопорядка</w:t>
            </w:r>
          </w:p>
          <w:p w:rsidR="00BA6A28" w:rsidRPr="00DD0CD7" w:rsidRDefault="00BA6A28" w:rsidP="00EA7DF9">
            <w:pPr>
              <w:jc w:val="center"/>
              <w:rPr>
                <w:sz w:val="24"/>
                <w:lang w:eastAsia="en-US" w:bidi="ru-RU"/>
              </w:rPr>
            </w:pPr>
            <w:r w:rsidRPr="00DD0CD7">
              <w:rPr>
                <w:sz w:val="24"/>
                <w:lang w:eastAsia="en-US" w:bidi="ru-RU"/>
              </w:rPr>
              <w:t>(8.3)</w:t>
            </w:r>
          </w:p>
        </w:tc>
        <w:tc>
          <w:tcPr>
            <w:tcW w:w="4316" w:type="dxa"/>
          </w:tcPr>
          <w:p w:rsidR="00BA6A28" w:rsidRPr="00DD0CD7" w:rsidRDefault="00BA6A28" w:rsidP="00EA7DF9">
            <w:pPr>
              <w:jc w:val="center"/>
              <w:rPr>
                <w:sz w:val="24"/>
                <w:lang w:eastAsia="en-US" w:bidi="ru-RU"/>
              </w:rPr>
            </w:pPr>
            <w:r w:rsidRPr="00DD0CD7">
              <w:rPr>
                <w:sz w:val="24"/>
                <w:lang w:eastAsia="en-US" w:bidi="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DD0CD7">
              <w:rPr>
                <w:sz w:val="24"/>
                <w:lang w:eastAsia="en-US" w:bidi="ru-RU"/>
              </w:rPr>
              <w:t>Росгвардии</w:t>
            </w:r>
            <w:proofErr w:type="spellEnd"/>
            <w:r w:rsidRPr="00DD0CD7">
              <w:rPr>
                <w:sz w:val="24"/>
                <w:lang w:eastAsia="en-US" w:bidi="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60</w:t>
            </w:r>
          </w:p>
        </w:tc>
      </w:tr>
      <w:tr w:rsidR="00BA6A28" w:rsidRPr="00DD0CD7" w:rsidTr="00C5277A">
        <w:tc>
          <w:tcPr>
            <w:tcW w:w="15083" w:type="dxa"/>
            <w:gridSpan w:val="7"/>
            <w:vAlign w:val="center"/>
          </w:tcPr>
          <w:p w:rsidR="00BA6A28" w:rsidRPr="00DD0CD7" w:rsidRDefault="00BA6A28" w:rsidP="00EA7DF9">
            <w:pPr>
              <w:jc w:val="center"/>
              <w:rPr>
                <w:sz w:val="24"/>
                <w:lang w:eastAsia="en-US" w:bidi="ru-RU"/>
              </w:rPr>
            </w:pPr>
            <w:r w:rsidRPr="00DD0CD7">
              <w:rPr>
                <w:sz w:val="24"/>
                <w:lang w:eastAsia="en-US" w:bidi="ru-RU"/>
              </w:rPr>
              <w:t>Вспомогательные виды разрешенного использования земельных участков</w:t>
            </w:r>
          </w:p>
        </w:tc>
      </w:tr>
      <w:tr w:rsidR="00BA6A28" w:rsidRPr="00DD0CD7" w:rsidTr="00C5277A">
        <w:tc>
          <w:tcPr>
            <w:tcW w:w="15083" w:type="dxa"/>
            <w:gridSpan w:val="7"/>
            <w:vAlign w:val="center"/>
          </w:tcPr>
          <w:p w:rsidR="00BA6A28" w:rsidRPr="00DD0CD7" w:rsidRDefault="00BA6A28" w:rsidP="00EA7DF9">
            <w:pPr>
              <w:jc w:val="center"/>
              <w:rPr>
                <w:sz w:val="24"/>
                <w:lang w:eastAsia="en-US" w:bidi="ru-RU"/>
              </w:rPr>
            </w:pPr>
            <w:r w:rsidRPr="00DD0CD7">
              <w:rPr>
                <w:sz w:val="24"/>
                <w:lang w:eastAsia="en-US" w:bidi="ru-RU"/>
              </w:rPr>
              <w:t>Не устанавливаются</w:t>
            </w:r>
          </w:p>
        </w:tc>
      </w:tr>
    </w:tbl>
    <w:p w:rsidR="00BA6A28" w:rsidRPr="00C8423F" w:rsidRDefault="00BA6A28" w:rsidP="00BA6A28">
      <w:pPr>
        <w:rPr>
          <w:szCs w:val="28"/>
          <w:lang w:eastAsia="en-US" w:bidi="ru-RU"/>
        </w:rPr>
      </w:pPr>
    </w:p>
    <w:p w:rsidR="000C6345" w:rsidRDefault="000C6345" w:rsidP="00EA7DF9">
      <w:pPr>
        <w:jc w:val="center"/>
        <w:rPr>
          <w:szCs w:val="28"/>
          <w:lang w:eastAsia="en-US" w:bidi="ru-RU"/>
        </w:rPr>
      </w:pPr>
      <w:bookmarkStart w:id="76" w:name="_Toc121142966"/>
    </w:p>
    <w:p w:rsidR="000C6345" w:rsidRDefault="000C6345" w:rsidP="00EA7DF9">
      <w:pPr>
        <w:jc w:val="center"/>
        <w:rPr>
          <w:szCs w:val="28"/>
          <w:lang w:eastAsia="en-US" w:bidi="ru-RU"/>
        </w:rPr>
      </w:pPr>
    </w:p>
    <w:p w:rsidR="00BA6A28" w:rsidRPr="00DD0CD7" w:rsidRDefault="00BA6A28" w:rsidP="00EA7DF9">
      <w:pPr>
        <w:jc w:val="center"/>
        <w:rPr>
          <w:szCs w:val="28"/>
          <w:lang w:eastAsia="en-US" w:bidi="ru-RU"/>
        </w:rPr>
      </w:pPr>
      <w:r w:rsidRPr="00DD0CD7">
        <w:rPr>
          <w:szCs w:val="28"/>
          <w:lang w:eastAsia="en-US" w:bidi="ru-RU"/>
        </w:rPr>
        <w:lastRenderedPageBreak/>
        <w:t>Статья 49. ИТ-3. Зона объектов автомобильного транспорта</w:t>
      </w:r>
      <w:bookmarkEnd w:id="76"/>
    </w:p>
    <w:p w:rsidR="00BA6A28" w:rsidRPr="00C8423F" w:rsidRDefault="00BA6A28" w:rsidP="00EA7DF9">
      <w:pPr>
        <w:jc w:val="right"/>
        <w:rPr>
          <w:szCs w:val="28"/>
          <w:lang w:eastAsia="en-US" w:bidi="ru-RU"/>
        </w:rPr>
      </w:pPr>
      <w:r w:rsidRPr="00C8423F">
        <w:rPr>
          <w:szCs w:val="28"/>
          <w:lang w:eastAsia="en-US" w:bidi="ru-RU"/>
        </w:rPr>
        <w:t>Таблица 49.1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098"/>
        <w:gridCol w:w="3998"/>
        <w:gridCol w:w="1985"/>
        <w:gridCol w:w="1972"/>
        <w:gridCol w:w="1968"/>
        <w:gridCol w:w="1986"/>
      </w:tblGrid>
      <w:tr w:rsidR="00BA6A28" w:rsidRPr="00DD0CD7" w:rsidTr="00C5277A">
        <w:trPr>
          <w:tblHeader/>
        </w:trPr>
        <w:tc>
          <w:tcPr>
            <w:tcW w:w="556" w:type="dxa"/>
            <w:vMerge w:val="restart"/>
            <w:vAlign w:val="center"/>
          </w:tcPr>
          <w:p w:rsidR="00BA6A28" w:rsidRPr="00DD0CD7" w:rsidRDefault="00BA6A28" w:rsidP="00EA7DF9">
            <w:pPr>
              <w:jc w:val="center"/>
              <w:rPr>
                <w:sz w:val="24"/>
                <w:lang w:eastAsia="en-US" w:bidi="ru-RU"/>
              </w:rPr>
            </w:pPr>
            <w:r w:rsidRPr="00DD0CD7">
              <w:rPr>
                <w:sz w:val="24"/>
                <w:lang w:eastAsia="en-US" w:bidi="ru-RU"/>
              </w:rPr>
              <w:t>№ п/п</w:t>
            </w:r>
          </w:p>
        </w:tc>
        <w:tc>
          <w:tcPr>
            <w:tcW w:w="2133" w:type="dxa"/>
            <w:vMerge w:val="restart"/>
            <w:vAlign w:val="center"/>
          </w:tcPr>
          <w:p w:rsidR="009C5BA5" w:rsidRPr="00DD0CD7" w:rsidRDefault="00BA6A28" w:rsidP="00EA7DF9">
            <w:pPr>
              <w:jc w:val="center"/>
              <w:rPr>
                <w:sz w:val="24"/>
                <w:lang w:eastAsia="en-US" w:bidi="ru-RU"/>
              </w:rPr>
            </w:pPr>
            <w:r w:rsidRPr="00DD0CD7">
              <w:rPr>
                <w:sz w:val="24"/>
                <w:lang w:eastAsia="en-US" w:bidi="ru-RU"/>
              </w:rPr>
              <w:t>Наименование вида разрешенного использования земельного уча</w:t>
            </w:r>
            <w:r w:rsidR="009C5BA5" w:rsidRPr="00DD0CD7">
              <w:rPr>
                <w:sz w:val="24"/>
                <w:lang w:eastAsia="en-US" w:bidi="ru-RU"/>
              </w:rPr>
              <w:t>стка (код (числовое обозначение)</w:t>
            </w:r>
          </w:p>
          <w:p w:rsidR="00BA6A28" w:rsidRPr="00DD0CD7" w:rsidRDefault="00BA6A28" w:rsidP="00EA7DF9">
            <w:pPr>
              <w:jc w:val="center"/>
              <w:rPr>
                <w:sz w:val="24"/>
                <w:lang w:eastAsia="en-US" w:bidi="ru-RU"/>
              </w:rPr>
            </w:pPr>
            <w:r w:rsidRPr="00DD0CD7">
              <w:rPr>
                <w:sz w:val="24"/>
                <w:lang w:eastAsia="en-US" w:bidi="ru-RU"/>
              </w:rPr>
              <w:t>вида разрешенного использования земельного участка</w:t>
            </w:r>
          </w:p>
        </w:tc>
        <w:tc>
          <w:tcPr>
            <w:tcW w:w="4316" w:type="dxa"/>
            <w:vMerge w:val="restart"/>
            <w:vAlign w:val="center"/>
          </w:tcPr>
          <w:p w:rsidR="00BA6A28" w:rsidRPr="00DD0CD7" w:rsidRDefault="00BA6A28" w:rsidP="00EA7DF9">
            <w:pPr>
              <w:jc w:val="center"/>
              <w:rPr>
                <w:sz w:val="24"/>
                <w:lang w:eastAsia="en-US" w:bidi="ru-RU"/>
              </w:rPr>
            </w:pPr>
            <w:r w:rsidRPr="00DD0CD7">
              <w:rPr>
                <w:sz w:val="24"/>
                <w:lang w:eastAsia="en-US" w:bidi="ru-RU"/>
              </w:rPr>
              <w:t>Описание вида разрешенного использования земельного участка</w:t>
            </w:r>
          </w:p>
        </w:tc>
        <w:tc>
          <w:tcPr>
            <w:tcW w:w="8078" w:type="dxa"/>
            <w:gridSpan w:val="4"/>
          </w:tcPr>
          <w:p w:rsidR="00BA6A28" w:rsidRPr="00DD0CD7" w:rsidRDefault="00BA6A28" w:rsidP="00EA7DF9">
            <w:pPr>
              <w:jc w:val="center"/>
              <w:rPr>
                <w:sz w:val="24"/>
                <w:lang w:eastAsia="en-US" w:bidi="ru-RU"/>
              </w:rPr>
            </w:pPr>
            <w:r w:rsidRPr="00DD0CD7">
              <w:rPr>
                <w:sz w:val="24"/>
                <w:lang w:eastAsia="en-US" w:bidi="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A6A28" w:rsidRPr="00DD0CD7" w:rsidTr="00C5277A">
        <w:trPr>
          <w:tblHeader/>
        </w:trPr>
        <w:tc>
          <w:tcPr>
            <w:tcW w:w="556" w:type="dxa"/>
            <w:vMerge/>
          </w:tcPr>
          <w:p w:rsidR="00BA6A28" w:rsidRPr="00DD0CD7" w:rsidRDefault="00BA6A28" w:rsidP="00EA7DF9">
            <w:pPr>
              <w:jc w:val="center"/>
              <w:rPr>
                <w:sz w:val="24"/>
                <w:lang w:eastAsia="en-US" w:bidi="ru-RU"/>
              </w:rPr>
            </w:pPr>
          </w:p>
        </w:tc>
        <w:tc>
          <w:tcPr>
            <w:tcW w:w="2133" w:type="dxa"/>
            <w:vMerge/>
          </w:tcPr>
          <w:p w:rsidR="00BA6A28" w:rsidRPr="00DD0CD7" w:rsidRDefault="00BA6A28" w:rsidP="00EA7DF9">
            <w:pPr>
              <w:jc w:val="center"/>
              <w:rPr>
                <w:sz w:val="24"/>
                <w:lang w:eastAsia="en-US" w:bidi="ru-RU"/>
              </w:rPr>
            </w:pPr>
          </w:p>
        </w:tc>
        <w:tc>
          <w:tcPr>
            <w:tcW w:w="4316" w:type="dxa"/>
            <w:vMerge/>
          </w:tcPr>
          <w:p w:rsidR="00BA6A28" w:rsidRPr="00DD0CD7" w:rsidRDefault="00BA6A28" w:rsidP="00EA7DF9">
            <w:pPr>
              <w:jc w:val="center"/>
              <w:rPr>
                <w:sz w:val="24"/>
                <w:lang w:eastAsia="en-US" w:bidi="ru-RU"/>
              </w:rPr>
            </w:pP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 xml:space="preserve">Предельные (минимальные и (или) максимальные) </w:t>
            </w:r>
            <w:r w:rsidRPr="00DD0CD7">
              <w:rPr>
                <w:sz w:val="24"/>
                <w:lang w:eastAsia="en-US" w:bidi="ru-RU"/>
              </w:rPr>
              <w:footnoteReference w:id="13"/>
            </w:r>
            <w:r w:rsidRPr="00DD0CD7">
              <w:rPr>
                <w:sz w:val="24"/>
                <w:lang w:eastAsia="en-US" w:bidi="ru-RU"/>
              </w:rPr>
              <w:t xml:space="preserve"> размеры земельных участков, в том числе их площадь, м</w:t>
            </w:r>
            <w:r w:rsidRPr="00DD0CD7">
              <w:rPr>
                <w:sz w:val="24"/>
                <w:vertAlign w:val="superscript"/>
                <w:lang w:eastAsia="en-US" w:bidi="ru-RU"/>
              </w:rPr>
              <w:t>2</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Минимальные отступы от границ земельных участков, м</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Предельное количество этажей</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Максимальный процент застройки в границах земельного участка, %</w:t>
            </w:r>
          </w:p>
        </w:tc>
      </w:tr>
      <w:tr w:rsidR="00BA6A28" w:rsidRPr="00DD0CD7" w:rsidTr="00C5277A">
        <w:tc>
          <w:tcPr>
            <w:tcW w:w="15083" w:type="dxa"/>
            <w:gridSpan w:val="7"/>
            <w:vAlign w:val="center"/>
          </w:tcPr>
          <w:p w:rsidR="00BA6A28" w:rsidRPr="00DD0CD7" w:rsidRDefault="00BA6A28" w:rsidP="00EA7DF9">
            <w:pPr>
              <w:jc w:val="center"/>
              <w:rPr>
                <w:sz w:val="24"/>
                <w:lang w:eastAsia="en-US" w:bidi="ru-RU"/>
              </w:rPr>
            </w:pPr>
            <w:r w:rsidRPr="00DD0CD7">
              <w:rPr>
                <w:sz w:val="24"/>
                <w:lang w:eastAsia="en-US" w:bidi="ru-RU"/>
              </w:rPr>
              <w:t>Основные виды разрешенного использования земельных участков</w:t>
            </w:r>
          </w:p>
        </w:tc>
      </w:tr>
      <w:tr w:rsidR="00BA6A28" w:rsidRPr="00DD0CD7" w:rsidTr="00C5277A">
        <w:tc>
          <w:tcPr>
            <w:tcW w:w="556" w:type="dxa"/>
            <w:vAlign w:val="center"/>
          </w:tcPr>
          <w:p w:rsidR="00BA6A28" w:rsidRPr="00DD0CD7" w:rsidRDefault="00BA6A28" w:rsidP="00EA7DF9">
            <w:pPr>
              <w:jc w:val="center"/>
              <w:rPr>
                <w:sz w:val="24"/>
                <w:lang w:eastAsia="en-US" w:bidi="ru-RU"/>
              </w:rPr>
            </w:pPr>
            <w:r w:rsidRPr="00DD0CD7">
              <w:rPr>
                <w:sz w:val="24"/>
                <w:lang w:eastAsia="en-US" w:bidi="ru-RU"/>
              </w:rPr>
              <w:t>1</w:t>
            </w:r>
          </w:p>
        </w:tc>
        <w:tc>
          <w:tcPr>
            <w:tcW w:w="2133" w:type="dxa"/>
            <w:vAlign w:val="center"/>
          </w:tcPr>
          <w:p w:rsidR="00BA6A28" w:rsidRPr="00DD0CD7" w:rsidRDefault="00BA6A28" w:rsidP="00EA7DF9">
            <w:pPr>
              <w:jc w:val="center"/>
              <w:rPr>
                <w:sz w:val="24"/>
                <w:lang w:eastAsia="en-US" w:bidi="ru-RU"/>
              </w:rPr>
            </w:pPr>
            <w:r w:rsidRPr="00DD0CD7">
              <w:rPr>
                <w:sz w:val="24"/>
                <w:lang w:eastAsia="en-US" w:bidi="ru-RU"/>
              </w:rPr>
              <w:t>Хранение автотранспорта</w:t>
            </w:r>
          </w:p>
          <w:p w:rsidR="00BA6A28" w:rsidRPr="00DD0CD7" w:rsidRDefault="00BA6A28" w:rsidP="00EA7DF9">
            <w:pPr>
              <w:jc w:val="center"/>
              <w:rPr>
                <w:sz w:val="24"/>
                <w:lang w:eastAsia="en-US" w:bidi="ru-RU"/>
              </w:rPr>
            </w:pPr>
            <w:r w:rsidRPr="00DD0CD7">
              <w:rPr>
                <w:sz w:val="24"/>
                <w:lang w:eastAsia="en-US" w:bidi="ru-RU"/>
              </w:rPr>
              <w:t>(2.7.1)</w:t>
            </w:r>
          </w:p>
        </w:tc>
        <w:tc>
          <w:tcPr>
            <w:tcW w:w="4316" w:type="dxa"/>
          </w:tcPr>
          <w:p w:rsidR="00BA6A28" w:rsidRPr="00DD0CD7" w:rsidRDefault="00BA6A28" w:rsidP="00EA7DF9">
            <w:pPr>
              <w:jc w:val="center"/>
              <w:rPr>
                <w:sz w:val="24"/>
                <w:lang w:eastAsia="en-US" w:bidi="ru-RU"/>
              </w:rPr>
            </w:pPr>
            <w:r w:rsidRPr="00DD0CD7">
              <w:rPr>
                <w:sz w:val="24"/>
                <w:lang w:eastAsia="en-US" w:bidi="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D0CD7">
              <w:rPr>
                <w:sz w:val="24"/>
                <w:lang w:eastAsia="en-US" w:bidi="ru-RU"/>
              </w:rPr>
              <w:t>машино</w:t>
            </w:r>
            <w:proofErr w:type="spellEnd"/>
            <w:r w:rsidRPr="00DD0CD7">
              <w:rPr>
                <w:sz w:val="24"/>
                <w:lang w:eastAsia="en-US" w:bidi="ru-RU"/>
              </w:rPr>
              <w:t>-места, за исключением гаражей, размещение которых предусмотрено содержанием видов разрешенного использования с кодами 2.7.2, 4.9</w:t>
            </w:r>
          </w:p>
        </w:tc>
        <w:tc>
          <w:tcPr>
            <w:tcW w:w="2019" w:type="dxa"/>
            <w:vAlign w:val="center"/>
          </w:tcPr>
          <w:p w:rsidR="00BA6A28" w:rsidRPr="00DD0CD7" w:rsidRDefault="00BA6A28" w:rsidP="00EA7DF9">
            <w:pPr>
              <w:jc w:val="center"/>
              <w:rPr>
                <w:sz w:val="24"/>
                <w:lang w:eastAsia="en-US" w:bidi="ru-RU"/>
              </w:rPr>
            </w:pPr>
            <w:proofErr w:type="spellStart"/>
            <w:r w:rsidRPr="00DD0CD7">
              <w:rPr>
                <w:sz w:val="24"/>
                <w:lang w:eastAsia="en-US" w:bidi="ru-RU"/>
              </w:rPr>
              <w:t>Рмин</w:t>
            </w:r>
            <w:proofErr w:type="spellEnd"/>
            <w:r w:rsidRPr="00DD0CD7">
              <w:rPr>
                <w:sz w:val="24"/>
                <w:lang w:eastAsia="en-US" w:bidi="ru-RU"/>
              </w:rPr>
              <w:t xml:space="preserve"> – 24</w:t>
            </w:r>
          </w:p>
          <w:p w:rsidR="00BA6A28" w:rsidRPr="00DD0CD7" w:rsidRDefault="00BA6A28" w:rsidP="00EA7DF9">
            <w:pPr>
              <w:jc w:val="center"/>
              <w:rPr>
                <w:sz w:val="24"/>
                <w:lang w:eastAsia="en-US" w:bidi="ru-RU"/>
              </w:rPr>
            </w:pPr>
            <w:proofErr w:type="spellStart"/>
            <w:r w:rsidRPr="00DD0CD7">
              <w:rPr>
                <w:sz w:val="24"/>
                <w:lang w:eastAsia="en-US" w:bidi="ru-RU"/>
              </w:rPr>
              <w:t>Рмакс</w:t>
            </w:r>
            <w:proofErr w:type="spellEnd"/>
            <w:r w:rsidRPr="00DD0CD7">
              <w:rPr>
                <w:sz w:val="24"/>
                <w:lang w:eastAsia="en-US" w:bidi="ru-RU"/>
              </w:rPr>
              <w:t xml:space="preserve"> – не подлежит установлению</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60</w:t>
            </w:r>
          </w:p>
        </w:tc>
      </w:tr>
      <w:tr w:rsidR="00BA6A28" w:rsidRPr="00DD0CD7" w:rsidTr="00C5277A">
        <w:tc>
          <w:tcPr>
            <w:tcW w:w="556" w:type="dxa"/>
            <w:vAlign w:val="center"/>
          </w:tcPr>
          <w:p w:rsidR="00BA6A28" w:rsidRPr="00DD0CD7" w:rsidRDefault="00BA6A28" w:rsidP="00EA7DF9">
            <w:pPr>
              <w:jc w:val="center"/>
              <w:rPr>
                <w:sz w:val="24"/>
                <w:lang w:eastAsia="en-US" w:bidi="ru-RU"/>
              </w:rPr>
            </w:pPr>
            <w:r w:rsidRPr="00DD0CD7">
              <w:rPr>
                <w:sz w:val="24"/>
                <w:lang w:eastAsia="en-US" w:bidi="ru-RU"/>
              </w:rPr>
              <w:t>2</w:t>
            </w:r>
          </w:p>
        </w:tc>
        <w:tc>
          <w:tcPr>
            <w:tcW w:w="2133" w:type="dxa"/>
            <w:vAlign w:val="center"/>
          </w:tcPr>
          <w:p w:rsidR="00BA6A28" w:rsidRPr="00DD0CD7" w:rsidRDefault="00BA6A28" w:rsidP="00EA7DF9">
            <w:pPr>
              <w:jc w:val="center"/>
              <w:rPr>
                <w:sz w:val="24"/>
                <w:lang w:eastAsia="en-US" w:bidi="ru-RU"/>
              </w:rPr>
            </w:pPr>
            <w:r w:rsidRPr="00DD0CD7">
              <w:rPr>
                <w:sz w:val="24"/>
                <w:lang w:eastAsia="en-US" w:bidi="ru-RU"/>
              </w:rPr>
              <w:t>Предоставление коммунальных услуг (3.1.1)</w:t>
            </w:r>
          </w:p>
        </w:tc>
        <w:tc>
          <w:tcPr>
            <w:tcW w:w="4316" w:type="dxa"/>
          </w:tcPr>
          <w:p w:rsidR="00BA6A28" w:rsidRPr="00DD0CD7" w:rsidRDefault="00BA6A28" w:rsidP="00EA7DF9">
            <w:pPr>
              <w:jc w:val="center"/>
              <w:rPr>
                <w:sz w:val="24"/>
                <w:lang w:eastAsia="en-US" w:bidi="ru-RU"/>
              </w:rPr>
            </w:pPr>
            <w:r w:rsidRPr="00DD0CD7">
              <w:rPr>
                <w:sz w:val="24"/>
                <w:lang w:eastAsia="en-US" w:bidi="ru-RU"/>
              </w:rPr>
              <w:t xml:space="preserve">Размещение зданий и сооружений, обеспечивающих поставку воды, тепла, электричества, газа, отвод канализационных стоков, очистку и </w:t>
            </w:r>
            <w:r w:rsidRPr="00DD0CD7">
              <w:rPr>
                <w:sz w:val="24"/>
                <w:lang w:eastAsia="en-US" w:bidi="ru-RU"/>
              </w:rPr>
              <w:lastRenderedPageBreak/>
              <w:t>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lastRenderedPageBreak/>
              <w:t>Не подлежат установлению</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60</w:t>
            </w:r>
          </w:p>
        </w:tc>
      </w:tr>
      <w:tr w:rsidR="00BA6A28" w:rsidRPr="00DD0CD7" w:rsidTr="00C5277A">
        <w:tc>
          <w:tcPr>
            <w:tcW w:w="556" w:type="dxa"/>
            <w:vAlign w:val="center"/>
          </w:tcPr>
          <w:p w:rsidR="00BA6A28" w:rsidRPr="00DD0CD7" w:rsidRDefault="00BA6A28" w:rsidP="00EA7DF9">
            <w:pPr>
              <w:jc w:val="center"/>
              <w:rPr>
                <w:sz w:val="24"/>
                <w:lang w:eastAsia="en-US" w:bidi="ru-RU"/>
              </w:rPr>
            </w:pPr>
            <w:r w:rsidRPr="00DD0CD7">
              <w:rPr>
                <w:sz w:val="24"/>
                <w:lang w:eastAsia="en-US" w:bidi="ru-RU"/>
              </w:rPr>
              <w:lastRenderedPageBreak/>
              <w:t>3</w:t>
            </w:r>
          </w:p>
        </w:tc>
        <w:tc>
          <w:tcPr>
            <w:tcW w:w="2133" w:type="dxa"/>
            <w:vAlign w:val="center"/>
          </w:tcPr>
          <w:p w:rsidR="00BA6A28" w:rsidRPr="00DD0CD7" w:rsidRDefault="00BA6A28" w:rsidP="00EA7DF9">
            <w:pPr>
              <w:jc w:val="center"/>
              <w:rPr>
                <w:sz w:val="24"/>
                <w:lang w:eastAsia="en-US" w:bidi="ru-RU"/>
              </w:rPr>
            </w:pPr>
            <w:r w:rsidRPr="00DD0CD7">
              <w:rPr>
                <w:sz w:val="24"/>
                <w:lang w:eastAsia="en-US" w:bidi="ru-RU"/>
              </w:rPr>
              <w:t>Служебные гаражи</w:t>
            </w:r>
          </w:p>
          <w:p w:rsidR="00BA6A28" w:rsidRPr="00DD0CD7" w:rsidRDefault="00BA6A28" w:rsidP="00EA7DF9">
            <w:pPr>
              <w:jc w:val="center"/>
              <w:rPr>
                <w:sz w:val="24"/>
                <w:lang w:eastAsia="en-US" w:bidi="ru-RU"/>
              </w:rPr>
            </w:pPr>
            <w:r w:rsidRPr="00DD0CD7">
              <w:rPr>
                <w:sz w:val="24"/>
                <w:lang w:eastAsia="en-US" w:bidi="ru-RU"/>
              </w:rPr>
              <w:t>(4.9)</w:t>
            </w:r>
          </w:p>
        </w:tc>
        <w:tc>
          <w:tcPr>
            <w:tcW w:w="4316" w:type="dxa"/>
          </w:tcPr>
          <w:p w:rsidR="00BA6A28" w:rsidRPr="00DD0CD7" w:rsidRDefault="00BA6A28" w:rsidP="00EA7DF9">
            <w:pPr>
              <w:jc w:val="center"/>
              <w:rPr>
                <w:sz w:val="24"/>
                <w:lang w:eastAsia="en-US" w:bidi="ru-RU"/>
              </w:rPr>
            </w:pPr>
            <w:r w:rsidRPr="00DD0CD7">
              <w:rPr>
                <w:sz w:val="24"/>
                <w:lang w:eastAsia="en-US" w:bidi="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w:t>
            </w:r>
            <w:r w:rsidRPr="00DD0CD7">
              <w:rPr>
                <w:sz w:val="24"/>
                <w:lang w:eastAsia="en-US" w:bidi="ru-RU"/>
              </w:rPr>
              <w:lastRenderedPageBreak/>
              <w:t>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019" w:type="dxa"/>
            <w:vAlign w:val="center"/>
          </w:tcPr>
          <w:p w:rsidR="00BA6A28" w:rsidRPr="00DD0CD7" w:rsidRDefault="00BA6A28" w:rsidP="00EA7DF9">
            <w:pPr>
              <w:jc w:val="center"/>
              <w:rPr>
                <w:sz w:val="24"/>
                <w:lang w:eastAsia="en-US" w:bidi="ru-RU"/>
              </w:rPr>
            </w:pPr>
            <w:proofErr w:type="spellStart"/>
            <w:r w:rsidRPr="00DD0CD7">
              <w:rPr>
                <w:sz w:val="24"/>
                <w:lang w:eastAsia="en-US" w:bidi="ru-RU"/>
              </w:rPr>
              <w:lastRenderedPageBreak/>
              <w:t>Рмин</w:t>
            </w:r>
            <w:proofErr w:type="spellEnd"/>
            <w:r w:rsidRPr="00DD0CD7">
              <w:rPr>
                <w:sz w:val="24"/>
                <w:lang w:eastAsia="en-US" w:bidi="ru-RU"/>
              </w:rPr>
              <w:t xml:space="preserve"> – 100</w:t>
            </w:r>
          </w:p>
          <w:p w:rsidR="00BA6A28" w:rsidRPr="00DD0CD7" w:rsidRDefault="00BA6A28" w:rsidP="00EA7DF9">
            <w:pPr>
              <w:jc w:val="center"/>
              <w:rPr>
                <w:sz w:val="24"/>
                <w:lang w:eastAsia="en-US" w:bidi="ru-RU"/>
              </w:rPr>
            </w:pPr>
            <w:proofErr w:type="spellStart"/>
            <w:r w:rsidRPr="00DD0CD7">
              <w:rPr>
                <w:sz w:val="24"/>
                <w:lang w:eastAsia="en-US" w:bidi="ru-RU"/>
              </w:rPr>
              <w:t>Рмакс</w:t>
            </w:r>
            <w:proofErr w:type="spellEnd"/>
            <w:r w:rsidRPr="00DD0CD7">
              <w:rPr>
                <w:sz w:val="24"/>
                <w:lang w:eastAsia="en-US" w:bidi="ru-RU"/>
              </w:rPr>
              <w:t xml:space="preserve"> – не подлежит установлению</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60</w:t>
            </w:r>
          </w:p>
        </w:tc>
      </w:tr>
      <w:tr w:rsidR="00BA6A28" w:rsidRPr="00DD0CD7" w:rsidTr="00C5277A">
        <w:tc>
          <w:tcPr>
            <w:tcW w:w="556" w:type="dxa"/>
            <w:vAlign w:val="center"/>
          </w:tcPr>
          <w:p w:rsidR="00BA6A28" w:rsidRPr="00DD0CD7" w:rsidRDefault="00BA6A28" w:rsidP="00EA7DF9">
            <w:pPr>
              <w:jc w:val="center"/>
              <w:rPr>
                <w:sz w:val="24"/>
                <w:lang w:eastAsia="en-US" w:bidi="ru-RU"/>
              </w:rPr>
            </w:pPr>
            <w:r w:rsidRPr="00DD0CD7">
              <w:rPr>
                <w:sz w:val="24"/>
                <w:lang w:eastAsia="en-US" w:bidi="ru-RU"/>
              </w:rPr>
              <w:lastRenderedPageBreak/>
              <w:t>4</w:t>
            </w:r>
          </w:p>
        </w:tc>
        <w:tc>
          <w:tcPr>
            <w:tcW w:w="2133" w:type="dxa"/>
            <w:vAlign w:val="center"/>
          </w:tcPr>
          <w:p w:rsidR="00BA6A28" w:rsidRPr="00DD0CD7" w:rsidRDefault="00BA6A28" w:rsidP="00EA7DF9">
            <w:pPr>
              <w:jc w:val="center"/>
              <w:rPr>
                <w:sz w:val="24"/>
                <w:lang w:eastAsia="en-US" w:bidi="ru-RU"/>
              </w:rPr>
            </w:pPr>
            <w:r w:rsidRPr="00DD0CD7">
              <w:rPr>
                <w:sz w:val="24"/>
                <w:lang w:eastAsia="en-US" w:bidi="ru-RU"/>
              </w:rPr>
              <w:t>Объекты дорожного сервиса</w:t>
            </w:r>
          </w:p>
          <w:p w:rsidR="00BA6A28" w:rsidRPr="00DD0CD7" w:rsidRDefault="00BA6A28" w:rsidP="00EA7DF9">
            <w:pPr>
              <w:jc w:val="center"/>
              <w:rPr>
                <w:sz w:val="24"/>
                <w:lang w:eastAsia="en-US" w:bidi="ru-RU"/>
              </w:rPr>
            </w:pPr>
            <w:r w:rsidRPr="00DD0CD7">
              <w:rPr>
                <w:sz w:val="24"/>
                <w:lang w:eastAsia="en-US" w:bidi="ru-RU"/>
              </w:rPr>
              <w:t>(4.9.1)</w:t>
            </w:r>
          </w:p>
        </w:tc>
        <w:tc>
          <w:tcPr>
            <w:tcW w:w="4316" w:type="dxa"/>
          </w:tcPr>
          <w:p w:rsidR="00BA6A28" w:rsidRPr="00DD0CD7" w:rsidRDefault="00BA6A28" w:rsidP="00EA7DF9">
            <w:pPr>
              <w:jc w:val="center"/>
              <w:rPr>
                <w:sz w:val="24"/>
                <w:lang w:eastAsia="en-US" w:bidi="ru-RU"/>
              </w:rPr>
            </w:pPr>
            <w:r w:rsidRPr="00DD0CD7">
              <w:rPr>
                <w:sz w:val="24"/>
                <w:lang w:eastAsia="en-US" w:bidi="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2019" w:type="dxa"/>
            <w:vAlign w:val="center"/>
          </w:tcPr>
          <w:p w:rsidR="00BA6A28" w:rsidRPr="00DD0CD7" w:rsidRDefault="00BA6A28" w:rsidP="00EA7DF9">
            <w:pPr>
              <w:jc w:val="center"/>
              <w:rPr>
                <w:sz w:val="24"/>
                <w:lang w:eastAsia="en-US" w:bidi="ru-RU"/>
              </w:rPr>
            </w:pPr>
            <w:proofErr w:type="spellStart"/>
            <w:r w:rsidRPr="00DD0CD7">
              <w:rPr>
                <w:sz w:val="24"/>
                <w:lang w:eastAsia="en-US" w:bidi="ru-RU"/>
              </w:rPr>
              <w:t>Рмин</w:t>
            </w:r>
            <w:proofErr w:type="spellEnd"/>
            <w:r w:rsidRPr="00DD0CD7">
              <w:rPr>
                <w:sz w:val="24"/>
                <w:lang w:eastAsia="en-US" w:bidi="ru-RU"/>
              </w:rPr>
              <w:t xml:space="preserve"> – не подлежит установлению</w:t>
            </w:r>
          </w:p>
          <w:p w:rsidR="00BA6A28" w:rsidRPr="00DD0CD7" w:rsidRDefault="00BA6A28" w:rsidP="00EA7DF9">
            <w:pPr>
              <w:jc w:val="center"/>
              <w:rPr>
                <w:sz w:val="24"/>
                <w:lang w:eastAsia="en-US" w:bidi="ru-RU"/>
              </w:rPr>
            </w:pPr>
            <w:proofErr w:type="spellStart"/>
            <w:r w:rsidRPr="00DD0CD7">
              <w:rPr>
                <w:sz w:val="24"/>
                <w:lang w:eastAsia="en-US" w:bidi="ru-RU"/>
              </w:rPr>
              <w:t>Рмакс</w:t>
            </w:r>
            <w:proofErr w:type="spellEnd"/>
            <w:r w:rsidRPr="00DD0CD7">
              <w:rPr>
                <w:sz w:val="24"/>
                <w:lang w:eastAsia="en-US" w:bidi="ru-RU"/>
              </w:rPr>
              <w:t xml:space="preserve"> – 1500</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60</w:t>
            </w:r>
          </w:p>
        </w:tc>
      </w:tr>
      <w:tr w:rsidR="00BA6A28" w:rsidRPr="00DD0CD7" w:rsidTr="00C5277A">
        <w:tc>
          <w:tcPr>
            <w:tcW w:w="556" w:type="dxa"/>
            <w:vAlign w:val="center"/>
          </w:tcPr>
          <w:p w:rsidR="00BA6A28" w:rsidRPr="00DD0CD7" w:rsidRDefault="00BA6A28" w:rsidP="00EA7DF9">
            <w:pPr>
              <w:jc w:val="center"/>
              <w:rPr>
                <w:sz w:val="24"/>
                <w:lang w:eastAsia="en-US" w:bidi="ru-RU"/>
              </w:rPr>
            </w:pPr>
            <w:r w:rsidRPr="00DD0CD7">
              <w:rPr>
                <w:sz w:val="24"/>
                <w:lang w:eastAsia="en-US" w:bidi="ru-RU"/>
              </w:rPr>
              <w:t>5</w:t>
            </w:r>
          </w:p>
        </w:tc>
        <w:tc>
          <w:tcPr>
            <w:tcW w:w="2133" w:type="dxa"/>
            <w:vAlign w:val="center"/>
          </w:tcPr>
          <w:p w:rsidR="00BA6A28" w:rsidRPr="00DD0CD7" w:rsidRDefault="00BA6A28" w:rsidP="00EA7DF9">
            <w:pPr>
              <w:jc w:val="center"/>
              <w:rPr>
                <w:sz w:val="24"/>
                <w:lang w:eastAsia="en-US" w:bidi="ru-RU"/>
              </w:rPr>
            </w:pPr>
            <w:r w:rsidRPr="00DD0CD7">
              <w:rPr>
                <w:sz w:val="24"/>
                <w:lang w:eastAsia="en-US" w:bidi="ru-RU"/>
              </w:rPr>
              <w:t>Стоянка транспортных средств</w:t>
            </w:r>
          </w:p>
          <w:p w:rsidR="00BA6A28" w:rsidRPr="00DD0CD7" w:rsidRDefault="00BA6A28" w:rsidP="00EA7DF9">
            <w:pPr>
              <w:jc w:val="center"/>
              <w:rPr>
                <w:sz w:val="24"/>
                <w:lang w:eastAsia="en-US" w:bidi="ru-RU"/>
              </w:rPr>
            </w:pPr>
            <w:r w:rsidRPr="00DD0CD7">
              <w:rPr>
                <w:sz w:val="24"/>
                <w:lang w:eastAsia="en-US" w:bidi="ru-RU"/>
              </w:rPr>
              <w:t>(4.9.2)</w:t>
            </w:r>
          </w:p>
        </w:tc>
        <w:tc>
          <w:tcPr>
            <w:tcW w:w="4316" w:type="dxa"/>
          </w:tcPr>
          <w:p w:rsidR="00BA6A28" w:rsidRPr="00DD0CD7" w:rsidRDefault="00BA6A28" w:rsidP="00EA7DF9">
            <w:pPr>
              <w:jc w:val="center"/>
              <w:rPr>
                <w:sz w:val="24"/>
                <w:lang w:eastAsia="en-US" w:bidi="ru-RU"/>
              </w:rPr>
            </w:pPr>
            <w:r w:rsidRPr="00DD0CD7">
              <w:rPr>
                <w:sz w:val="24"/>
                <w:lang w:eastAsia="en-US" w:bidi="ru-RU"/>
              </w:rPr>
              <w:t xml:space="preserve">Размещение стоянок (парковок) легковых автомобилей и других </w:t>
            </w:r>
            <w:proofErr w:type="spellStart"/>
            <w:r w:rsidRPr="00DD0CD7">
              <w:rPr>
                <w:sz w:val="24"/>
                <w:lang w:eastAsia="en-US" w:bidi="ru-RU"/>
              </w:rPr>
              <w:t>мототранспортных</w:t>
            </w:r>
            <w:proofErr w:type="spellEnd"/>
            <w:r w:rsidRPr="00DD0CD7">
              <w:rPr>
                <w:sz w:val="24"/>
                <w:lang w:eastAsia="en-US" w:bidi="ru-RU"/>
              </w:rPr>
              <w:t xml:space="preserve"> средств, в том числе мотоциклов, мотороллеров, мотоколясок, мопедов, скутеров, за исключением встроенных, </w:t>
            </w:r>
            <w:r w:rsidRPr="00DD0CD7">
              <w:rPr>
                <w:sz w:val="24"/>
                <w:lang w:eastAsia="en-US" w:bidi="ru-RU"/>
              </w:rPr>
              <w:lastRenderedPageBreak/>
              <w:t>пристроенных и встроенно-пристроенных стоянок</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lastRenderedPageBreak/>
              <w:t>Не подлежат установлению</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Не подлежит установлению</w:t>
            </w:r>
          </w:p>
        </w:tc>
      </w:tr>
      <w:tr w:rsidR="00BA6A28" w:rsidRPr="00DD0CD7" w:rsidTr="00C5277A">
        <w:tc>
          <w:tcPr>
            <w:tcW w:w="556" w:type="dxa"/>
            <w:vAlign w:val="center"/>
          </w:tcPr>
          <w:p w:rsidR="00BA6A28" w:rsidRPr="00DD0CD7" w:rsidRDefault="00BA6A28" w:rsidP="00EA7DF9">
            <w:pPr>
              <w:jc w:val="center"/>
              <w:rPr>
                <w:sz w:val="24"/>
                <w:lang w:eastAsia="en-US" w:bidi="ru-RU"/>
              </w:rPr>
            </w:pPr>
            <w:r w:rsidRPr="00DD0CD7">
              <w:rPr>
                <w:sz w:val="24"/>
                <w:lang w:eastAsia="en-US" w:bidi="ru-RU"/>
              </w:rPr>
              <w:lastRenderedPageBreak/>
              <w:t>6</w:t>
            </w:r>
          </w:p>
        </w:tc>
        <w:tc>
          <w:tcPr>
            <w:tcW w:w="2133" w:type="dxa"/>
            <w:vAlign w:val="center"/>
          </w:tcPr>
          <w:p w:rsidR="00BA6A28" w:rsidRPr="00DD0CD7" w:rsidRDefault="00BA6A28" w:rsidP="00EA7DF9">
            <w:pPr>
              <w:jc w:val="center"/>
              <w:rPr>
                <w:sz w:val="24"/>
                <w:lang w:eastAsia="en-US" w:bidi="ru-RU"/>
              </w:rPr>
            </w:pPr>
            <w:r w:rsidRPr="00DD0CD7">
              <w:rPr>
                <w:sz w:val="24"/>
                <w:lang w:eastAsia="en-US" w:bidi="ru-RU"/>
              </w:rPr>
              <w:t>Автомобильный транспорт</w:t>
            </w:r>
          </w:p>
          <w:p w:rsidR="00BA6A28" w:rsidRPr="00DD0CD7" w:rsidRDefault="00BA6A28" w:rsidP="00EA7DF9">
            <w:pPr>
              <w:jc w:val="center"/>
              <w:rPr>
                <w:sz w:val="24"/>
                <w:lang w:eastAsia="en-US" w:bidi="ru-RU"/>
              </w:rPr>
            </w:pPr>
            <w:r w:rsidRPr="00DD0CD7">
              <w:rPr>
                <w:sz w:val="24"/>
                <w:lang w:eastAsia="en-US" w:bidi="ru-RU"/>
              </w:rPr>
              <w:t>(7.2)</w:t>
            </w:r>
          </w:p>
        </w:tc>
        <w:tc>
          <w:tcPr>
            <w:tcW w:w="4316" w:type="dxa"/>
          </w:tcPr>
          <w:p w:rsidR="00BA6A28" w:rsidRPr="00DD0CD7" w:rsidRDefault="00BA6A28" w:rsidP="00EA7DF9">
            <w:pPr>
              <w:jc w:val="center"/>
              <w:rPr>
                <w:sz w:val="24"/>
                <w:lang w:eastAsia="en-US" w:bidi="ru-RU"/>
              </w:rPr>
            </w:pPr>
            <w:r w:rsidRPr="00DD0CD7">
              <w:rPr>
                <w:sz w:val="24"/>
                <w:lang w:eastAsia="en-US" w:bidi="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Не подлежит установлению</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60</w:t>
            </w:r>
          </w:p>
        </w:tc>
      </w:tr>
      <w:tr w:rsidR="00BA6A28" w:rsidRPr="00DD0CD7" w:rsidTr="00C5277A">
        <w:tc>
          <w:tcPr>
            <w:tcW w:w="556" w:type="dxa"/>
            <w:vAlign w:val="center"/>
          </w:tcPr>
          <w:p w:rsidR="00BA6A28" w:rsidRPr="00DD0CD7" w:rsidRDefault="00BA6A28" w:rsidP="00EA7DF9">
            <w:pPr>
              <w:jc w:val="center"/>
              <w:rPr>
                <w:sz w:val="24"/>
                <w:lang w:eastAsia="en-US" w:bidi="ru-RU"/>
              </w:rPr>
            </w:pPr>
            <w:r w:rsidRPr="00DD0CD7">
              <w:rPr>
                <w:sz w:val="24"/>
                <w:lang w:eastAsia="en-US" w:bidi="ru-RU"/>
              </w:rPr>
              <w:t>7</w:t>
            </w:r>
          </w:p>
        </w:tc>
        <w:tc>
          <w:tcPr>
            <w:tcW w:w="2133" w:type="dxa"/>
            <w:vAlign w:val="center"/>
          </w:tcPr>
          <w:p w:rsidR="00BA6A28" w:rsidRPr="00DD0CD7" w:rsidRDefault="00BA6A28" w:rsidP="00EA7DF9">
            <w:pPr>
              <w:jc w:val="center"/>
              <w:rPr>
                <w:sz w:val="24"/>
                <w:lang w:eastAsia="en-US" w:bidi="ru-RU"/>
              </w:rPr>
            </w:pPr>
            <w:r w:rsidRPr="00DD0CD7">
              <w:rPr>
                <w:sz w:val="24"/>
                <w:lang w:eastAsia="en-US" w:bidi="ru-RU"/>
              </w:rPr>
              <w:t>Земельные участки (территории) общего пользования</w:t>
            </w:r>
          </w:p>
          <w:p w:rsidR="00BA6A28" w:rsidRPr="00DD0CD7" w:rsidRDefault="00BA6A28" w:rsidP="00EA7DF9">
            <w:pPr>
              <w:jc w:val="center"/>
              <w:rPr>
                <w:sz w:val="24"/>
                <w:lang w:eastAsia="en-US" w:bidi="ru-RU"/>
              </w:rPr>
            </w:pPr>
            <w:r w:rsidRPr="00DD0CD7">
              <w:rPr>
                <w:sz w:val="24"/>
                <w:lang w:eastAsia="en-US" w:bidi="ru-RU"/>
              </w:rPr>
              <w:t>(12.0)</w:t>
            </w:r>
          </w:p>
        </w:tc>
        <w:tc>
          <w:tcPr>
            <w:tcW w:w="4316" w:type="dxa"/>
          </w:tcPr>
          <w:p w:rsidR="00BA6A28" w:rsidRPr="00DD0CD7" w:rsidRDefault="00BA6A28" w:rsidP="00EA7DF9">
            <w:pPr>
              <w:jc w:val="center"/>
              <w:rPr>
                <w:sz w:val="24"/>
                <w:lang w:eastAsia="en-US" w:bidi="ru-RU"/>
              </w:rPr>
            </w:pPr>
            <w:r w:rsidRPr="00DD0CD7">
              <w:rPr>
                <w:sz w:val="24"/>
                <w:lang w:eastAsia="en-US" w:bidi="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A7DF9">
            <w:pPr>
              <w:jc w:val="center"/>
              <w:rPr>
                <w:sz w:val="24"/>
                <w:lang w:eastAsia="en-US" w:bidi="ru-RU"/>
              </w:rPr>
            </w:pPr>
            <w:r w:rsidRPr="00DD0CD7">
              <w:rPr>
                <w:sz w:val="24"/>
                <w:lang w:eastAsia="en-US" w:bidi="ru-RU"/>
              </w:rPr>
              <w:t>Не подлежит установлению</w:t>
            </w:r>
          </w:p>
        </w:tc>
        <w:tc>
          <w:tcPr>
            <w:tcW w:w="2020" w:type="dxa"/>
            <w:vAlign w:val="center"/>
          </w:tcPr>
          <w:p w:rsidR="00BA6A28" w:rsidRPr="00DD0CD7" w:rsidRDefault="00BA6A28" w:rsidP="00EA7DF9">
            <w:pPr>
              <w:jc w:val="center"/>
              <w:rPr>
                <w:sz w:val="24"/>
                <w:lang w:eastAsia="en-US" w:bidi="ru-RU"/>
              </w:rPr>
            </w:pPr>
            <w:r w:rsidRPr="00DD0CD7">
              <w:rPr>
                <w:sz w:val="24"/>
                <w:lang w:eastAsia="en-US" w:bidi="ru-RU"/>
              </w:rPr>
              <w:t>Не подлежит установлению</w:t>
            </w:r>
          </w:p>
        </w:tc>
      </w:tr>
      <w:tr w:rsidR="00BA6A28" w:rsidRPr="00DD0CD7" w:rsidTr="00C5277A">
        <w:tc>
          <w:tcPr>
            <w:tcW w:w="15083" w:type="dxa"/>
            <w:gridSpan w:val="7"/>
            <w:vAlign w:val="center"/>
          </w:tcPr>
          <w:p w:rsidR="00BA6A28" w:rsidRPr="00DD0CD7" w:rsidRDefault="00BA6A28" w:rsidP="00EA7DF9">
            <w:pPr>
              <w:jc w:val="center"/>
              <w:rPr>
                <w:sz w:val="24"/>
                <w:lang w:eastAsia="en-US" w:bidi="ru-RU"/>
              </w:rPr>
            </w:pPr>
            <w:r w:rsidRPr="00DD0CD7">
              <w:rPr>
                <w:sz w:val="24"/>
                <w:lang w:eastAsia="en-US" w:bidi="ru-RU"/>
              </w:rPr>
              <w:t>Условно разрешенные виды использования земельных участков</w:t>
            </w:r>
          </w:p>
        </w:tc>
      </w:tr>
      <w:tr w:rsidR="00BA6A28" w:rsidRPr="00DD0CD7" w:rsidTr="00C5277A">
        <w:tc>
          <w:tcPr>
            <w:tcW w:w="15083" w:type="dxa"/>
            <w:gridSpan w:val="7"/>
            <w:vAlign w:val="center"/>
          </w:tcPr>
          <w:p w:rsidR="00BA6A28" w:rsidRPr="00DD0CD7" w:rsidRDefault="00BA6A28" w:rsidP="00EA7DF9">
            <w:pPr>
              <w:jc w:val="center"/>
              <w:rPr>
                <w:sz w:val="24"/>
                <w:lang w:eastAsia="en-US" w:bidi="ru-RU"/>
              </w:rPr>
            </w:pPr>
            <w:r w:rsidRPr="00DD0CD7">
              <w:rPr>
                <w:sz w:val="24"/>
                <w:lang w:eastAsia="en-US" w:bidi="ru-RU"/>
              </w:rPr>
              <w:t>Не устанавливаются</w:t>
            </w:r>
          </w:p>
        </w:tc>
      </w:tr>
      <w:tr w:rsidR="00BA6A28" w:rsidRPr="00DD0CD7" w:rsidTr="00C5277A">
        <w:tc>
          <w:tcPr>
            <w:tcW w:w="15083" w:type="dxa"/>
            <w:gridSpan w:val="7"/>
            <w:vAlign w:val="center"/>
          </w:tcPr>
          <w:p w:rsidR="00BA6A28" w:rsidRPr="00DD0CD7" w:rsidRDefault="00BA6A28" w:rsidP="00EA7DF9">
            <w:pPr>
              <w:jc w:val="center"/>
              <w:rPr>
                <w:sz w:val="24"/>
                <w:lang w:eastAsia="en-US" w:bidi="ru-RU"/>
              </w:rPr>
            </w:pPr>
            <w:r w:rsidRPr="00DD0CD7">
              <w:rPr>
                <w:sz w:val="24"/>
                <w:lang w:eastAsia="en-US" w:bidi="ru-RU"/>
              </w:rPr>
              <w:t>Вспомогательные виды разрешенного использования земельных участков</w:t>
            </w:r>
          </w:p>
        </w:tc>
      </w:tr>
      <w:tr w:rsidR="00BA6A28" w:rsidRPr="00DD0CD7" w:rsidTr="00C5277A">
        <w:tc>
          <w:tcPr>
            <w:tcW w:w="15083" w:type="dxa"/>
            <w:gridSpan w:val="7"/>
            <w:vAlign w:val="center"/>
          </w:tcPr>
          <w:p w:rsidR="00BA6A28" w:rsidRPr="00DD0CD7" w:rsidRDefault="00BA6A28" w:rsidP="00EA7DF9">
            <w:pPr>
              <w:jc w:val="center"/>
              <w:rPr>
                <w:sz w:val="24"/>
                <w:lang w:eastAsia="en-US" w:bidi="ru-RU"/>
              </w:rPr>
            </w:pPr>
            <w:r w:rsidRPr="00DD0CD7">
              <w:rPr>
                <w:sz w:val="24"/>
                <w:lang w:eastAsia="en-US" w:bidi="ru-RU"/>
              </w:rPr>
              <w:lastRenderedPageBreak/>
              <w:t>Не устанавливаются</w:t>
            </w:r>
          </w:p>
        </w:tc>
      </w:tr>
    </w:tbl>
    <w:p w:rsidR="00EA7DF9" w:rsidRPr="00C8423F" w:rsidRDefault="00EA7DF9" w:rsidP="00BA6A28">
      <w:pPr>
        <w:rPr>
          <w:szCs w:val="28"/>
          <w:lang w:eastAsia="en-US" w:bidi="ru-RU"/>
        </w:rPr>
      </w:pPr>
      <w:bookmarkStart w:id="77" w:name="_Toc121142967"/>
    </w:p>
    <w:p w:rsidR="000C6345" w:rsidRDefault="000C6345" w:rsidP="00EA7DF9">
      <w:pPr>
        <w:jc w:val="center"/>
        <w:rPr>
          <w:szCs w:val="28"/>
          <w:lang w:eastAsia="en-US" w:bidi="ru-RU"/>
        </w:rPr>
      </w:pPr>
    </w:p>
    <w:p w:rsidR="000C6345" w:rsidRDefault="000C6345" w:rsidP="00EA7DF9">
      <w:pPr>
        <w:jc w:val="center"/>
        <w:rPr>
          <w:szCs w:val="28"/>
          <w:lang w:eastAsia="en-US" w:bidi="ru-RU"/>
        </w:rPr>
      </w:pPr>
    </w:p>
    <w:p w:rsidR="000C6345" w:rsidRDefault="000C6345" w:rsidP="00EA7DF9">
      <w:pPr>
        <w:jc w:val="center"/>
        <w:rPr>
          <w:szCs w:val="28"/>
          <w:lang w:eastAsia="en-US" w:bidi="ru-RU"/>
        </w:rPr>
      </w:pPr>
    </w:p>
    <w:p w:rsidR="000C6345" w:rsidRDefault="000C6345" w:rsidP="00EA7DF9">
      <w:pPr>
        <w:jc w:val="center"/>
        <w:rPr>
          <w:szCs w:val="28"/>
          <w:lang w:eastAsia="en-US" w:bidi="ru-RU"/>
        </w:rPr>
      </w:pPr>
    </w:p>
    <w:p w:rsidR="000C6345" w:rsidRDefault="000C6345" w:rsidP="00EA7DF9">
      <w:pPr>
        <w:jc w:val="center"/>
        <w:rPr>
          <w:szCs w:val="28"/>
          <w:lang w:eastAsia="en-US" w:bidi="ru-RU"/>
        </w:rPr>
      </w:pPr>
    </w:p>
    <w:p w:rsidR="000C6345" w:rsidRDefault="000C6345" w:rsidP="00EA7DF9">
      <w:pPr>
        <w:jc w:val="center"/>
        <w:rPr>
          <w:szCs w:val="28"/>
          <w:lang w:eastAsia="en-US" w:bidi="ru-RU"/>
        </w:rPr>
      </w:pPr>
    </w:p>
    <w:p w:rsidR="000C6345" w:rsidRDefault="000C6345" w:rsidP="00EA7DF9">
      <w:pPr>
        <w:jc w:val="center"/>
        <w:rPr>
          <w:szCs w:val="28"/>
          <w:lang w:eastAsia="en-US" w:bidi="ru-RU"/>
        </w:rPr>
      </w:pPr>
    </w:p>
    <w:p w:rsidR="000C6345" w:rsidRDefault="000C6345" w:rsidP="00EA7DF9">
      <w:pPr>
        <w:jc w:val="center"/>
        <w:rPr>
          <w:szCs w:val="28"/>
          <w:lang w:eastAsia="en-US" w:bidi="ru-RU"/>
        </w:rPr>
      </w:pPr>
    </w:p>
    <w:p w:rsidR="000C6345" w:rsidRDefault="000C6345" w:rsidP="00EA7DF9">
      <w:pPr>
        <w:jc w:val="center"/>
        <w:rPr>
          <w:szCs w:val="28"/>
          <w:lang w:eastAsia="en-US" w:bidi="ru-RU"/>
        </w:rPr>
      </w:pPr>
    </w:p>
    <w:p w:rsidR="000C6345" w:rsidRDefault="000C6345" w:rsidP="00EA7DF9">
      <w:pPr>
        <w:jc w:val="center"/>
        <w:rPr>
          <w:szCs w:val="28"/>
          <w:lang w:eastAsia="en-US" w:bidi="ru-RU"/>
        </w:rPr>
      </w:pPr>
    </w:p>
    <w:p w:rsidR="000C6345" w:rsidRDefault="000C6345" w:rsidP="00EA7DF9">
      <w:pPr>
        <w:jc w:val="center"/>
        <w:rPr>
          <w:szCs w:val="28"/>
          <w:lang w:eastAsia="en-US" w:bidi="ru-RU"/>
        </w:rPr>
      </w:pPr>
    </w:p>
    <w:p w:rsidR="000C6345" w:rsidRDefault="000C6345" w:rsidP="00EA7DF9">
      <w:pPr>
        <w:jc w:val="center"/>
        <w:rPr>
          <w:szCs w:val="28"/>
          <w:lang w:eastAsia="en-US" w:bidi="ru-RU"/>
        </w:rPr>
      </w:pPr>
    </w:p>
    <w:p w:rsidR="000C6345" w:rsidRDefault="000C6345" w:rsidP="00EA7DF9">
      <w:pPr>
        <w:jc w:val="center"/>
        <w:rPr>
          <w:szCs w:val="28"/>
          <w:lang w:eastAsia="en-US" w:bidi="ru-RU"/>
        </w:rPr>
      </w:pPr>
    </w:p>
    <w:p w:rsidR="000C6345" w:rsidRDefault="000C6345" w:rsidP="00EA7DF9">
      <w:pPr>
        <w:jc w:val="center"/>
        <w:rPr>
          <w:szCs w:val="28"/>
          <w:lang w:eastAsia="en-US" w:bidi="ru-RU"/>
        </w:rPr>
      </w:pPr>
    </w:p>
    <w:p w:rsidR="00BA6A28" w:rsidRPr="00DD0CD7" w:rsidRDefault="00BA6A28" w:rsidP="00EA7DF9">
      <w:pPr>
        <w:jc w:val="center"/>
        <w:rPr>
          <w:szCs w:val="28"/>
          <w:lang w:eastAsia="en-US" w:bidi="ru-RU"/>
        </w:rPr>
      </w:pPr>
      <w:r w:rsidRPr="00DD0CD7">
        <w:rPr>
          <w:szCs w:val="28"/>
          <w:lang w:eastAsia="en-US" w:bidi="ru-RU"/>
        </w:rPr>
        <w:lastRenderedPageBreak/>
        <w:t>Статья 50. ИТ-4. Зона объектов улично-дорожной сети</w:t>
      </w:r>
      <w:bookmarkEnd w:id="77"/>
    </w:p>
    <w:p w:rsidR="00BA6A28" w:rsidRPr="00C8423F" w:rsidRDefault="00BA6A28" w:rsidP="00EA7DF9">
      <w:pPr>
        <w:jc w:val="right"/>
        <w:rPr>
          <w:szCs w:val="28"/>
          <w:lang w:eastAsia="en-US" w:bidi="ru-RU"/>
        </w:rPr>
      </w:pPr>
      <w:r w:rsidRPr="00C8423F">
        <w:rPr>
          <w:szCs w:val="28"/>
          <w:lang w:eastAsia="en-US" w:bidi="ru-RU"/>
        </w:rPr>
        <w:t>Таблица 50.1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098"/>
        <w:gridCol w:w="3996"/>
        <w:gridCol w:w="1985"/>
        <w:gridCol w:w="1972"/>
        <w:gridCol w:w="1968"/>
        <w:gridCol w:w="1986"/>
      </w:tblGrid>
      <w:tr w:rsidR="00BA6A28" w:rsidRPr="00C8423F" w:rsidTr="00C5277A">
        <w:trPr>
          <w:tblHeader/>
        </w:trPr>
        <w:tc>
          <w:tcPr>
            <w:tcW w:w="556" w:type="dxa"/>
            <w:vMerge w:val="restart"/>
            <w:vAlign w:val="center"/>
          </w:tcPr>
          <w:p w:rsidR="00BA6A28" w:rsidRPr="00DD0CD7" w:rsidRDefault="00BA6A28" w:rsidP="00E705B5">
            <w:pPr>
              <w:jc w:val="center"/>
              <w:rPr>
                <w:sz w:val="24"/>
                <w:lang w:eastAsia="en-US" w:bidi="ru-RU"/>
              </w:rPr>
            </w:pPr>
            <w:r w:rsidRPr="00DD0CD7">
              <w:rPr>
                <w:sz w:val="24"/>
                <w:lang w:eastAsia="en-US" w:bidi="ru-RU"/>
              </w:rPr>
              <w:t>№ п/п</w:t>
            </w:r>
          </w:p>
        </w:tc>
        <w:tc>
          <w:tcPr>
            <w:tcW w:w="2133" w:type="dxa"/>
            <w:vMerge w:val="restart"/>
            <w:vAlign w:val="center"/>
          </w:tcPr>
          <w:p w:rsidR="00BA6A28" w:rsidRPr="00DD0CD7" w:rsidRDefault="00BA6A28" w:rsidP="00E705B5">
            <w:pPr>
              <w:jc w:val="center"/>
              <w:rPr>
                <w:sz w:val="24"/>
                <w:lang w:eastAsia="en-US" w:bidi="ru-RU"/>
              </w:rPr>
            </w:pPr>
            <w:r w:rsidRPr="00DD0CD7">
              <w:rPr>
                <w:sz w:val="24"/>
                <w:lang w:eastAsia="en-US" w:bidi="ru-RU"/>
              </w:rPr>
              <w:t>Наименование вида разрешенного использования земельного участка (код (числовое обозначение</w:t>
            </w:r>
            <w:r w:rsidR="009C5BA5" w:rsidRPr="00DD0CD7">
              <w:rPr>
                <w:sz w:val="24"/>
                <w:lang w:eastAsia="en-US" w:bidi="ru-RU"/>
              </w:rPr>
              <w:t>)</w:t>
            </w:r>
            <w:r w:rsidRPr="00DD0CD7">
              <w:rPr>
                <w:sz w:val="24"/>
                <w:lang w:eastAsia="en-US" w:bidi="ru-RU"/>
              </w:rPr>
              <w:t xml:space="preserve"> вида разрешенного использования земельного участка</w:t>
            </w:r>
          </w:p>
        </w:tc>
        <w:tc>
          <w:tcPr>
            <w:tcW w:w="4316" w:type="dxa"/>
            <w:vMerge w:val="restart"/>
            <w:vAlign w:val="center"/>
          </w:tcPr>
          <w:p w:rsidR="00BA6A28" w:rsidRPr="00DD0CD7" w:rsidRDefault="00BA6A28" w:rsidP="00E705B5">
            <w:pPr>
              <w:jc w:val="center"/>
              <w:rPr>
                <w:sz w:val="24"/>
                <w:lang w:eastAsia="en-US" w:bidi="ru-RU"/>
              </w:rPr>
            </w:pPr>
            <w:r w:rsidRPr="00DD0CD7">
              <w:rPr>
                <w:sz w:val="24"/>
                <w:lang w:eastAsia="en-US" w:bidi="ru-RU"/>
              </w:rPr>
              <w:t>Описание вида разрешенного использования земельного участка</w:t>
            </w:r>
          </w:p>
        </w:tc>
        <w:tc>
          <w:tcPr>
            <w:tcW w:w="8078" w:type="dxa"/>
            <w:gridSpan w:val="4"/>
          </w:tcPr>
          <w:p w:rsidR="00BA6A28" w:rsidRPr="00DD0CD7" w:rsidRDefault="00BA6A28" w:rsidP="00E705B5">
            <w:pPr>
              <w:jc w:val="center"/>
              <w:rPr>
                <w:sz w:val="24"/>
                <w:lang w:eastAsia="en-US" w:bidi="ru-RU"/>
              </w:rPr>
            </w:pPr>
            <w:r w:rsidRPr="00DD0CD7">
              <w:rPr>
                <w:sz w:val="24"/>
                <w:lang w:eastAsia="en-US" w:bidi="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A6A28" w:rsidRPr="00C8423F" w:rsidTr="00C5277A">
        <w:trPr>
          <w:tblHeader/>
        </w:trPr>
        <w:tc>
          <w:tcPr>
            <w:tcW w:w="556" w:type="dxa"/>
            <w:vMerge/>
          </w:tcPr>
          <w:p w:rsidR="00BA6A28" w:rsidRPr="00DD0CD7" w:rsidRDefault="00BA6A28" w:rsidP="00E705B5">
            <w:pPr>
              <w:jc w:val="center"/>
              <w:rPr>
                <w:sz w:val="24"/>
                <w:lang w:eastAsia="en-US" w:bidi="ru-RU"/>
              </w:rPr>
            </w:pPr>
          </w:p>
        </w:tc>
        <w:tc>
          <w:tcPr>
            <w:tcW w:w="2133" w:type="dxa"/>
            <w:vMerge/>
          </w:tcPr>
          <w:p w:rsidR="00BA6A28" w:rsidRPr="00DD0CD7" w:rsidRDefault="00BA6A28" w:rsidP="00E705B5">
            <w:pPr>
              <w:jc w:val="center"/>
              <w:rPr>
                <w:sz w:val="24"/>
                <w:lang w:eastAsia="en-US" w:bidi="ru-RU"/>
              </w:rPr>
            </w:pPr>
          </w:p>
        </w:tc>
        <w:tc>
          <w:tcPr>
            <w:tcW w:w="4316" w:type="dxa"/>
            <w:vMerge/>
          </w:tcPr>
          <w:p w:rsidR="00BA6A28" w:rsidRPr="00DD0CD7" w:rsidRDefault="00BA6A28" w:rsidP="00E705B5">
            <w:pPr>
              <w:jc w:val="center"/>
              <w:rPr>
                <w:sz w:val="24"/>
                <w:lang w:eastAsia="en-US" w:bidi="ru-RU"/>
              </w:rPr>
            </w:pP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 xml:space="preserve">Предельные (минимальные и (или) максимальные) </w:t>
            </w:r>
            <w:r w:rsidRPr="00DD0CD7">
              <w:rPr>
                <w:sz w:val="24"/>
                <w:lang w:eastAsia="en-US" w:bidi="ru-RU"/>
              </w:rPr>
              <w:footnoteReference w:id="14"/>
            </w:r>
            <w:r w:rsidRPr="00DD0CD7">
              <w:rPr>
                <w:sz w:val="24"/>
                <w:lang w:eastAsia="en-US" w:bidi="ru-RU"/>
              </w:rPr>
              <w:t xml:space="preserve"> размеры земельных участков, в том числе их площадь, м</w:t>
            </w:r>
            <w:r w:rsidRPr="00DD0CD7">
              <w:rPr>
                <w:sz w:val="24"/>
                <w:vertAlign w:val="superscript"/>
                <w:lang w:eastAsia="en-US" w:bidi="ru-RU"/>
              </w:rPr>
              <w:t>2</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Минимальные отступы от границ земельных участков, м</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Предельное количество этажей</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Максимальный процент застройки в границах земельного участка, %</w:t>
            </w:r>
          </w:p>
        </w:tc>
      </w:tr>
      <w:tr w:rsidR="00BA6A28" w:rsidRPr="00C8423F" w:rsidTr="00C5277A">
        <w:tc>
          <w:tcPr>
            <w:tcW w:w="15083" w:type="dxa"/>
            <w:gridSpan w:val="7"/>
            <w:vAlign w:val="center"/>
          </w:tcPr>
          <w:p w:rsidR="00BA6A28" w:rsidRPr="00DD0CD7" w:rsidRDefault="00BA6A28" w:rsidP="00E705B5">
            <w:pPr>
              <w:jc w:val="center"/>
              <w:rPr>
                <w:sz w:val="24"/>
                <w:lang w:eastAsia="en-US" w:bidi="ru-RU"/>
              </w:rPr>
            </w:pPr>
            <w:r w:rsidRPr="00DD0CD7">
              <w:rPr>
                <w:sz w:val="24"/>
                <w:lang w:eastAsia="en-US" w:bidi="ru-RU"/>
              </w:rPr>
              <w:t>Основные виды разрешенного использования земельных участков</w:t>
            </w:r>
          </w:p>
        </w:tc>
      </w:tr>
      <w:tr w:rsidR="00BA6A28" w:rsidRPr="00C8423F"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Стоянка транспортных средств</w:t>
            </w:r>
          </w:p>
          <w:p w:rsidR="00BA6A28" w:rsidRPr="00DD0CD7" w:rsidRDefault="00BA6A28" w:rsidP="00E705B5">
            <w:pPr>
              <w:jc w:val="center"/>
              <w:rPr>
                <w:sz w:val="24"/>
                <w:lang w:eastAsia="en-US" w:bidi="ru-RU"/>
              </w:rPr>
            </w:pPr>
            <w:r w:rsidRPr="00DD0CD7">
              <w:rPr>
                <w:sz w:val="24"/>
                <w:lang w:eastAsia="en-US" w:bidi="ru-RU"/>
              </w:rPr>
              <w:t>(4.9.2)</w:t>
            </w:r>
          </w:p>
        </w:tc>
        <w:tc>
          <w:tcPr>
            <w:tcW w:w="4316" w:type="dxa"/>
          </w:tcPr>
          <w:p w:rsidR="00BA6A28" w:rsidRPr="00DD0CD7" w:rsidRDefault="00BA6A28" w:rsidP="00E705B5">
            <w:pPr>
              <w:jc w:val="center"/>
              <w:rPr>
                <w:sz w:val="24"/>
                <w:lang w:eastAsia="en-US" w:bidi="ru-RU"/>
              </w:rPr>
            </w:pPr>
            <w:r w:rsidRPr="00DD0CD7">
              <w:rPr>
                <w:sz w:val="24"/>
                <w:lang w:eastAsia="en-US" w:bidi="ru-RU"/>
              </w:rPr>
              <w:t xml:space="preserve">Размещение стоянок (парковок) легковых автомобилей и других </w:t>
            </w:r>
            <w:proofErr w:type="spellStart"/>
            <w:r w:rsidRPr="00DD0CD7">
              <w:rPr>
                <w:sz w:val="24"/>
                <w:lang w:eastAsia="en-US" w:bidi="ru-RU"/>
              </w:rPr>
              <w:t>мототранспортных</w:t>
            </w:r>
            <w:proofErr w:type="spellEnd"/>
            <w:r w:rsidRPr="00DD0CD7">
              <w:rPr>
                <w:sz w:val="24"/>
                <w:lang w:eastAsia="en-US" w:bidi="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Не подлежит установлению</w:t>
            </w:r>
          </w:p>
        </w:tc>
      </w:tr>
      <w:tr w:rsidR="00BA6A28" w:rsidRPr="00C8423F"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t>2</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Автомобильный транспорт</w:t>
            </w:r>
          </w:p>
          <w:p w:rsidR="00BA6A28" w:rsidRPr="00DD0CD7" w:rsidRDefault="00BA6A28" w:rsidP="00E705B5">
            <w:pPr>
              <w:jc w:val="center"/>
              <w:rPr>
                <w:sz w:val="24"/>
                <w:lang w:eastAsia="en-US" w:bidi="ru-RU"/>
              </w:rPr>
            </w:pPr>
            <w:r w:rsidRPr="00DD0CD7">
              <w:rPr>
                <w:sz w:val="24"/>
                <w:lang w:eastAsia="en-US" w:bidi="ru-RU"/>
              </w:rPr>
              <w:t>(7.2)</w:t>
            </w:r>
          </w:p>
        </w:tc>
        <w:tc>
          <w:tcPr>
            <w:tcW w:w="4316" w:type="dxa"/>
          </w:tcPr>
          <w:p w:rsidR="00BA6A28" w:rsidRPr="00DD0CD7" w:rsidRDefault="00BA6A28" w:rsidP="00E705B5">
            <w:pPr>
              <w:jc w:val="center"/>
              <w:rPr>
                <w:sz w:val="24"/>
                <w:lang w:eastAsia="en-US" w:bidi="ru-RU"/>
              </w:rPr>
            </w:pPr>
            <w:r w:rsidRPr="00DD0CD7">
              <w:rPr>
                <w:sz w:val="24"/>
                <w:lang w:eastAsia="en-US" w:bidi="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w:t>
            </w:r>
            <w:r w:rsidRPr="00DD0CD7">
              <w:rPr>
                <w:sz w:val="24"/>
                <w:lang w:eastAsia="en-US" w:bidi="ru-RU"/>
              </w:rPr>
              <w:lastRenderedPageBreak/>
              <w:t>предусмотрено содержанием вида разрешенного использования с кодом 7.6</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lastRenderedPageBreak/>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60</w:t>
            </w:r>
          </w:p>
        </w:tc>
      </w:tr>
      <w:tr w:rsidR="00BA6A28" w:rsidRPr="00C8423F"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lastRenderedPageBreak/>
              <w:t>3</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Стоянки транспорта общего пользования</w:t>
            </w:r>
          </w:p>
          <w:p w:rsidR="00BA6A28" w:rsidRPr="00DD0CD7" w:rsidRDefault="00BA6A28" w:rsidP="00E705B5">
            <w:pPr>
              <w:jc w:val="center"/>
              <w:rPr>
                <w:sz w:val="24"/>
                <w:lang w:eastAsia="en-US" w:bidi="ru-RU"/>
              </w:rPr>
            </w:pPr>
            <w:r w:rsidRPr="00DD0CD7">
              <w:rPr>
                <w:sz w:val="24"/>
                <w:lang w:eastAsia="en-US" w:bidi="ru-RU"/>
              </w:rPr>
              <w:t>(7.2.3)</w:t>
            </w:r>
          </w:p>
        </w:tc>
        <w:tc>
          <w:tcPr>
            <w:tcW w:w="4316" w:type="dxa"/>
          </w:tcPr>
          <w:p w:rsidR="00BA6A28" w:rsidRPr="00DD0CD7" w:rsidRDefault="00BA6A28" w:rsidP="00E705B5">
            <w:pPr>
              <w:jc w:val="center"/>
              <w:rPr>
                <w:sz w:val="24"/>
                <w:lang w:eastAsia="en-US" w:bidi="ru-RU"/>
              </w:rPr>
            </w:pPr>
            <w:r w:rsidRPr="00DD0CD7">
              <w:rPr>
                <w:sz w:val="24"/>
                <w:lang w:eastAsia="en-US" w:bidi="ru-RU"/>
              </w:rPr>
              <w:t>Размещение стоянок транспортных средств, осуществляющих перевозки людей по установленному маршруту</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60</w:t>
            </w:r>
          </w:p>
        </w:tc>
      </w:tr>
      <w:tr w:rsidR="00BA6A28" w:rsidRPr="00C8423F"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t>4</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Земельные участки (территории) общего пользования</w:t>
            </w:r>
          </w:p>
          <w:p w:rsidR="00BA6A28" w:rsidRPr="00DD0CD7" w:rsidRDefault="00BA6A28" w:rsidP="00E705B5">
            <w:pPr>
              <w:jc w:val="center"/>
              <w:rPr>
                <w:sz w:val="24"/>
                <w:lang w:eastAsia="en-US" w:bidi="ru-RU"/>
              </w:rPr>
            </w:pPr>
            <w:r w:rsidRPr="00DD0CD7">
              <w:rPr>
                <w:sz w:val="24"/>
                <w:lang w:eastAsia="en-US" w:bidi="ru-RU"/>
              </w:rPr>
              <w:t>(12.0)</w:t>
            </w:r>
          </w:p>
        </w:tc>
        <w:tc>
          <w:tcPr>
            <w:tcW w:w="4316" w:type="dxa"/>
          </w:tcPr>
          <w:p w:rsidR="00BA6A28" w:rsidRPr="00DD0CD7" w:rsidRDefault="00BA6A28" w:rsidP="00E705B5">
            <w:pPr>
              <w:jc w:val="center"/>
              <w:rPr>
                <w:sz w:val="24"/>
                <w:lang w:eastAsia="en-US" w:bidi="ru-RU"/>
              </w:rPr>
            </w:pPr>
            <w:r w:rsidRPr="00DD0CD7">
              <w:rPr>
                <w:sz w:val="24"/>
                <w:lang w:eastAsia="en-US" w:bidi="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Не подлежит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Не подлежит установлению</w:t>
            </w:r>
          </w:p>
        </w:tc>
      </w:tr>
      <w:tr w:rsidR="00BA6A28" w:rsidRPr="00C8423F" w:rsidTr="00C5277A">
        <w:tc>
          <w:tcPr>
            <w:tcW w:w="15083" w:type="dxa"/>
            <w:gridSpan w:val="7"/>
            <w:vAlign w:val="center"/>
          </w:tcPr>
          <w:p w:rsidR="00BA6A28" w:rsidRPr="00DD0CD7" w:rsidRDefault="00BA6A28" w:rsidP="00E705B5">
            <w:pPr>
              <w:jc w:val="center"/>
              <w:rPr>
                <w:sz w:val="24"/>
                <w:lang w:eastAsia="en-US" w:bidi="ru-RU"/>
              </w:rPr>
            </w:pPr>
            <w:r w:rsidRPr="00DD0CD7">
              <w:rPr>
                <w:sz w:val="24"/>
                <w:lang w:eastAsia="en-US" w:bidi="ru-RU"/>
              </w:rPr>
              <w:t>Условно разрешенные виды использования земельных участков</w:t>
            </w:r>
          </w:p>
        </w:tc>
      </w:tr>
      <w:tr w:rsidR="00BA6A28" w:rsidRPr="00C8423F" w:rsidTr="00C5277A">
        <w:tc>
          <w:tcPr>
            <w:tcW w:w="15083" w:type="dxa"/>
            <w:gridSpan w:val="7"/>
            <w:vAlign w:val="center"/>
          </w:tcPr>
          <w:p w:rsidR="00BA6A28" w:rsidRPr="00DD0CD7" w:rsidRDefault="00BA6A28" w:rsidP="00E705B5">
            <w:pPr>
              <w:jc w:val="center"/>
              <w:rPr>
                <w:sz w:val="24"/>
                <w:lang w:eastAsia="en-US" w:bidi="ru-RU"/>
              </w:rPr>
            </w:pPr>
            <w:r w:rsidRPr="00DD0CD7">
              <w:rPr>
                <w:sz w:val="24"/>
                <w:lang w:eastAsia="en-US" w:bidi="ru-RU"/>
              </w:rPr>
              <w:t>Не устанавливаются</w:t>
            </w:r>
          </w:p>
        </w:tc>
      </w:tr>
      <w:tr w:rsidR="00BA6A28" w:rsidRPr="00C8423F" w:rsidTr="00C5277A">
        <w:tc>
          <w:tcPr>
            <w:tcW w:w="15083" w:type="dxa"/>
            <w:gridSpan w:val="7"/>
            <w:vAlign w:val="center"/>
          </w:tcPr>
          <w:p w:rsidR="00BA6A28" w:rsidRPr="00DD0CD7" w:rsidRDefault="00BA6A28" w:rsidP="00E705B5">
            <w:pPr>
              <w:jc w:val="center"/>
              <w:rPr>
                <w:sz w:val="24"/>
                <w:lang w:eastAsia="en-US" w:bidi="ru-RU"/>
              </w:rPr>
            </w:pPr>
            <w:r w:rsidRPr="00DD0CD7">
              <w:rPr>
                <w:sz w:val="24"/>
                <w:lang w:eastAsia="en-US" w:bidi="ru-RU"/>
              </w:rPr>
              <w:t>Вспомогательные виды разрешенного использования земельных участков</w:t>
            </w:r>
          </w:p>
        </w:tc>
      </w:tr>
      <w:tr w:rsidR="00BA6A28" w:rsidRPr="00C8423F" w:rsidTr="00C5277A">
        <w:tc>
          <w:tcPr>
            <w:tcW w:w="15083" w:type="dxa"/>
            <w:gridSpan w:val="7"/>
            <w:vAlign w:val="center"/>
          </w:tcPr>
          <w:p w:rsidR="00BA6A28" w:rsidRPr="00DD0CD7" w:rsidRDefault="00BA6A28" w:rsidP="00E705B5">
            <w:pPr>
              <w:jc w:val="center"/>
              <w:rPr>
                <w:sz w:val="24"/>
                <w:lang w:eastAsia="en-US" w:bidi="ru-RU"/>
              </w:rPr>
            </w:pPr>
            <w:r w:rsidRPr="00DD0CD7">
              <w:rPr>
                <w:sz w:val="24"/>
                <w:lang w:eastAsia="en-US" w:bidi="ru-RU"/>
              </w:rPr>
              <w:t>Не устанавливаются</w:t>
            </w:r>
          </w:p>
        </w:tc>
      </w:tr>
    </w:tbl>
    <w:p w:rsidR="00BA6A28" w:rsidRPr="00DD0CD7" w:rsidRDefault="00BA6A28" w:rsidP="00E705B5">
      <w:pPr>
        <w:jc w:val="center"/>
        <w:rPr>
          <w:szCs w:val="28"/>
          <w:lang w:eastAsia="en-US" w:bidi="ru-RU"/>
        </w:rPr>
      </w:pPr>
      <w:bookmarkStart w:id="78" w:name="_Toc121142968"/>
      <w:r w:rsidRPr="00DD0CD7">
        <w:rPr>
          <w:szCs w:val="28"/>
          <w:lang w:eastAsia="en-US" w:bidi="ru-RU"/>
        </w:rPr>
        <w:lastRenderedPageBreak/>
        <w:t>Статья 51. ИТ-5. Зона объектов воздушного транспорта</w:t>
      </w:r>
      <w:bookmarkEnd w:id="78"/>
    </w:p>
    <w:p w:rsidR="00BA6A28" w:rsidRPr="00C8423F" w:rsidRDefault="00BA6A28" w:rsidP="00E705B5">
      <w:pPr>
        <w:jc w:val="right"/>
        <w:rPr>
          <w:szCs w:val="28"/>
          <w:lang w:eastAsia="en-US" w:bidi="ru-RU"/>
        </w:rPr>
      </w:pPr>
      <w:r w:rsidRPr="00C8423F">
        <w:rPr>
          <w:szCs w:val="28"/>
          <w:lang w:eastAsia="en-US" w:bidi="ru-RU"/>
        </w:rPr>
        <w:t>Таблица 51.1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109"/>
        <w:gridCol w:w="4002"/>
        <w:gridCol w:w="1982"/>
        <w:gridCol w:w="1968"/>
        <w:gridCol w:w="1964"/>
        <w:gridCol w:w="1983"/>
      </w:tblGrid>
      <w:tr w:rsidR="00BA6A28" w:rsidRPr="00DD0CD7" w:rsidTr="00C5277A">
        <w:trPr>
          <w:tblHeader/>
        </w:trPr>
        <w:tc>
          <w:tcPr>
            <w:tcW w:w="556" w:type="dxa"/>
            <w:vMerge w:val="restart"/>
            <w:vAlign w:val="center"/>
          </w:tcPr>
          <w:p w:rsidR="00BA6A28" w:rsidRPr="00DD0CD7" w:rsidRDefault="00BA6A28" w:rsidP="00E705B5">
            <w:pPr>
              <w:jc w:val="center"/>
              <w:rPr>
                <w:sz w:val="24"/>
                <w:lang w:eastAsia="en-US" w:bidi="ru-RU"/>
              </w:rPr>
            </w:pPr>
            <w:r w:rsidRPr="00DD0CD7">
              <w:rPr>
                <w:sz w:val="24"/>
                <w:lang w:eastAsia="en-US" w:bidi="ru-RU"/>
              </w:rPr>
              <w:t>№ п/п</w:t>
            </w:r>
          </w:p>
        </w:tc>
        <w:tc>
          <w:tcPr>
            <w:tcW w:w="2133" w:type="dxa"/>
            <w:vMerge w:val="restart"/>
            <w:vAlign w:val="center"/>
          </w:tcPr>
          <w:p w:rsidR="00BA6A28" w:rsidRPr="00DD0CD7" w:rsidRDefault="00BA6A28" w:rsidP="00E705B5">
            <w:pPr>
              <w:jc w:val="center"/>
              <w:rPr>
                <w:sz w:val="24"/>
                <w:lang w:eastAsia="en-US" w:bidi="ru-RU"/>
              </w:rPr>
            </w:pPr>
            <w:r w:rsidRPr="00DD0CD7">
              <w:rPr>
                <w:sz w:val="24"/>
                <w:lang w:eastAsia="en-US" w:bidi="ru-RU"/>
              </w:rPr>
              <w:t>Наименование вида разрешенного использования земельного участка (код (числовое обозначение</w:t>
            </w:r>
            <w:r w:rsidR="009C5BA5" w:rsidRPr="00DD0CD7">
              <w:rPr>
                <w:sz w:val="24"/>
                <w:lang w:eastAsia="en-US" w:bidi="ru-RU"/>
              </w:rPr>
              <w:t>)</w:t>
            </w:r>
            <w:r w:rsidRPr="00DD0CD7">
              <w:rPr>
                <w:sz w:val="24"/>
                <w:lang w:eastAsia="en-US" w:bidi="ru-RU"/>
              </w:rPr>
              <w:t xml:space="preserve"> вида разрешенного использования земельного участка</w:t>
            </w:r>
          </w:p>
        </w:tc>
        <w:tc>
          <w:tcPr>
            <w:tcW w:w="4316" w:type="dxa"/>
            <w:vMerge w:val="restart"/>
            <w:vAlign w:val="center"/>
          </w:tcPr>
          <w:p w:rsidR="00BA6A28" w:rsidRPr="00DD0CD7" w:rsidRDefault="00BA6A28" w:rsidP="00E705B5">
            <w:pPr>
              <w:jc w:val="center"/>
              <w:rPr>
                <w:sz w:val="24"/>
                <w:lang w:eastAsia="en-US" w:bidi="ru-RU"/>
              </w:rPr>
            </w:pPr>
            <w:r w:rsidRPr="00DD0CD7">
              <w:rPr>
                <w:sz w:val="24"/>
                <w:lang w:eastAsia="en-US" w:bidi="ru-RU"/>
              </w:rPr>
              <w:t>Описание вида разрешенного использования земельного участка</w:t>
            </w:r>
          </w:p>
        </w:tc>
        <w:tc>
          <w:tcPr>
            <w:tcW w:w="8078" w:type="dxa"/>
            <w:gridSpan w:val="4"/>
          </w:tcPr>
          <w:p w:rsidR="00BA6A28" w:rsidRPr="00DD0CD7" w:rsidRDefault="00BA6A28" w:rsidP="00E705B5">
            <w:pPr>
              <w:jc w:val="center"/>
              <w:rPr>
                <w:sz w:val="24"/>
                <w:lang w:eastAsia="en-US" w:bidi="ru-RU"/>
              </w:rPr>
            </w:pPr>
            <w:r w:rsidRPr="00DD0CD7">
              <w:rPr>
                <w:sz w:val="24"/>
                <w:lang w:eastAsia="en-US" w:bidi="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A6A28" w:rsidRPr="00DD0CD7" w:rsidTr="00C5277A">
        <w:trPr>
          <w:tblHeader/>
        </w:trPr>
        <w:tc>
          <w:tcPr>
            <w:tcW w:w="556" w:type="dxa"/>
            <w:vMerge/>
          </w:tcPr>
          <w:p w:rsidR="00BA6A28" w:rsidRPr="00DD0CD7" w:rsidRDefault="00BA6A28" w:rsidP="00E705B5">
            <w:pPr>
              <w:jc w:val="center"/>
              <w:rPr>
                <w:sz w:val="24"/>
                <w:lang w:eastAsia="en-US" w:bidi="ru-RU"/>
              </w:rPr>
            </w:pPr>
          </w:p>
        </w:tc>
        <w:tc>
          <w:tcPr>
            <w:tcW w:w="2133" w:type="dxa"/>
            <w:vMerge/>
          </w:tcPr>
          <w:p w:rsidR="00BA6A28" w:rsidRPr="00DD0CD7" w:rsidRDefault="00BA6A28" w:rsidP="00E705B5">
            <w:pPr>
              <w:jc w:val="center"/>
              <w:rPr>
                <w:sz w:val="24"/>
                <w:lang w:eastAsia="en-US" w:bidi="ru-RU"/>
              </w:rPr>
            </w:pPr>
          </w:p>
        </w:tc>
        <w:tc>
          <w:tcPr>
            <w:tcW w:w="4316" w:type="dxa"/>
            <w:vMerge/>
          </w:tcPr>
          <w:p w:rsidR="00BA6A28" w:rsidRPr="00DD0CD7" w:rsidRDefault="00BA6A28" w:rsidP="00E705B5">
            <w:pPr>
              <w:jc w:val="center"/>
              <w:rPr>
                <w:sz w:val="24"/>
                <w:lang w:eastAsia="en-US" w:bidi="ru-RU"/>
              </w:rPr>
            </w:pP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 xml:space="preserve">Предельные (минимальные и (или) максимальные) </w:t>
            </w:r>
            <w:r w:rsidRPr="00DD0CD7">
              <w:rPr>
                <w:sz w:val="24"/>
                <w:lang w:eastAsia="en-US" w:bidi="ru-RU"/>
              </w:rPr>
              <w:footnoteReference w:id="15"/>
            </w:r>
            <w:r w:rsidRPr="00DD0CD7">
              <w:rPr>
                <w:sz w:val="24"/>
                <w:lang w:eastAsia="en-US" w:bidi="ru-RU"/>
              </w:rPr>
              <w:t xml:space="preserve"> размеры земельных участков, в том числе их площадь, м</w:t>
            </w:r>
            <w:r w:rsidRPr="00DD0CD7">
              <w:rPr>
                <w:sz w:val="24"/>
                <w:vertAlign w:val="superscript"/>
                <w:lang w:eastAsia="en-US" w:bidi="ru-RU"/>
              </w:rPr>
              <w:t>2</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Минимальные отступы от границ земельных участков, м</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Предельное количество этажей</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Максимальный процент застройки в границах земельного участка, %</w:t>
            </w:r>
          </w:p>
        </w:tc>
      </w:tr>
      <w:tr w:rsidR="00BA6A28" w:rsidRPr="00DD0CD7" w:rsidTr="00C5277A">
        <w:tc>
          <w:tcPr>
            <w:tcW w:w="15083" w:type="dxa"/>
            <w:gridSpan w:val="7"/>
            <w:vAlign w:val="center"/>
          </w:tcPr>
          <w:p w:rsidR="00BA6A28" w:rsidRPr="00DD0CD7" w:rsidRDefault="00BA6A28" w:rsidP="00E705B5">
            <w:pPr>
              <w:jc w:val="center"/>
              <w:rPr>
                <w:sz w:val="24"/>
                <w:lang w:eastAsia="en-US" w:bidi="ru-RU"/>
              </w:rPr>
            </w:pPr>
            <w:r w:rsidRPr="00DD0CD7">
              <w:rPr>
                <w:sz w:val="24"/>
                <w:lang w:eastAsia="en-US" w:bidi="ru-RU"/>
              </w:rPr>
              <w:t>Основные виды разрешенного использования земельных участков</w:t>
            </w:r>
          </w:p>
        </w:tc>
      </w:tr>
      <w:tr w:rsidR="00BA6A28" w:rsidRPr="00DD0CD7"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Коммунальное обслуживание</w:t>
            </w:r>
          </w:p>
          <w:p w:rsidR="00BA6A28" w:rsidRPr="00DD0CD7" w:rsidRDefault="00BA6A28" w:rsidP="00E705B5">
            <w:pPr>
              <w:jc w:val="center"/>
              <w:rPr>
                <w:sz w:val="24"/>
                <w:lang w:eastAsia="en-US" w:bidi="ru-RU"/>
              </w:rPr>
            </w:pPr>
            <w:r w:rsidRPr="00DD0CD7">
              <w:rPr>
                <w:sz w:val="24"/>
                <w:lang w:eastAsia="en-US" w:bidi="ru-RU"/>
              </w:rPr>
              <w:t>(3.1)</w:t>
            </w:r>
          </w:p>
        </w:tc>
        <w:tc>
          <w:tcPr>
            <w:tcW w:w="4316" w:type="dxa"/>
          </w:tcPr>
          <w:p w:rsidR="00BA6A28" w:rsidRPr="00DD0CD7" w:rsidRDefault="00BA6A28" w:rsidP="00E705B5">
            <w:pPr>
              <w:jc w:val="center"/>
              <w:rPr>
                <w:sz w:val="24"/>
                <w:lang w:eastAsia="en-US" w:bidi="ru-RU"/>
              </w:rPr>
            </w:pPr>
            <w:r w:rsidRPr="00DD0CD7">
              <w:rPr>
                <w:sz w:val="24"/>
                <w:lang w:eastAsia="en-US" w:bidi="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60</w:t>
            </w:r>
          </w:p>
        </w:tc>
      </w:tr>
      <w:tr w:rsidR="00BA6A28" w:rsidRPr="00DD0CD7"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t>2</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Оказание услуг связи</w:t>
            </w:r>
          </w:p>
          <w:p w:rsidR="00BA6A28" w:rsidRPr="00DD0CD7" w:rsidRDefault="00BA6A28" w:rsidP="00E705B5">
            <w:pPr>
              <w:jc w:val="center"/>
              <w:rPr>
                <w:sz w:val="24"/>
                <w:lang w:eastAsia="en-US" w:bidi="ru-RU"/>
              </w:rPr>
            </w:pPr>
            <w:r w:rsidRPr="00DD0CD7">
              <w:rPr>
                <w:sz w:val="24"/>
                <w:lang w:eastAsia="en-US" w:bidi="ru-RU"/>
              </w:rPr>
              <w:t>(3.2.3)</w:t>
            </w:r>
          </w:p>
        </w:tc>
        <w:tc>
          <w:tcPr>
            <w:tcW w:w="4316" w:type="dxa"/>
          </w:tcPr>
          <w:p w:rsidR="00BA6A28" w:rsidRPr="00DD0CD7" w:rsidRDefault="00BA6A28" w:rsidP="00E705B5">
            <w:pPr>
              <w:jc w:val="center"/>
              <w:rPr>
                <w:sz w:val="24"/>
                <w:lang w:eastAsia="en-US" w:bidi="ru-RU"/>
              </w:rPr>
            </w:pPr>
            <w:r w:rsidRPr="00DD0CD7">
              <w:rPr>
                <w:sz w:val="24"/>
                <w:lang w:eastAsia="en-US" w:bidi="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60</w:t>
            </w:r>
          </w:p>
        </w:tc>
      </w:tr>
      <w:tr w:rsidR="00BA6A28" w:rsidRPr="00DD0CD7"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lastRenderedPageBreak/>
              <w:t>3</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Стоянка транспортных средств</w:t>
            </w:r>
          </w:p>
          <w:p w:rsidR="00BA6A28" w:rsidRPr="00DD0CD7" w:rsidRDefault="00BA6A28" w:rsidP="00E705B5">
            <w:pPr>
              <w:jc w:val="center"/>
              <w:rPr>
                <w:sz w:val="24"/>
                <w:lang w:eastAsia="en-US" w:bidi="ru-RU"/>
              </w:rPr>
            </w:pPr>
            <w:r w:rsidRPr="00DD0CD7">
              <w:rPr>
                <w:sz w:val="24"/>
                <w:lang w:eastAsia="en-US" w:bidi="ru-RU"/>
              </w:rPr>
              <w:t>(4.9.2)</w:t>
            </w:r>
          </w:p>
        </w:tc>
        <w:tc>
          <w:tcPr>
            <w:tcW w:w="4316" w:type="dxa"/>
          </w:tcPr>
          <w:p w:rsidR="00BA6A28" w:rsidRPr="00DD0CD7" w:rsidRDefault="00BA6A28" w:rsidP="00E705B5">
            <w:pPr>
              <w:jc w:val="center"/>
              <w:rPr>
                <w:sz w:val="24"/>
                <w:lang w:eastAsia="en-US" w:bidi="ru-RU"/>
              </w:rPr>
            </w:pPr>
            <w:r w:rsidRPr="00DD0CD7">
              <w:rPr>
                <w:sz w:val="24"/>
                <w:lang w:eastAsia="en-US" w:bidi="ru-RU"/>
              </w:rPr>
              <w:t xml:space="preserve">Размещение стоянок (парковок) легковых автомобилей и других </w:t>
            </w:r>
            <w:proofErr w:type="spellStart"/>
            <w:r w:rsidRPr="00DD0CD7">
              <w:rPr>
                <w:sz w:val="24"/>
                <w:lang w:eastAsia="en-US" w:bidi="ru-RU"/>
              </w:rPr>
              <w:t>мототранспортных</w:t>
            </w:r>
            <w:proofErr w:type="spellEnd"/>
            <w:r w:rsidRPr="00DD0CD7">
              <w:rPr>
                <w:sz w:val="24"/>
                <w:lang w:eastAsia="en-US" w:bidi="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Не подлежит установлению</w:t>
            </w:r>
          </w:p>
        </w:tc>
      </w:tr>
      <w:tr w:rsidR="00BA6A28" w:rsidRPr="00DD0CD7"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t>4</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Связь</w:t>
            </w:r>
          </w:p>
          <w:p w:rsidR="00BA6A28" w:rsidRPr="00DD0CD7" w:rsidRDefault="00BA6A28" w:rsidP="00E705B5">
            <w:pPr>
              <w:jc w:val="center"/>
              <w:rPr>
                <w:sz w:val="24"/>
                <w:lang w:eastAsia="en-US" w:bidi="ru-RU"/>
              </w:rPr>
            </w:pPr>
            <w:r w:rsidRPr="00DD0CD7">
              <w:rPr>
                <w:sz w:val="24"/>
                <w:lang w:eastAsia="en-US" w:bidi="ru-RU"/>
              </w:rPr>
              <w:t>(6.8)</w:t>
            </w:r>
          </w:p>
        </w:tc>
        <w:tc>
          <w:tcPr>
            <w:tcW w:w="4316" w:type="dxa"/>
          </w:tcPr>
          <w:p w:rsidR="00BA6A28" w:rsidRPr="00DD0CD7" w:rsidRDefault="00BA6A28" w:rsidP="00E705B5">
            <w:pPr>
              <w:jc w:val="center"/>
              <w:rPr>
                <w:sz w:val="24"/>
                <w:lang w:eastAsia="en-US" w:bidi="ru-RU"/>
              </w:rPr>
            </w:pPr>
            <w:r w:rsidRPr="00DD0CD7">
              <w:rPr>
                <w:sz w:val="24"/>
                <w:lang w:eastAsia="en-US" w:bidi="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w:t>
            </w:r>
            <w:r w:rsidRPr="00DD0CD7">
              <w:rPr>
                <w:sz w:val="24"/>
                <w:lang w:eastAsia="en-US" w:bidi="ru-RU"/>
              </w:rPr>
              <w:lastRenderedPageBreak/>
              <w:t>содержанием видов разрешенного использования с кодами 3.1.1, 3.2.3</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lastRenderedPageBreak/>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60</w:t>
            </w:r>
          </w:p>
        </w:tc>
      </w:tr>
      <w:tr w:rsidR="00BA6A28" w:rsidRPr="00DD0CD7"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lastRenderedPageBreak/>
              <w:t>5</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Склад</w:t>
            </w:r>
          </w:p>
          <w:p w:rsidR="00BA6A28" w:rsidRPr="00DD0CD7" w:rsidRDefault="00BA6A28" w:rsidP="00E705B5">
            <w:pPr>
              <w:jc w:val="center"/>
              <w:rPr>
                <w:sz w:val="24"/>
                <w:lang w:eastAsia="en-US" w:bidi="ru-RU"/>
              </w:rPr>
            </w:pPr>
            <w:r w:rsidRPr="00DD0CD7">
              <w:rPr>
                <w:sz w:val="24"/>
                <w:lang w:eastAsia="en-US" w:bidi="ru-RU"/>
              </w:rPr>
              <w:t>(6.9)</w:t>
            </w:r>
          </w:p>
        </w:tc>
        <w:tc>
          <w:tcPr>
            <w:tcW w:w="4316" w:type="dxa"/>
          </w:tcPr>
          <w:p w:rsidR="00BA6A28" w:rsidRPr="00DD0CD7" w:rsidRDefault="00BA6A28" w:rsidP="00E705B5">
            <w:pPr>
              <w:jc w:val="center"/>
              <w:rPr>
                <w:sz w:val="24"/>
                <w:lang w:eastAsia="en-US" w:bidi="ru-RU"/>
              </w:rPr>
            </w:pPr>
            <w:r w:rsidRPr="00DD0CD7">
              <w:rPr>
                <w:sz w:val="24"/>
                <w:lang w:eastAsia="en-US" w:bidi="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w:t>
            </w:r>
            <w:r w:rsidRPr="00DD0CD7">
              <w:rPr>
                <w:sz w:val="24"/>
                <w:lang w:eastAsia="en-US" w:bidi="ru-RU"/>
              </w:rPr>
              <w:lastRenderedPageBreak/>
              <w:t>железнодорожных перевалочных складов</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lastRenderedPageBreak/>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60</w:t>
            </w:r>
          </w:p>
        </w:tc>
      </w:tr>
      <w:tr w:rsidR="00BA6A28" w:rsidRPr="00DD0CD7"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lastRenderedPageBreak/>
              <w:t>6</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Складские площадки</w:t>
            </w:r>
          </w:p>
          <w:p w:rsidR="00BA6A28" w:rsidRPr="00DD0CD7" w:rsidRDefault="00BA6A28" w:rsidP="00E705B5">
            <w:pPr>
              <w:jc w:val="center"/>
              <w:rPr>
                <w:sz w:val="24"/>
                <w:lang w:eastAsia="en-US" w:bidi="ru-RU"/>
              </w:rPr>
            </w:pPr>
            <w:r w:rsidRPr="00DD0CD7">
              <w:rPr>
                <w:sz w:val="24"/>
                <w:lang w:eastAsia="en-US" w:bidi="ru-RU"/>
              </w:rPr>
              <w:t>(6.9.1)</w:t>
            </w:r>
          </w:p>
        </w:tc>
        <w:tc>
          <w:tcPr>
            <w:tcW w:w="4316" w:type="dxa"/>
          </w:tcPr>
          <w:p w:rsidR="00BA6A28" w:rsidRPr="00DD0CD7" w:rsidRDefault="00BA6A28" w:rsidP="00E705B5">
            <w:pPr>
              <w:jc w:val="center"/>
              <w:rPr>
                <w:sz w:val="24"/>
                <w:lang w:eastAsia="en-US" w:bidi="ru-RU"/>
              </w:rPr>
            </w:pPr>
            <w:r w:rsidRPr="00DD0CD7">
              <w:rPr>
                <w:sz w:val="24"/>
                <w:lang w:eastAsia="en-US" w:bidi="ru-RU"/>
              </w:rPr>
              <w:t>Временное хранение, распределение и перевалка грузов (за исключением хранения стратегических запасов) на открытом воздухе</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60</w:t>
            </w:r>
          </w:p>
        </w:tc>
      </w:tr>
      <w:tr w:rsidR="00BA6A28" w:rsidRPr="00DD0CD7"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t>7</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Обслуживание перевозок пассажиров</w:t>
            </w:r>
          </w:p>
          <w:p w:rsidR="00BA6A28" w:rsidRPr="00DD0CD7" w:rsidRDefault="00BA6A28" w:rsidP="00E705B5">
            <w:pPr>
              <w:jc w:val="center"/>
              <w:rPr>
                <w:sz w:val="24"/>
                <w:lang w:eastAsia="en-US" w:bidi="ru-RU"/>
              </w:rPr>
            </w:pPr>
            <w:r w:rsidRPr="00DD0CD7">
              <w:rPr>
                <w:sz w:val="24"/>
                <w:lang w:eastAsia="en-US" w:bidi="ru-RU"/>
              </w:rPr>
              <w:t>(7.2.2)</w:t>
            </w:r>
          </w:p>
        </w:tc>
        <w:tc>
          <w:tcPr>
            <w:tcW w:w="4316" w:type="dxa"/>
          </w:tcPr>
          <w:p w:rsidR="00BA6A28" w:rsidRPr="00DD0CD7" w:rsidRDefault="00BA6A28" w:rsidP="00E705B5">
            <w:pPr>
              <w:jc w:val="center"/>
              <w:rPr>
                <w:sz w:val="24"/>
                <w:lang w:eastAsia="en-US" w:bidi="ru-RU"/>
              </w:rPr>
            </w:pPr>
            <w:r w:rsidRPr="00DD0CD7">
              <w:rPr>
                <w:sz w:val="24"/>
                <w:lang w:eastAsia="en-US" w:bidi="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60</w:t>
            </w:r>
          </w:p>
        </w:tc>
      </w:tr>
      <w:tr w:rsidR="00BA6A28" w:rsidRPr="00DD0CD7"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t>8</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Воздушный транспорт</w:t>
            </w:r>
          </w:p>
          <w:p w:rsidR="00BA6A28" w:rsidRPr="00DD0CD7" w:rsidRDefault="00BA6A28" w:rsidP="00E705B5">
            <w:pPr>
              <w:jc w:val="center"/>
              <w:rPr>
                <w:sz w:val="24"/>
                <w:lang w:eastAsia="en-US" w:bidi="ru-RU"/>
              </w:rPr>
            </w:pPr>
            <w:r w:rsidRPr="00DD0CD7">
              <w:rPr>
                <w:sz w:val="24"/>
                <w:lang w:eastAsia="en-US" w:bidi="ru-RU"/>
              </w:rPr>
              <w:t>(7.4)</w:t>
            </w:r>
          </w:p>
        </w:tc>
        <w:tc>
          <w:tcPr>
            <w:tcW w:w="4316" w:type="dxa"/>
          </w:tcPr>
          <w:p w:rsidR="00BA6A28" w:rsidRPr="00DD0CD7" w:rsidRDefault="00BA6A28" w:rsidP="00E705B5">
            <w:pPr>
              <w:jc w:val="center"/>
              <w:rPr>
                <w:sz w:val="24"/>
                <w:lang w:eastAsia="en-US" w:bidi="ru-RU"/>
              </w:rPr>
            </w:pPr>
            <w:r w:rsidRPr="00DD0CD7">
              <w:rPr>
                <w:sz w:val="24"/>
                <w:lang w:eastAsia="en-US" w:bidi="ru-RU"/>
              </w:rPr>
              <w:t xml:space="preserve">Размещение аэродромов, вертолетных площадок (вертодромов), обустройство мест для приводнения и причаливания гидросамолетов, размещение </w:t>
            </w:r>
            <w:r w:rsidRPr="00DD0CD7">
              <w:rPr>
                <w:sz w:val="24"/>
                <w:lang w:eastAsia="en-US" w:bidi="ru-RU"/>
              </w:rPr>
              <w:lastRenderedPageBreak/>
              <w:t>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lastRenderedPageBreak/>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5</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60</w:t>
            </w:r>
          </w:p>
        </w:tc>
      </w:tr>
      <w:tr w:rsidR="00BA6A28" w:rsidRPr="00DD0CD7"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lastRenderedPageBreak/>
              <w:t>9</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Трубопроводный транспорт</w:t>
            </w:r>
          </w:p>
          <w:p w:rsidR="00BA6A28" w:rsidRPr="00DD0CD7" w:rsidRDefault="00BA6A28" w:rsidP="00E705B5">
            <w:pPr>
              <w:jc w:val="center"/>
              <w:rPr>
                <w:sz w:val="24"/>
                <w:lang w:eastAsia="en-US" w:bidi="ru-RU"/>
              </w:rPr>
            </w:pPr>
            <w:r w:rsidRPr="00DD0CD7">
              <w:rPr>
                <w:sz w:val="24"/>
                <w:lang w:eastAsia="en-US" w:bidi="ru-RU"/>
              </w:rPr>
              <w:t>(7.5)</w:t>
            </w:r>
          </w:p>
        </w:tc>
        <w:tc>
          <w:tcPr>
            <w:tcW w:w="4316" w:type="dxa"/>
          </w:tcPr>
          <w:p w:rsidR="00BA6A28" w:rsidRPr="00DD0CD7" w:rsidRDefault="00BA6A28" w:rsidP="00E705B5">
            <w:pPr>
              <w:jc w:val="center"/>
              <w:rPr>
                <w:sz w:val="24"/>
                <w:lang w:eastAsia="en-US" w:bidi="ru-RU"/>
              </w:rPr>
            </w:pPr>
            <w:r w:rsidRPr="00DD0CD7">
              <w:rPr>
                <w:sz w:val="24"/>
                <w:lang w:eastAsia="en-US" w:bidi="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60</w:t>
            </w:r>
          </w:p>
        </w:tc>
      </w:tr>
      <w:tr w:rsidR="00BA6A28" w:rsidRPr="00DD0CD7"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t>10</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Обеспечение обороны и безопасности</w:t>
            </w:r>
          </w:p>
          <w:p w:rsidR="00BA6A28" w:rsidRPr="00DD0CD7" w:rsidRDefault="00BA6A28" w:rsidP="00E705B5">
            <w:pPr>
              <w:jc w:val="center"/>
              <w:rPr>
                <w:sz w:val="24"/>
                <w:lang w:eastAsia="en-US" w:bidi="ru-RU"/>
              </w:rPr>
            </w:pPr>
            <w:r w:rsidRPr="00DD0CD7">
              <w:rPr>
                <w:sz w:val="24"/>
                <w:lang w:eastAsia="en-US" w:bidi="ru-RU"/>
              </w:rPr>
              <w:t>(8.0)</w:t>
            </w:r>
          </w:p>
        </w:tc>
        <w:tc>
          <w:tcPr>
            <w:tcW w:w="4316" w:type="dxa"/>
          </w:tcPr>
          <w:p w:rsidR="00BA6A28" w:rsidRPr="00DD0CD7" w:rsidRDefault="00BA6A28" w:rsidP="00E705B5">
            <w:pPr>
              <w:jc w:val="center"/>
              <w:rPr>
                <w:sz w:val="24"/>
                <w:lang w:eastAsia="en-US" w:bidi="ru-RU"/>
              </w:rPr>
            </w:pPr>
            <w:r w:rsidRPr="00DD0CD7">
              <w:rPr>
                <w:sz w:val="24"/>
                <w:lang w:eastAsia="en-US" w:bidi="ru-RU"/>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w:t>
            </w:r>
            <w:r w:rsidRPr="00DD0CD7">
              <w:rPr>
                <w:sz w:val="24"/>
                <w:lang w:eastAsia="en-US" w:bidi="ru-RU"/>
              </w:rPr>
              <w:lastRenderedPageBreak/>
              <w:t>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lastRenderedPageBreak/>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60</w:t>
            </w:r>
          </w:p>
        </w:tc>
      </w:tr>
      <w:tr w:rsidR="00BA6A28" w:rsidRPr="00DD0CD7"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lastRenderedPageBreak/>
              <w:t>11</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Охрана Государственной границы Российской Федерации</w:t>
            </w:r>
          </w:p>
          <w:p w:rsidR="00BA6A28" w:rsidRPr="00DD0CD7" w:rsidRDefault="00BA6A28" w:rsidP="00E705B5">
            <w:pPr>
              <w:jc w:val="center"/>
              <w:rPr>
                <w:sz w:val="24"/>
                <w:lang w:eastAsia="en-US" w:bidi="ru-RU"/>
              </w:rPr>
            </w:pPr>
            <w:r w:rsidRPr="00DD0CD7">
              <w:rPr>
                <w:sz w:val="24"/>
                <w:lang w:eastAsia="en-US" w:bidi="ru-RU"/>
              </w:rPr>
              <w:t>(8.2)</w:t>
            </w:r>
          </w:p>
        </w:tc>
        <w:tc>
          <w:tcPr>
            <w:tcW w:w="4316" w:type="dxa"/>
          </w:tcPr>
          <w:p w:rsidR="00BA6A28" w:rsidRPr="00DD0CD7" w:rsidRDefault="00BA6A28" w:rsidP="00E705B5">
            <w:pPr>
              <w:jc w:val="center"/>
              <w:rPr>
                <w:sz w:val="24"/>
                <w:lang w:eastAsia="en-US" w:bidi="ru-RU"/>
              </w:rPr>
            </w:pPr>
            <w:r w:rsidRPr="00DD0CD7">
              <w:rPr>
                <w:sz w:val="24"/>
                <w:lang w:eastAsia="en-US" w:bidi="ru-RU"/>
              </w:rPr>
              <w:t xml:space="preserve">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w:t>
            </w:r>
            <w:r w:rsidRPr="00DD0CD7">
              <w:rPr>
                <w:sz w:val="24"/>
                <w:lang w:eastAsia="en-US" w:bidi="ru-RU"/>
              </w:rPr>
              <w:lastRenderedPageBreak/>
              <w:t>пропуска через Государственную границу Российской Федерации</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lastRenderedPageBreak/>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60</w:t>
            </w:r>
          </w:p>
        </w:tc>
      </w:tr>
      <w:tr w:rsidR="00BA6A28" w:rsidRPr="00DD0CD7"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lastRenderedPageBreak/>
              <w:t>12</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Обеспечение внутреннего правопорядка</w:t>
            </w:r>
          </w:p>
          <w:p w:rsidR="00BA6A28" w:rsidRPr="00DD0CD7" w:rsidRDefault="00BA6A28" w:rsidP="00E705B5">
            <w:pPr>
              <w:jc w:val="center"/>
              <w:rPr>
                <w:sz w:val="24"/>
                <w:lang w:eastAsia="en-US" w:bidi="ru-RU"/>
              </w:rPr>
            </w:pPr>
            <w:r w:rsidRPr="00DD0CD7">
              <w:rPr>
                <w:sz w:val="24"/>
                <w:lang w:eastAsia="en-US" w:bidi="ru-RU"/>
              </w:rPr>
              <w:t>(8.3)</w:t>
            </w:r>
          </w:p>
        </w:tc>
        <w:tc>
          <w:tcPr>
            <w:tcW w:w="4316" w:type="dxa"/>
          </w:tcPr>
          <w:p w:rsidR="00BA6A28" w:rsidRPr="00DD0CD7" w:rsidRDefault="00BA6A28" w:rsidP="00E705B5">
            <w:pPr>
              <w:jc w:val="center"/>
              <w:rPr>
                <w:sz w:val="24"/>
                <w:lang w:eastAsia="en-US" w:bidi="ru-RU"/>
              </w:rPr>
            </w:pPr>
            <w:r w:rsidRPr="00DD0CD7">
              <w:rPr>
                <w:sz w:val="24"/>
                <w:lang w:eastAsia="en-US" w:bidi="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DD0CD7">
              <w:rPr>
                <w:sz w:val="24"/>
                <w:lang w:eastAsia="en-US" w:bidi="ru-RU"/>
              </w:rPr>
              <w:t>Росгвардии</w:t>
            </w:r>
            <w:proofErr w:type="spellEnd"/>
            <w:r w:rsidRPr="00DD0CD7">
              <w:rPr>
                <w:sz w:val="24"/>
                <w:lang w:eastAsia="en-US" w:bidi="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60</w:t>
            </w:r>
          </w:p>
        </w:tc>
      </w:tr>
      <w:tr w:rsidR="00BA6A28" w:rsidRPr="00DD0CD7"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t>13</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Земельные участки (территории) общего пользования</w:t>
            </w:r>
          </w:p>
          <w:p w:rsidR="00BA6A28" w:rsidRPr="00DD0CD7" w:rsidRDefault="00BA6A28" w:rsidP="00E705B5">
            <w:pPr>
              <w:jc w:val="center"/>
              <w:rPr>
                <w:sz w:val="24"/>
                <w:lang w:eastAsia="en-US" w:bidi="ru-RU"/>
              </w:rPr>
            </w:pPr>
            <w:r w:rsidRPr="00DD0CD7">
              <w:rPr>
                <w:sz w:val="24"/>
                <w:lang w:eastAsia="en-US" w:bidi="ru-RU"/>
              </w:rPr>
              <w:t>(12.0)</w:t>
            </w:r>
          </w:p>
        </w:tc>
        <w:tc>
          <w:tcPr>
            <w:tcW w:w="4316" w:type="dxa"/>
          </w:tcPr>
          <w:p w:rsidR="00BA6A28" w:rsidRPr="00DD0CD7" w:rsidRDefault="00BA6A28" w:rsidP="00E705B5">
            <w:pPr>
              <w:jc w:val="center"/>
              <w:rPr>
                <w:sz w:val="24"/>
                <w:lang w:eastAsia="en-US" w:bidi="ru-RU"/>
              </w:rPr>
            </w:pPr>
            <w:r w:rsidRPr="00DD0CD7">
              <w:rPr>
                <w:sz w:val="24"/>
                <w:lang w:eastAsia="en-US" w:bidi="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Не подлежит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60</w:t>
            </w:r>
          </w:p>
        </w:tc>
      </w:tr>
      <w:tr w:rsidR="00BA6A28" w:rsidRPr="00DD0CD7" w:rsidTr="00C5277A">
        <w:tc>
          <w:tcPr>
            <w:tcW w:w="15083" w:type="dxa"/>
            <w:gridSpan w:val="7"/>
            <w:vAlign w:val="center"/>
          </w:tcPr>
          <w:p w:rsidR="00BA6A28" w:rsidRPr="00DD0CD7" w:rsidRDefault="00BA6A28" w:rsidP="00E705B5">
            <w:pPr>
              <w:jc w:val="center"/>
              <w:rPr>
                <w:sz w:val="24"/>
                <w:lang w:eastAsia="en-US" w:bidi="ru-RU"/>
              </w:rPr>
            </w:pPr>
            <w:r w:rsidRPr="00DD0CD7">
              <w:rPr>
                <w:sz w:val="24"/>
                <w:lang w:eastAsia="en-US" w:bidi="ru-RU"/>
              </w:rPr>
              <w:lastRenderedPageBreak/>
              <w:t>Условно разрешенные виды использования земельных участков</w:t>
            </w:r>
          </w:p>
        </w:tc>
      </w:tr>
      <w:tr w:rsidR="00BA6A28" w:rsidRPr="00DD0CD7" w:rsidTr="00C5277A">
        <w:tc>
          <w:tcPr>
            <w:tcW w:w="15083" w:type="dxa"/>
            <w:gridSpan w:val="7"/>
            <w:vAlign w:val="center"/>
          </w:tcPr>
          <w:p w:rsidR="00BA6A28" w:rsidRPr="00DD0CD7" w:rsidRDefault="00BA6A28" w:rsidP="00E705B5">
            <w:pPr>
              <w:jc w:val="center"/>
              <w:rPr>
                <w:sz w:val="24"/>
                <w:lang w:eastAsia="en-US" w:bidi="ru-RU"/>
              </w:rPr>
            </w:pPr>
            <w:r w:rsidRPr="00DD0CD7">
              <w:rPr>
                <w:sz w:val="24"/>
                <w:lang w:eastAsia="en-US" w:bidi="ru-RU"/>
              </w:rPr>
              <w:t>Не устанавливаются</w:t>
            </w:r>
          </w:p>
        </w:tc>
      </w:tr>
      <w:tr w:rsidR="00BA6A28" w:rsidRPr="00DD0CD7" w:rsidTr="00C5277A">
        <w:tc>
          <w:tcPr>
            <w:tcW w:w="15083" w:type="dxa"/>
            <w:gridSpan w:val="7"/>
            <w:vAlign w:val="center"/>
          </w:tcPr>
          <w:p w:rsidR="00BA6A28" w:rsidRPr="00DD0CD7" w:rsidRDefault="00BA6A28" w:rsidP="00E705B5">
            <w:pPr>
              <w:jc w:val="center"/>
              <w:rPr>
                <w:sz w:val="24"/>
                <w:lang w:eastAsia="en-US" w:bidi="ru-RU"/>
              </w:rPr>
            </w:pPr>
            <w:r w:rsidRPr="00DD0CD7">
              <w:rPr>
                <w:sz w:val="24"/>
                <w:lang w:eastAsia="en-US" w:bidi="ru-RU"/>
              </w:rPr>
              <w:t>Вспомогательные виды разрешенного использования земельных участков</w:t>
            </w:r>
          </w:p>
        </w:tc>
      </w:tr>
      <w:tr w:rsidR="00BA6A28" w:rsidRPr="00DD0CD7" w:rsidTr="00C5277A">
        <w:tc>
          <w:tcPr>
            <w:tcW w:w="15083" w:type="dxa"/>
            <w:gridSpan w:val="7"/>
            <w:vAlign w:val="center"/>
          </w:tcPr>
          <w:p w:rsidR="00BA6A28" w:rsidRPr="00DD0CD7" w:rsidRDefault="00BA6A28" w:rsidP="00E705B5">
            <w:pPr>
              <w:jc w:val="center"/>
              <w:rPr>
                <w:sz w:val="24"/>
                <w:lang w:eastAsia="en-US" w:bidi="ru-RU"/>
              </w:rPr>
            </w:pPr>
            <w:r w:rsidRPr="00DD0CD7">
              <w:rPr>
                <w:sz w:val="24"/>
                <w:lang w:eastAsia="en-US" w:bidi="ru-RU"/>
              </w:rPr>
              <w:t>Не устанавливаются</w:t>
            </w:r>
          </w:p>
        </w:tc>
      </w:tr>
    </w:tbl>
    <w:p w:rsidR="00BA6A28" w:rsidRPr="00C8423F" w:rsidRDefault="00BA6A28" w:rsidP="00BA6A28">
      <w:pPr>
        <w:rPr>
          <w:szCs w:val="28"/>
          <w:lang w:eastAsia="en-US" w:bidi="ru-RU"/>
        </w:rPr>
      </w:pPr>
    </w:p>
    <w:p w:rsidR="000C6345" w:rsidRDefault="000C6345" w:rsidP="00E705B5">
      <w:pPr>
        <w:jc w:val="center"/>
        <w:rPr>
          <w:szCs w:val="28"/>
          <w:lang w:eastAsia="en-US" w:bidi="ru-RU"/>
        </w:rPr>
      </w:pPr>
      <w:bookmarkStart w:id="79" w:name="_Toc121142969"/>
    </w:p>
    <w:p w:rsidR="000C6345" w:rsidRDefault="000C6345" w:rsidP="00E705B5">
      <w:pPr>
        <w:jc w:val="center"/>
        <w:rPr>
          <w:szCs w:val="28"/>
          <w:lang w:eastAsia="en-US" w:bidi="ru-RU"/>
        </w:rPr>
      </w:pPr>
    </w:p>
    <w:p w:rsidR="000C6345" w:rsidRDefault="000C6345" w:rsidP="00E705B5">
      <w:pPr>
        <w:jc w:val="center"/>
        <w:rPr>
          <w:szCs w:val="28"/>
          <w:lang w:eastAsia="en-US" w:bidi="ru-RU"/>
        </w:rPr>
      </w:pPr>
    </w:p>
    <w:p w:rsidR="000C6345" w:rsidRDefault="000C6345" w:rsidP="00E705B5">
      <w:pPr>
        <w:jc w:val="center"/>
        <w:rPr>
          <w:szCs w:val="28"/>
          <w:lang w:eastAsia="en-US" w:bidi="ru-RU"/>
        </w:rPr>
      </w:pPr>
    </w:p>
    <w:p w:rsidR="000C6345" w:rsidRDefault="000C6345" w:rsidP="00E705B5">
      <w:pPr>
        <w:jc w:val="center"/>
        <w:rPr>
          <w:szCs w:val="28"/>
          <w:lang w:eastAsia="en-US" w:bidi="ru-RU"/>
        </w:rPr>
      </w:pPr>
    </w:p>
    <w:p w:rsidR="000C6345" w:rsidRDefault="000C6345" w:rsidP="00E705B5">
      <w:pPr>
        <w:jc w:val="center"/>
        <w:rPr>
          <w:szCs w:val="28"/>
          <w:lang w:eastAsia="en-US" w:bidi="ru-RU"/>
        </w:rPr>
      </w:pPr>
    </w:p>
    <w:p w:rsidR="000C6345" w:rsidRDefault="000C6345" w:rsidP="00E705B5">
      <w:pPr>
        <w:jc w:val="center"/>
        <w:rPr>
          <w:szCs w:val="28"/>
          <w:lang w:eastAsia="en-US" w:bidi="ru-RU"/>
        </w:rPr>
      </w:pPr>
    </w:p>
    <w:p w:rsidR="000C6345" w:rsidRDefault="000C6345" w:rsidP="00E705B5">
      <w:pPr>
        <w:jc w:val="center"/>
        <w:rPr>
          <w:szCs w:val="28"/>
          <w:lang w:eastAsia="en-US" w:bidi="ru-RU"/>
        </w:rPr>
      </w:pPr>
    </w:p>
    <w:p w:rsidR="000C6345" w:rsidRDefault="000C6345" w:rsidP="00E705B5">
      <w:pPr>
        <w:jc w:val="center"/>
        <w:rPr>
          <w:szCs w:val="28"/>
          <w:lang w:eastAsia="en-US" w:bidi="ru-RU"/>
        </w:rPr>
      </w:pPr>
    </w:p>
    <w:p w:rsidR="000C6345" w:rsidRDefault="000C6345" w:rsidP="00E705B5">
      <w:pPr>
        <w:jc w:val="center"/>
        <w:rPr>
          <w:szCs w:val="28"/>
          <w:lang w:eastAsia="en-US" w:bidi="ru-RU"/>
        </w:rPr>
      </w:pPr>
    </w:p>
    <w:p w:rsidR="000C6345" w:rsidRDefault="000C6345" w:rsidP="00E705B5">
      <w:pPr>
        <w:jc w:val="center"/>
        <w:rPr>
          <w:szCs w:val="28"/>
          <w:lang w:eastAsia="en-US" w:bidi="ru-RU"/>
        </w:rPr>
      </w:pPr>
    </w:p>
    <w:p w:rsidR="000C6345" w:rsidRDefault="000C6345" w:rsidP="00E705B5">
      <w:pPr>
        <w:jc w:val="center"/>
        <w:rPr>
          <w:szCs w:val="28"/>
          <w:lang w:eastAsia="en-US" w:bidi="ru-RU"/>
        </w:rPr>
      </w:pPr>
    </w:p>
    <w:p w:rsidR="00BA6A28" w:rsidRPr="00DD0CD7" w:rsidRDefault="00BA6A28" w:rsidP="00E705B5">
      <w:pPr>
        <w:jc w:val="center"/>
        <w:rPr>
          <w:szCs w:val="28"/>
          <w:lang w:eastAsia="en-US" w:bidi="ru-RU"/>
        </w:rPr>
      </w:pPr>
      <w:r w:rsidRPr="00DD0CD7">
        <w:rPr>
          <w:szCs w:val="28"/>
          <w:lang w:eastAsia="en-US" w:bidi="ru-RU"/>
        </w:rPr>
        <w:lastRenderedPageBreak/>
        <w:t>Статья 52. П-1. Зона производственных объектов</w:t>
      </w:r>
      <w:bookmarkEnd w:id="79"/>
    </w:p>
    <w:p w:rsidR="00BA6A28" w:rsidRPr="00C8423F" w:rsidRDefault="00BA6A28" w:rsidP="00E705B5">
      <w:pPr>
        <w:jc w:val="right"/>
        <w:rPr>
          <w:szCs w:val="28"/>
          <w:lang w:eastAsia="en-US" w:bidi="ru-RU"/>
        </w:rPr>
      </w:pPr>
      <w:r w:rsidRPr="00C8423F">
        <w:rPr>
          <w:szCs w:val="28"/>
          <w:lang w:eastAsia="en-US" w:bidi="ru-RU"/>
        </w:rPr>
        <w:t>Таблица 52.1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2497"/>
        <w:gridCol w:w="3834"/>
        <w:gridCol w:w="1937"/>
        <w:gridCol w:w="1905"/>
        <w:gridCol w:w="1897"/>
        <w:gridCol w:w="1939"/>
      </w:tblGrid>
      <w:tr w:rsidR="00BA6A28" w:rsidRPr="00DD0CD7" w:rsidTr="00C5277A">
        <w:trPr>
          <w:tblHeader/>
        </w:trPr>
        <w:tc>
          <w:tcPr>
            <w:tcW w:w="556" w:type="dxa"/>
            <w:vMerge w:val="restart"/>
            <w:vAlign w:val="center"/>
          </w:tcPr>
          <w:p w:rsidR="00BA6A28" w:rsidRPr="00DD0CD7" w:rsidRDefault="00BA6A28" w:rsidP="00E705B5">
            <w:pPr>
              <w:jc w:val="center"/>
              <w:rPr>
                <w:sz w:val="24"/>
                <w:lang w:eastAsia="en-US" w:bidi="ru-RU"/>
              </w:rPr>
            </w:pPr>
            <w:r w:rsidRPr="00DD0CD7">
              <w:rPr>
                <w:sz w:val="24"/>
                <w:lang w:eastAsia="en-US" w:bidi="ru-RU"/>
              </w:rPr>
              <w:t>№ п/п</w:t>
            </w:r>
          </w:p>
        </w:tc>
        <w:tc>
          <w:tcPr>
            <w:tcW w:w="2133" w:type="dxa"/>
            <w:vMerge w:val="restart"/>
            <w:vAlign w:val="center"/>
          </w:tcPr>
          <w:p w:rsidR="00BA6A28" w:rsidRPr="00DD0CD7" w:rsidRDefault="00BA6A28" w:rsidP="00E705B5">
            <w:pPr>
              <w:jc w:val="center"/>
              <w:rPr>
                <w:sz w:val="24"/>
                <w:lang w:eastAsia="en-US" w:bidi="ru-RU"/>
              </w:rPr>
            </w:pPr>
            <w:r w:rsidRPr="00DD0CD7">
              <w:rPr>
                <w:sz w:val="24"/>
                <w:lang w:eastAsia="en-US" w:bidi="ru-RU"/>
              </w:rPr>
              <w:t>Наименование вида разрешенного использования земельного участка (код (числовое обозначение</w:t>
            </w:r>
            <w:r w:rsidR="009C5BA5" w:rsidRPr="00DD0CD7">
              <w:rPr>
                <w:sz w:val="24"/>
                <w:lang w:eastAsia="en-US" w:bidi="ru-RU"/>
              </w:rPr>
              <w:t>)</w:t>
            </w:r>
            <w:r w:rsidRPr="00DD0CD7">
              <w:rPr>
                <w:sz w:val="24"/>
                <w:lang w:eastAsia="en-US" w:bidi="ru-RU"/>
              </w:rPr>
              <w:t xml:space="preserve"> вида разрешенного использования земельного участка</w:t>
            </w:r>
          </w:p>
        </w:tc>
        <w:tc>
          <w:tcPr>
            <w:tcW w:w="4316" w:type="dxa"/>
            <w:vMerge w:val="restart"/>
            <w:vAlign w:val="center"/>
          </w:tcPr>
          <w:p w:rsidR="00BA6A28" w:rsidRPr="00DD0CD7" w:rsidRDefault="00BA6A28" w:rsidP="00E705B5">
            <w:pPr>
              <w:jc w:val="center"/>
              <w:rPr>
                <w:sz w:val="24"/>
                <w:lang w:eastAsia="en-US" w:bidi="ru-RU"/>
              </w:rPr>
            </w:pPr>
            <w:r w:rsidRPr="00DD0CD7">
              <w:rPr>
                <w:sz w:val="24"/>
                <w:lang w:eastAsia="en-US" w:bidi="ru-RU"/>
              </w:rPr>
              <w:t>Описание вида разрешенного использования земельного участка</w:t>
            </w:r>
          </w:p>
        </w:tc>
        <w:tc>
          <w:tcPr>
            <w:tcW w:w="8078" w:type="dxa"/>
            <w:gridSpan w:val="4"/>
          </w:tcPr>
          <w:p w:rsidR="00BA6A28" w:rsidRPr="00DD0CD7" w:rsidRDefault="00BA6A28" w:rsidP="00E705B5">
            <w:pPr>
              <w:jc w:val="center"/>
              <w:rPr>
                <w:sz w:val="24"/>
                <w:lang w:eastAsia="en-US" w:bidi="ru-RU"/>
              </w:rPr>
            </w:pPr>
            <w:r w:rsidRPr="00DD0CD7">
              <w:rPr>
                <w:sz w:val="24"/>
                <w:lang w:eastAsia="en-US" w:bidi="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A6A28" w:rsidRPr="00DD0CD7" w:rsidTr="00C5277A">
        <w:trPr>
          <w:tblHeader/>
        </w:trPr>
        <w:tc>
          <w:tcPr>
            <w:tcW w:w="556" w:type="dxa"/>
            <w:vMerge/>
          </w:tcPr>
          <w:p w:rsidR="00BA6A28" w:rsidRPr="00DD0CD7" w:rsidRDefault="00BA6A28" w:rsidP="00E705B5">
            <w:pPr>
              <w:jc w:val="center"/>
              <w:rPr>
                <w:sz w:val="24"/>
                <w:lang w:eastAsia="en-US" w:bidi="ru-RU"/>
              </w:rPr>
            </w:pPr>
          </w:p>
        </w:tc>
        <w:tc>
          <w:tcPr>
            <w:tcW w:w="2133" w:type="dxa"/>
            <w:vMerge/>
          </w:tcPr>
          <w:p w:rsidR="00BA6A28" w:rsidRPr="00DD0CD7" w:rsidRDefault="00BA6A28" w:rsidP="00E705B5">
            <w:pPr>
              <w:jc w:val="center"/>
              <w:rPr>
                <w:sz w:val="24"/>
                <w:lang w:eastAsia="en-US" w:bidi="ru-RU"/>
              </w:rPr>
            </w:pPr>
          </w:p>
        </w:tc>
        <w:tc>
          <w:tcPr>
            <w:tcW w:w="4316" w:type="dxa"/>
            <w:vMerge/>
          </w:tcPr>
          <w:p w:rsidR="00BA6A28" w:rsidRPr="00DD0CD7" w:rsidRDefault="00BA6A28" w:rsidP="00E705B5">
            <w:pPr>
              <w:jc w:val="center"/>
              <w:rPr>
                <w:sz w:val="24"/>
                <w:lang w:eastAsia="en-US" w:bidi="ru-RU"/>
              </w:rPr>
            </w:pP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 xml:space="preserve">Предельные (минимальные и (или) максимальные) </w:t>
            </w:r>
            <w:r w:rsidRPr="00DD0CD7">
              <w:rPr>
                <w:sz w:val="24"/>
                <w:lang w:eastAsia="en-US" w:bidi="ru-RU"/>
              </w:rPr>
              <w:footnoteReference w:id="16"/>
            </w:r>
            <w:r w:rsidRPr="00DD0CD7">
              <w:rPr>
                <w:sz w:val="24"/>
                <w:lang w:eastAsia="en-US" w:bidi="ru-RU"/>
              </w:rPr>
              <w:t xml:space="preserve"> размеры земельных участков, в том числе их площадь, м</w:t>
            </w:r>
            <w:r w:rsidRPr="00DD0CD7">
              <w:rPr>
                <w:sz w:val="24"/>
                <w:vertAlign w:val="superscript"/>
                <w:lang w:eastAsia="en-US" w:bidi="ru-RU"/>
              </w:rPr>
              <w:t>2</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Минимальные отступы от границ земельных участков, м</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Предельное количество этажей</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Максимальный процент застройки в границах земельного участка, %</w:t>
            </w:r>
          </w:p>
        </w:tc>
      </w:tr>
      <w:tr w:rsidR="00BA6A28" w:rsidRPr="00DD0CD7" w:rsidTr="00C5277A">
        <w:tc>
          <w:tcPr>
            <w:tcW w:w="15083" w:type="dxa"/>
            <w:gridSpan w:val="7"/>
            <w:vAlign w:val="center"/>
          </w:tcPr>
          <w:p w:rsidR="00BA6A28" w:rsidRPr="00DD0CD7" w:rsidRDefault="00BA6A28" w:rsidP="00E705B5">
            <w:pPr>
              <w:jc w:val="center"/>
              <w:rPr>
                <w:sz w:val="24"/>
                <w:lang w:eastAsia="en-US" w:bidi="ru-RU"/>
              </w:rPr>
            </w:pPr>
            <w:r w:rsidRPr="00DD0CD7">
              <w:rPr>
                <w:sz w:val="24"/>
                <w:lang w:eastAsia="en-US" w:bidi="ru-RU"/>
              </w:rPr>
              <w:t>Основные виды разрешенного использования земельных участков</w:t>
            </w:r>
          </w:p>
        </w:tc>
      </w:tr>
      <w:tr w:rsidR="00BA6A28" w:rsidRPr="00DD0CD7"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Коммунальное обслуживание</w:t>
            </w:r>
          </w:p>
          <w:p w:rsidR="00BA6A28" w:rsidRPr="00DD0CD7" w:rsidRDefault="00BA6A28" w:rsidP="00E705B5">
            <w:pPr>
              <w:jc w:val="center"/>
              <w:rPr>
                <w:sz w:val="24"/>
                <w:lang w:eastAsia="en-US" w:bidi="ru-RU"/>
              </w:rPr>
            </w:pPr>
            <w:r w:rsidRPr="00DD0CD7">
              <w:rPr>
                <w:sz w:val="24"/>
                <w:lang w:eastAsia="en-US" w:bidi="ru-RU"/>
              </w:rPr>
              <w:t>(3.1)</w:t>
            </w:r>
          </w:p>
        </w:tc>
        <w:tc>
          <w:tcPr>
            <w:tcW w:w="4316" w:type="dxa"/>
          </w:tcPr>
          <w:p w:rsidR="00BA6A28" w:rsidRPr="00DD0CD7" w:rsidRDefault="00BA6A28" w:rsidP="00E705B5">
            <w:pPr>
              <w:jc w:val="center"/>
              <w:rPr>
                <w:sz w:val="24"/>
                <w:lang w:eastAsia="en-US" w:bidi="ru-RU"/>
              </w:rPr>
            </w:pPr>
            <w:r w:rsidRPr="00DD0CD7">
              <w:rPr>
                <w:sz w:val="24"/>
                <w:lang w:eastAsia="en-US" w:bidi="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80</w:t>
            </w:r>
          </w:p>
        </w:tc>
      </w:tr>
      <w:tr w:rsidR="00BA6A28" w:rsidRPr="00DD0CD7"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t>2</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Бытовое обслуживание</w:t>
            </w:r>
          </w:p>
          <w:p w:rsidR="00BA6A28" w:rsidRPr="00DD0CD7" w:rsidRDefault="00BA6A28" w:rsidP="00E705B5">
            <w:pPr>
              <w:jc w:val="center"/>
              <w:rPr>
                <w:sz w:val="24"/>
                <w:lang w:eastAsia="en-US" w:bidi="ru-RU"/>
              </w:rPr>
            </w:pPr>
            <w:r w:rsidRPr="00DD0CD7">
              <w:rPr>
                <w:sz w:val="24"/>
                <w:lang w:eastAsia="en-US" w:bidi="ru-RU"/>
              </w:rPr>
              <w:t>(3.3)</w:t>
            </w:r>
          </w:p>
        </w:tc>
        <w:tc>
          <w:tcPr>
            <w:tcW w:w="4316" w:type="dxa"/>
          </w:tcPr>
          <w:p w:rsidR="00BA6A28" w:rsidRPr="00DD0CD7" w:rsidRDefault="00BA6A28" w:rsidP="00E705B5">
            <w:pPr>
              <w:jc w:val="center"/>
              <w:rPr>
                <w:sz w:val="24"/>
                <w:lang w:eastAsia="en-US" w:bidi="ru-RU"/>
              </w:rPr>
            </w:pPr>
            <w:r w:rsidRPr="00DD0CD7">
              <w:rPr>
                <w:sz w:val="24"/>
                <w:lang w:eastAsia="en-US" w:bidi="ru-RU"/>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w:t>
            </w:r>
            <w:r w:rsidRPr="00DD0CD7">
              <w:rPr>
                <w:sz w:val="24"/>
                <w:lang w:eastAsia="en-US" w:bidi="ru-RU"/>
              </w:rPr>
              <w:lastRenderedPageBreak/>
              <w:t>парикмахерские, прачечные, химчистки, похоронные бюро)</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lastRenderedPageBreak/>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80</w:t>
            </w:r>
          </w:p>
        </w:tc>
      </w:tr>
      <w:tr w:rsidR="00BA6A28" w:rsidRPr="00DD0CD7"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lastRenderedPageBreak/>
              <w:t>3</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Обеспечение научной деятельности</w:t>
            </w:r>
          </w:p>
          <w:p w:rsidR="00BA6A28" w:rsidRPr="00DD0CD7" w:rsidRDefault="00BA6A28" w:rsidP="00E705B5">
            <w:pPr>
              <w:jc w:val="center"/>
              <w:rPr>
                <w:sz w:val="24"/>
                <w:lang w:eastAsia="en-US" w:bidi="ru-RU"/>
              </w:rPr>
            </w:pPr>
            <w:r w:rsidRPr="00DD0CD7">
              <w:rPr>
                <w:sz w:val="24"/>
                <w:lang w:eastAsia="en-US" w:bidi="ru-RU"/>
              </w:rPr>
              <w:t>(3.9)</w:t>
            </w:r>
          </w:p>
        </w:tc>
        <w:tc>
          <w:tcPr>
            <w:tcW w:w="4316" w:type="dxa"/>
          </w:tcPr>
          <w:p w:rsidR="00BA6A28" w:rsidRPr="00DD0CD7" w:rsidRDefault="00BA6A28" w:rsidP="00E705B5">
            <w:pPr>
              <w:jc w:val="center"/>
              <w:rPr>
                <w:sz w:val="24"/>
                <w:lang w:eastAsia="en-US" w:bidi="ru-RU"/>
              </w:rPr>
            </w:pPr>
            <w:r w:rsidRPr="00DD0CD7">
              <w:rPr>
                <w:sz w:val="24"/>
                <w:lang w:eastAsia="en-US" w:bidi="ru-RU"/>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c>
          <w:tcPr>
            <w:tcW w:w="2019" w:type="dxa"/>
            <w:vAlign w:val="center"/>
          </w:tcPr>
          <w:p w:rsidR="00BA6A28" w:rsidRPr="00DD0CD7" w:rsidRDefault="00BA6A28" w:rsidP="00E705B5">
            <w:pPr>
              <w:jc w:val="center"/>
              <w:rPr>
                <w:sz w:val="24"/>
                <w:lang w:eastAsia="en-US" w:bidi="ru-RU"/>
              </w:rPr>
            </w:pPr>
            <w:proofErr w:type="spellStart"/>
            <w:r w:rsidRPr="00DD0CD7">
              <w:rPr>
                <w:sz w:val="24"/>
                <w:lang w:eastAsia="en-US" w:bidi="ru-RU"/>
              </w:rPr>
              <w:t>Рмин</w:t>
            </w:r>
            <w:proofErr w:type="spellEnd"/>
            <w:r w:rsidRPr="00DD0CD7">
              <w:rPr>
                <w:sz w:val="24"/>
                <w:lang w:eastAsia="en-US" w:bidi="ru-RU"/>
              </w:rPr>
              <w:t xml:space="preserve"> – 300</w:t>
            </w:r>
          </w:p>
          <w:p w:rsidR="00BA6A28" w:rsidRPr="00DD0CD7" w:rsidRDefault="00BA6A28" w:rsidP="00E705B5">
            <w:pPr>
              <w:jc w:val="center"/>
              <w:rPr>
                <w:sz w:val="24"/>
                <w:lang w:eastAsia="en-US" w:bidi="ru-RU"/>
              </w:rPr>
            </w:pPr>
            <w:proofErr w:type="spellStart"/>
            <w:r w:rsidRPr="00DD0CD7">
              <w:rPr>
                <w:sz w:val="24"/>
                <w:lang w:eastAsia="en-US" w:bidi="ru-RU"/>
              </w:rPr>
              <w:t>Рмакс</w:t>
            </w:r>
            <w:proofErr w:type="spellEnd"/>
            <w:r w:rsidRPr="00DD0CD7">
              <w:rPr>
                <w:sz w:val="24"/>
                <w:lang w:eastAsia="en-US" w:bidi="ru-RU"/>
              </w:rPr>
              <w:t xml:space="preserve"> – не подлежит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80</w:t>
            </w:r>
          </w:p>
        </w:tc>
      </w:tr>
      <w:tr w:rsidR="00BA6A28" w:rsidRPr="00DD0CD7"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t>4</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Деловое управление</w:t>
            </w:r>
          </w:p>
          <w:p w:rsidR="00BA6A28" w:rsidRPr="00DD0CD7" w:rsidRDefault="00BA6A28" w:rsidP="00E705B5">
            <w:pPr>
              <w:jc w:val="center"/>
              <w:rPr>
                <w:sz w:val="24"/>
                <w:lang w:eastAsia="en-US" w:bidi="ru-RU"/>
              </w:rPr>
            </w:pPr>
            <w:r w:rsidRPr="00DD0CD7">
              <w:rPr>
                <w:sz w:val="24"/>
                <w:lang w:eastAsia="en-US" w:bidi="ru-RU"/>
              </w:rPr>
              <w:t>(4.1)</w:t>
            </w:r>
          </w:p>
        </w:tc>
        <w:tc>
          <w:tcPr>
            <w:tcW w:w="4316" w:type="dxa"/>
          </w:tcPr>
          <w:p w:rsidR="00BA6A28" w:rsidRPr="00DD0CD7" w:rsidRDefault="00BA6A28" w:rsidP="00E705B5">
            <w:pPr>
              <w:jc w:val="center"/>
              <w:rPr>
                <w:sz w:val="24"/>
                <w:lang w:eastAsia="en-US" w:bidi="ru-RU"/>
              </w:rPr>
            </w:pPr>
            <w:r w:rsidRPr="00DD0CD7">
              <w:rPr>
                <w:sz w:val="24"/>
                <w:lang w:eastAsia="en-US" w:bidi="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w:t>
            </w:r>
            <w:r w:rsidRPr="00DD0CD7">
              <w:rPr>
                <w:sz w:val="24"/>
                <w:lang w:eastAsia="en-US" w:bidi="ru-RU"/>
              </w:rPr>
              <w:lastRenderedPageBreak/>
              <w:t>организациями, в том числе биржевая деятельность (за исключением банковской и страховой деятельности)</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lastRenderedPageBreak/>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80</w:t>
            </w:r>
          </w:p>
        </w:tc>
      </w:tr>
      <w:tr w:rsidR="00BA6A28" w:rsidRPr="00DD0CD7"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lastRenderedPageBreak/>
              <w:t>5</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Стоянка транспортных средств</w:t>
            </w:r>
          </w:p>
          <w:p w:rsidR="00BA6A28" w:rsidRPr="00DD0CD7" w:rsidRDefault="00BA6A28" w:rsidP="00E705B5">
            <w:pPr>
              <w:jc w:val="center"/>
              <w:rPr>
                <w:sz w:val="24"/>
                <w:lang w:eastAsia="en-US" w:bidi="ru-RU"/>
              </w:rPr>
            </w:pPr>
            <w:r w:rsidRPr="00DD0CD7">
              <w:rPr>
                <w:sz w:val="24"/>
                <w:lang w:eastAsia="en-US" w:bidi="ru-RU"/>
              </w:rPr>
              <w:t>(4.9.2)</w:t>
            </w:r>
          </w:p>
        </w:tc>
        <w:tc>
          <w:tcPr>
            <w:tcW w:w="4316" w:type="dxa"/>
          </w:tcPr>
          <w:p w:rsidR="00BA6A28" w:rsidRPr="00DD0CD7" w:rsidRDefault="00BA6A28" w:rsidP="00E705B5">
            <w:pPr>
              <w:jc w:val="center"/>
              <w:rPr>
                <w:sz w:val="24"/>
                <w:lang w:eastAsia="en-US" w:bidi="ru-RU"/>
              </w:rPr>
            </w:pPr>
            <w:r w:rsidRPr="00DD0CD7">
              <w:rPr>
                <w:sz w:val="24"/>
                <w:lang w:eastAsia="en-US" w:bidi="ru-RU"/>
              </w:rPr>
              <w:t xml:space="preserve">Размещение стоянок (парковок) легковых автомобилей и других </w:t>
            </w:r>
            <w:proofErr w:type="spellStart"/>
            <w:r w:rsidRPr="00DD0CD7">
              <w:rPr>
                <w:sz w:val="24"/>
                <w:lang w:eastAsia="en-US" w:bidi="ru-RU"/>
              </w:rPr>
              <w:t>мототранспортных</w:t>
            </w:r>
            <w:proofErr w:type="spellEnd"/>
            <w:r w:rsidRPr="00DD0CD7">
              <w:rPr>
                <w:sz w:val="24"/>
                <w:lang w:eastAsia="en-US" w:bidi="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Не подлежит установлению</w:t>
            </w:r>
          </w:p>
        </w:tc>
      </w:tr>
      <w:tr w:rsidR="00BA6A28" w:rsidRPr="00DD0CD7"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t>6</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Недропользование</w:t>
            </w:r>
          </w:p>
          <w:p w:rsidR="00BA6A28" w:rsidRPr="00DD0CD7" w:rsidRDefault="00BA6A28" w:rsidP="00E705B5">
            <w:pPr>
              <w:jc w:val="center"/>
              <w:rPr>
                <w:sz w:val="24"/>
                <w:lang w:eastAsia="en-US" w:bidi="ru-RU"/>
              </w:rPr>
            </w:pPr>
            <w:r w:rsidRPr="00DD0CD7">
              <w:rPr>
                <w:sz w:val="24"/>
                <w:lang w:eastAsia="en-US" w:bidi="ru-RU"/>
              </w:rPr>
              <w:t>(6.1)</w:t>
            </w:r>
          </w:p>
        </w:tc>
        <w:tc>
          <w:tcPr>
            <w:tcW w:w="4316" w:type="dxa"/>
          </w:tcPr>
          <w:p w:rsidR="00BA6A28" w:rsidRPr="00DD0CD7" w:rsidRDefault="00BA6A28" w:rsidP="00E705B5">
            <w:pPr>
              <w:jc w:val="center"/>
              <w:rPr>
                <w:sz w:val="24"/>
                <w:lang w:eastAsia="en-US" w:bidi="ru-RU"/>
              </w:rPr>
            </w:pPr>
            <w:r w:rsidRPr="00DD0CD7">
              <w:rPr>
                <w:sz w:val="24"/>
                <w:lang w:eastAsia="en-US" w:bidi="ru-RU"/>
              </w:rPr>
              <w:t>Осуществление геологических изысканий;</w:t>
            </w:r>
          </w:p>
          <w:p w:rsidR="00BA6A28" w:rsidRPr="00DD0CD7" w:rsidRDefault="00BA6A28" w:rsidP="00E705B5">
            <w:pPr>
              <w:jc w:val="center"/>
              <w:rPr>
                <w:sz w:val="24"/>
                <w:lang w:eastAsia="en-US" w:bidi="ru-RU"/>
              </w:rPr>
            </w:pPr>
            <w:r w:rsidRPr="00DD0CD7">
              <w:rPr>
                <w:sz w:val="24"/>
                <w:lang w:eastAsia="en-US" w:bidi="ru-RU"/>
              </w:rPr>
              <w:t xml:space="preserve">добыча полезных ископаемых открытым (карьеры, отвалы) и закрытым (шахты, скважины) способами; размещение объектов капитального строительства, в том </w:t>
            </w:r>
            <w:r w:rsidRPr="00DD0CD7">
              <w:rPr>
                <w:sz w:val="24"/>
                <w:lang w:eastAsia="en-US" w:bidi="ru-RU"/>
              </w:rPr>
              <w:lastRenderedPageBreak/>
              <w:t>числе подземных, в целях добычи полезных ископаемых;</w:t>
            </w:r>
          </w:p>
          <w:p w:rsidR="00BA6A28" w:rsidRPr="00DD0CD7" w:rsidRDefault="00BA6A28" w:rsidP="00E705B5">
            <w:pPr>
              <w:jc w:val="center"/>
              <w:rPr>
                <w:sz w:val="24"/>
                <w:lang w:eastAsia="en-US" w:bidi="ru-RU"/>
              </w:rPr>
            </w:pPr>
            <w:r w:rsidRPr="00DD0CD7">
              <w:rPr>
                <w:sz w:val="24"/>
                <w:lang w:eastAsia="en-US" w:bidi="ru-RU"/>
              </w:rPr>
              <w:t>размещение объектов капитального строительства, необходимых для подготовки сырья к транспортировке и (или) промышленной переработке;</w:t>
            </w:r>
          </w:p>
          <w:p w:rsidR="00BA6A28" w:rsidRPr="00DD0CD7" w:rsidRDefault="00BA6A28" w:rsidP="00E705B5">
            <w:pPr>
              <w:jc w:val="center"/>
              <w:rPr>
                <w:sz w:val="24"/>
                <w:lang w:eastAsia="en-US" w:bidi="ru-RU"/>
              </w:rPr>
            </w:pPr>
            <w:r w:rsidRPr="00DD0CD7">
              <w:rPr>
                <w:sz w:val="24"/>
                <w:lang w:eastAsia="en-US" w:bidi="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lastRenderedPageBreak/>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80</w:t>
            </w:r>
          </w:p>
        </w:tc>
      </w:tr>
      <w:tr w:rsidR="00BA6A28" w:rsidRPr="00DD0CD7"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lastRenderedPageBreak/>
              <w:t>7</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Автомобилестроитель</w:t>
            </w:r>
          </w:p>
          <w:p w:rsidR="00BA6A28" w:rsidRPr="00DD0CD7" w:rsidRDefault="00BA6A28" w:rsidP="00E705B5">
            <w:pPr>
              <w:jc w:val="center"/>
              <w:rPr>
                <w:sz w:val="24"/>
                <w:lang w:eastAsia="en-US" w:bidi="ru-RU"/>
              </w:rPr>
            </w:pPr>
            <w:proofErr w:type="spellStart"/>
            <w:r w:rsidRPr="00DD0CD7">
              <w:rPr>
                <w:sz w:val="24"/>
                <w:lang w:eastAsia="en-US" w:bidi="ru-RU"/>
              </w:rPr>
              <w:t>ная</w:t>
            </w:r>
            <w:proofErr w:type="spellEnd"/>
            <w:r w:rsidRPr="00DD0CD7">
              <w:rPr>
                <w:sz w:val="24"/>
                <w:lang w:eastAsia="en-US" w:bidi="ru-RU"/>
              </w:rPr>
              <w:t xml:space="preserve"> промышленность</w:t>
            </w:r>
          </w:p>
          <w:p w:rsidR="00BA6A28" w:rsidRPr="00DD0CD7" w:rsidRDefault="00BA6A28" w:rsidP="00E705B5">
            <w:pPr>
              <w:jc w:val="center"/>
              <w:rPr>
                <w:sz w:val="24"/>
                <w:lang w:eastAsia="en-US" w:bidi="ru-RU"/>
              </w:rPr>
            </w:pPr>
            <w:r w:rsidRPr="00DD0CD7">
              <w:rPr>
                <w:sz w:val="24"/>
                <w:lang w:eastAsia="en-US" w:bidi="ru-RU"/>
              </w:rPr>
              <w:lastRenderedPageBreak/>
              <w:t>(6.2.1)</w:t>
            </w:r>
          </w:p>
        </w:tc>
        <w:tc>
          <w:tcPr>
            <w:tcW w:w="4316" w:type="dxa"/>
          </w:tcPr>
          <w:p w:rsidR="00BA6A28" w:rsidRPr="00DD0CD7" w:rsidRDefault="00BA6A28" w:rsidP="00E705B5">
            <w:pPr>
              <w:jc w:val="center"/>
              <w:rPr>
                <w:sz w:val="24"/>
                <w:lang w:eastAsia="en-US" w:bidi="ru-RU"/>
              </w:rPr>
            </w:pPr>
            <w:r w:rsidRPr="00DD0CD7">
              <w:rPr>
                <w:sz w:val="24"/>
                <w:lang w:eastAsia="en-US" w:bidi="ru-RU"/>
              </w:rPr>
              <w:lastRenderedPageBreak/>
              <w:t xml:space="preserve">Размещение объектов капитального строительства, </w:t>
            </w:r>
            <w:r w:rsidRPr="00DD0CD7">
              <w:rPr>
                <w:sz w:val="24"/>
                <w:lang w:eastAsia="en-US" w:bidi="ru-RU"/>
              </w:rPr>
              <w:lastRenderedPageBreak/>
              <w:t>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lastRenderedPageBreak/>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80</w:t>
            </w:r>
          </w:p>
        </w:tc>
      </w:tr>
      <w:tr w:rsidR="00BA6A28" w:rsidRPr="00DD0CD7"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lastRenderedPageBreak/>
              <w:t>8</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Легкая промышленность</w:t>
            </w:r>
          </w:p>
          <w:p w:rsidR="00BA6A28" w:rsidRPr="00DD0CD7" w:rsidRDefault="00BA6A28" w:rsidP="00E705B5">
            <w:pPr>
              <w:jc w:val="center"/>
              <w:rPr>
                <w:sz w:val="24"/>
                <w:lang w:eastAsia="en-US" w:bidi="ru-RU"/>
              </w:rPr>
            </w:pPr>
            <w:r w:rsidRPr="00DD0CD7">
              <w:rPr>
                <w:sz w:val="24"/>
                <w:lang w:eastAsia="en-US" w:bidi="ru-RU"/>
              </w:rPr>
              <w:t>(6.3)</w:t>
            </w:r>
          </w:p>
        </w:tc>
        <w:tc>
          <w:tcPr>
            <w:tcW w:w="4316" w:type="dxa"/>
          </w:tcPr>
          <w:p w:rsidR="00BA6A28" w:rsidRPr="00DD0CD7" w:rsidRDefault="00BA6A28" w:rsidP="00E705B5">
            <w:pPr>
              <w:jc w:val="center"/>
              <w:rPr>
                <w:sz w:val="24"/>
                <w:lang w:eastAsia="en-US" w:bidi="ru-RU"/>
              </w:rPr>
            </w:pPr>
            <w:r w:rsidRPr="00DD0CD7">
              <w:rPr>
                <w:sz w:val="24"/>
                <w:lang w:eastAsia="en-US" w:bidi="ru-RU"/>
              </w:rPr>
              <w:t xml:space="preserve">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w:t>
            </w:r>
            <w:r w:rsidRPr="00DD0CD7">
              <w:rPr>
                <w:sz w:val="24"/>
                <w:lang w:eastAsia="en-US" w:bidi="ru-RU"/>
              </w:rPr>
              <w:lastRenderedPageBreak/>
              <w:t>производство кожи и изделий из кожи и иной продукции легкой промышленности)</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lastRenderedPageBreak/>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80</w:t>
            </w:r>
          </w:p>
        </w:tc>
      </w:tr>
      <w:tr w:rsidR="00BA6A28" w:rsidRPr="00DD0CD7"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lastRenderedPageBreak/>
              <w:t>9</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Фармацевтическая промышленность</w:t>
            </w:r>
          </w:p>
          <w:p w:rsidR="00BA6A28" w:rsidRPr="00DD0CD7" w:rsidRDefault="00BA6A28" w:rsidP="00E705B5">
            <w:pPr>
              <w:jc w:val="center"/>
              <w:rPr>
                <w:sz w:val="24"/>
                <w:lang w:eastAsia="en-US" w:bidi="ru-RU"/>
              </w:rPr>
            </w:pPr>
            <w:r w:rsidRPr="00DD0CD7">
              <w:rPr>
                <w:sz w:val="24"/>
                <w:lang w:eastAsia="en-US" w:bidi="ru-RU"/>
              </w:rPr>
              <w:t>(6.3.1)</w:t>
            </w:r>
          </w:p>
        </w:tc>
        <w:tc>
          <w:tcPr>
            <w:tcW w:w="4316" w:type="dxa"/>
          </w:tcPr>
          <w:p w:rsidR="00BA6A28" w:rsidRPr="00DD0CD7" w:rsidRDefault="00BA6A28" w:rsidP="00E705B5">
            <w:pPr>
              <w:jc w:val="center"/>
              <w:rPr>
                <w:sz w:val="24"/>
                <w:lang w:eastAsia="en-US" w:bidi="ru-RU"/>
              </w:rPr>
            </w:pPr>
            <w:r w:rsidRPr="00DD0CD7">
              <w:rPr>
                <w:sz w:val="24"/>
                <w:lang w:eastAsia="en-US" w:bidi="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80</w:t>
            </w:r>
          </w:p>
        </w:tc>
      </w:tr>
      <w:tr w:rsidR="00BA6A28" w:rsidRPr="00DD0CD7"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t>10</w:t>
            </w:r>
          </w:p>
        </w:tc>
        <w:tc>
          <w:tcPr>
            <w:tcW w:w="2133" w:type="dxa"/>
            <w:vAlign w:val="center"/>
          </w:tcPr>
          <w:p w:rsidR="00BA6A28" w:rsidRPr="00DD0CD7" w:rsidRDefault="00BA6A28" w:rsidP="00E705B5">
            <w:pPr>
              <w:jc w:val="center"/>
              <w:rPr>
                <w:sz w:val="24"/>
                <w:lang w:eastAsia="en-US" w:bidi="ru-RU"/>
              </w:rPr>
            </w:pPr>
            <w:proofErr w:type="spellStart"/>
            <w:proofErr w:type="gramStart"/>
            <w:r w:rsidRPr="00DD0CD7">
              <w:rPr>
                <w:sz w:val="24"/>
                <w:lang w:eastAsia="en-US" w:bidi="ru-RU"/>
              </w:rPr>
              <w:t>Фарфоро</w:t>
            </w:r>
            <w:proofErr w:type="spellEnd"/>
            <w:r w:rsidRPr="00DD0CD7">
              <w:rPr>
                <w:sz w:val="24"/>
                <w:lang w:eastAsia="en-US" w:bidi="ru-RU"/>
              </w:rPr>
              <w:t>-фаянсовая</w:t>
            </w:r>
            <w:proofErr w:type="gramEnd"/>
            <w:r w:rsidRPr="00DD0CD7">
              <w:rPr>
                <w:sz w:val="24"/>
                <w:lang w:eastAsia="en-US" w:bidi="ru-RU"/>
              </w:rPr>
              <w:t xml:space="preserve"> промышленность</w:t>
            </w:r>
          </w:p>
          <w:p w:rsidR="00BA6A28" w:rsidRPr="00DD0CD7" w:rsidRDefault="00BA6A28" w:rsidP="00E705B5">
            <w:pPr>
              <w:jc w:val="center"/>
              <w:rPr>
                <w:sz w:val="24"/>
                <w:lang w:eastAsia="en-US" w:bidi="ru-RU"/>
              </w:rPr>
            </w:pPr>
            <w:r w:rsidRPr="00DD0CD7">
              <w:rPr>
                <w:sz w:val="24"/>
                <w:lang w:eastAsia="en-US" w:bidi="ru-RU"/>
              </w:rPr>
              <w:t>(6.3.2)</w:t>
            </w:r>
          </w:p>
        </w:tc>
        <w:tc>
          <w:tcPr>
            <w:tcW w:w="4316" w:type="dxa"/>
          </w:tcPr>
          <w:p w:rsidR="00BA6A28" w:rsidRPr="00DD0CD7" w:rsidRDefault="00BA6A28" w:rsidP="00E705B5">
            <w:pPr>
              <w:jc w:val="center"/>
              <w:rPr>
                <w:sz w:val="24"/>
                <w:lang w:eastAsia="en-US" w:bidi="ru-RU"/>
              </w:rPr>
            </w:pPr>
            <w:r w:rsidRPr="00DD0CD7">
              <w:rPr>
                <w:sz w:val="24"/>
                <w:lang w:eastAsia="en-US" w:bidi="ru-RU"/>
              </w:rPr>
              <w:t xml:space="preserve">Размещение объектов капитального строительства, предназначенных для производства продукции </w:t>
            </w:r>
            <w:proofErr w:type="spellStart"/>
            <w:r w:rsidRPr="00DD0CD7">
              <w:rPr>
                <w:sz w:val="24"/>
                <w:lang w:eastAsia="en-US" w:bidi="ru-RU"/>
              </w:rPr>
              <w:t>фарфоро</w:t>
            </w:r>
            <w:proofErr w:type="spellEnd"/>
            <w:r w:rsidRPr="00DD0CD7">
              <w:rPr>
                <w:sz w:val="24"/>
                <w:lang w:eastAsia="en-US" w:bidi="ru-RU"/>
              </w:rPr>
              <w:t>-фаянсовой промышленности</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80</w:t>
            </w:r>
          </w:p>
        </w:tc>
      </w:tr>
      <w:tr w:rsidR="00BA6A28" w:rsidRPr="00DD0CD7"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t>11</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Электронная промышленность</w:t>
            </w:r>
          </w:p>
          <w:p w:rsidR="00BA6A28" w:rsidRPr="00DD0CD7" w:rsidRDefault="00BA6A28" w:rsidP="00E705B5">
            <w:pPr>
              <w:jc w:val="center"/>
              <w:rPr>
                <w:sz w:val="24"/>
                <w:lang w:eastAsia="en-US" w:bidi="ru-RU"/>
              </w:rPr>
            </w:pPr>
            <w:r w:rsidRPr="00DD0CD7">
              <w:rPr>
                <w:sz w:val="24"/>
                <w:lang w:eastAsia="en-US" w:bidi="ru-RU"/>
              </w:rPr>
              <w:lastRenderedPageBreak/>
              <w:t>(6.3.3)</w:t>
            </w:r>
          </w:p>
        </w:tc>
        <w:tc>
          <w:tcPr>
            <w:tcW w:w="4316" w:type="dxa"/>
          </w:tcPr>
          <w:p w:rsidR="00BA6A28" w:rsidRPr="00DD0CD7" w:rsidRDefault="00BA6A28" w:rsidP="00E705B5">
            <w:pPr>
              <w:jc w:val="center"/>
              <w:rPr>
                <w:sz w:val="24"/>
                <w:lang w:eastAsia="en-US" w:bidi="ru-RU"/>
              </w:rPr>
            </w:pPr>
            <w:r w:rsidRPr="00DD0CD7">
              <w:rPr>
                <w:sz w:val="24"/>
                <w:lang w:eastAsia="en-US" w:bidi="ru-RU"/>
              </w:rPr>
              <w:lastRenderedPageBreak/>
              <w:t xml:space="preserve">Размещение объектов капитального строительства, </w:t>
            </w:r>
            <w:r w:rsidRPr="00DD0CD7">
              <w:rPr>
                <w:sz w:val="24"/>
                <w:lang w:eastAsia="en-US" w:bidi="ru-RU"/>
              </w:rPr>
              <w:lastRenderedPageBreak/>
              <w:t>предназначенных для производства продукции электронной промышленности</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lastRenderedPageBreak/>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80</w:t>
            </w:r>
          </w:p>
        </w:tc>
      </w:tr>
      <w:tr w:rsidR="00BA6A28" w:rsidRPr="00DD0CD7"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lastRenderedPageBreak/>
              <w:t>12</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Ювелирная промышленность</w:t>
            </w:r>
          </w:p>
          <w:p w:rsidR="00BA6A28" w:rsidRPr="00DD0CD7" w:rsidRDefault="00BA6A28" w:rsidP="00E705B5">
            <w:pPr>
              <w:jc w:val="center"/>
              <w:rPr>
                <w:sz w:val="24"/>
                <w:lang w:eastAsia="en-US" w:bidi="ru-RU"/>
              </w:rPr>
            </w:pPr>
            <w:r w:rsidRPr="00DD0CD7">
              <w:rPr>
                <w:sz w:val="24"/>
                <w:lang w:eastAsia="en-US" w:bidi="ru-RU"/>
              </w:rPr>
              <w:t>(6.3.4)</w:t>
            </w:r>
          </w:p>
        </w:tc>
        <w:tc>
          <w:tcPr>
            <w:tcW w:w="4316" w:type="dxa"/>
          </w:tcPr>
          <w:p w:rsidR="00BA6A28" w:rsidRPr="00DD0CD7" w:rsidRDefault="00BA6A28" w:rsidP="00E705B5">
            <w:pPr>
              <w:jc w:val="center"/>
              <w:rPr>
                <w:sz w:val="24"/>
                <w:lang w:eastAsia="en-US" w:bidi="ru-RU"/>
              </w:rPr>
            </w:pPr>
            <w:r w:rsidRPr="00DD0CD7">
              <w:rPr>
                <w:sz w:val="24"/>
                <w:lang w:eastAsia="en-US" w:bidi="ru-RU"/>
              </w:rPr>
              <w:t>Размещение объектов капитального строительства, предназначенных для производства ювелирной промышленности</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80</w:t>
            </w:r>
          </w:p>
        </w:tc>
      </w:tr>
      <w:tr w:rsidR="00BA6A28" w:rsidRPr="00DD0CD7"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t>13</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Пищевая промышленность</w:t>
            </w:r>
          </w:p>
          <w:p w:rsidR="00BA6A28" w:rsidRPr="00DD0CD7" w:rsidRDefault="00BA6A28" w:rsidP="00E705B5">
            <w:pPr>
              <w:jc w:val="center"/>
              <w:rPr>
                <w:sz w:val="24"/>
                <w:lang w:eastAsia="en-US" w:bidi="ru-RU"/>
              </w:rPr>
            </w:pPr>
            <w:r w:rsidRPr="00DD0CD7">
              <w:rPr>
                <w:sz w:val="24"/>
                <w:lang w:eastAsia="en-US" w:bidi="ru-RU"/>
              </w:rPr>
              <w:t>(6.4)</w:t>
            </w:r>
          </w:p>
        </w:tc>
        <w:tc>
          <w:tcPr>
            <w:tcW w:w="4316" w:type="dxa"/>
          </w:tcPr>
          <w:p w:rsidR="00BA6A28" w:rsidRPr="00DD0CD7" w:rsidRDefault="00BA6A28" w:rsidP="00E705B5">
            <w:pPr>
              <w:jc w:val="center"/>
              <w:rPr>
                <w:sz w:val="24"/>
                <w:lang w:eastAsia="en-US" w:bidi="ru-RU"/>
              </w:rPr>
            </w:pPr>
            <w:r w:rsidRPr="00DD0CD7">
              <w:rPr>
                <w:sz w:val="24"/>
                <w:lang w:eastAsia="en-US" w:bidi="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80</w:t>
            </w:r>
          </w:p>
        </w:tc>
      </w:tr>
      <w:tr w:rsidR="00BA6A28" w:rsidRPr="00DD0CD7"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lastRenderedPageBreak/>
              <w:t>14</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Нефтехимическая промышленность</w:t>
            </w:r>
          </w:p>
          <w:p w:rsidR="00BA6A28" w:rsidRPr="00DD0CD7" w:rsidRDefault="00BA6A28" w:rsidP="00E705B5">
            <w:pPr>
              <w:jc w:val="center"/>
              <w:rPr>
                <w:sz w:val="24"/>
                <w:lang w:eastAsia="en-US" w:bidi="ru-RU"/>
              </w:rPr>
            </w:pPr>
            <w:r w:rsidRPr="00DD0CD7">
              <w:rPr>
                <w:sz w:val="24"/>
                <w:lang w:eastAsia="en-US" w:bidi="ru-RU"/>
              </w:rPr>
              <w:t>(6.5)</w:t>
            </w:r>
          </w:p>
        </w:tc>
        <w:tc>
          <w:tcPr>
            <w:tcW w:w="4316" w:type="dxa"/>
          </w:tcPr>
          <w:p w:rsidR="00BA6A28" w:rsidRPr="00DD0CD7" w:rsidRDefault="00BA6A28" w:rsidP="00E705B5">
            <w:pPr>
              <w:jc w:val="center"/>
              <w:rPr>
                <w:sz w:val="24"/>
                <w:lang w:eastAsia="en-US" w:bidi="ru-RU"/>
              </w:rPr>
            </w:pPr>
            <w:r w:rsidRPr="00DD0CD7">
              <w:rPr>
                <w:sz w:val="24"/>
                <w:lang w:eastAsia="en-US" w:bidi="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80</w:t>
            </w:r>
          </w:p>
        </w:tc>
      </w:tr>
      <w:tr w:rsidR="00BA6A28" w:rsidRPr="00DD0CD7"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t>15</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Строительная промышленность</w:t>
            </w:r>
          </w:p>
          <w:p w:rsidR="00BA6A28" w:rsidRPr="00DD0CD7" w:rsidRDefault="00BA6A28" w:rsidP="00E705B5">
            <w:pPr>
              <w:jc w:val="center"/>
              <w:rPr>
                <w:sz w:val="24"/>
                <w:lang w:eastAsia="en-US" w:bidi="ru-RU"/>
              </w:rPr>
            </w:pPr>
            <w:r w:rsidRPr="00DD0CD7">
              <w:rPr>
                <w:sz w:val="24"/>
                <w:lang w:eastAsia="en-US" w:bidi="ru-RU"/>
              </w:rPr>
              <w:t>(6.6)</w:t>
            </w:r>
          </w:p>
        </w:tc>
        <w:tc>
          <w:tcPr>
            <w:tcW w:w="4316" w:type="dxa"/>
          </w:tcPr>
          <w:p w:rsidR="00BA6A28" w:rsidRPr="00DD0CD7" w:rsidRDefault="00BA6A28" w:rsidP="00E705B5">
            <w:pPr>
              <w:jc w:val="center"/>
              <w:rPr>
                <w:sz w:val="24"/>
                <w:lang w:eastAsia="en-US" w:bidi="ru-RU"/>
              </w:rPr>
            </w:pPr>
            <w:r w:rsidRPr="00DD0CD7">
              <w:rPr>
                <w:sz w:val="24"/>
                <w:lang w:eastAsia="en-US" w:bidi="ru-RU"/>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w:t>
            </w:r>
            <w:r w:rsidRPr="00DD0CD7">
              <w:rPr>
                <w:sz w:val="24"/>
                <w:lang w:eastAsia="en-US" w:bidi="ru-RU"/>
              </w:rPr>
              <w:lastRenderedPageBreak/>
              <w:t>лифтов и подъемников, столярной продукции, сборных домов или их частей и тому подобной продукции</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lastRenderedPageBreak/>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80</w:t>
            </w:r>
          </w:p>
        </w:tc>
      </w:tr>
      <w:tr w:rsidR="00BA6A28" w:rsidRPr="00DD0CD7"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lastRenderedPageBreak/>
              <w:t>16</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Энергетика</w:t>
            </w:r>
          </w:p>
          <w:p w:rsidR="00BA6A28" w:rsidRPr="00DD0CD7" w:rsidRDefault="00BA6A28" w:rsidP="00E705B5">
            <w:pPr>
              <w:jc w:val="center"/>
              <w:rPr>
                <w:sz w:val="24"/>
                <w:lang w:eastAsia="en-US" w:bidi="ru-RU"/>
              </w:rPr>
            </w:pPr>
            <w:r w:rsidRPr="00DD0CD7">
              <w:rPr>
                <w:sz w:val="24"/>
                <w:lang w:eastAsia="en-US" w:bidi="ru-RU"/>
              </w:rPr>
              <w:t>(6.7)</w:t>
            </w:r>
          </w:p>
        </w:tc>
        <w:tc>
          <w:tcPr>
            <w:tcW w:w="4316" w:type="dxa"/>
          </w:tcPr>
          <w:p w:rsidR="00BA6A28" w:rsidRPr="00DD0CD7" w:rsidRDefault="00BA6A28" w:rsidP="00E705B5">
            <w:pPr>
              <w:jc w:val="center"/>
              <w:rPr>
                <w:sz w:val="24"/>
                <w:lang w:eastAsia="en-US" w:bidi="ru-RU"/>
              </w:rPr>
            </w:pPr>
            <w:r w:rsidRPr="00DD0CD7">
              <w:rPr>
                <w:sz w:val="24"/>
                <w:lang w:eastAsia="en-US" w:bidi="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DD0CD7">
              <w:rPr>
                <w:sz w:val="24"/>
                <w:lang w:eastAsia="en-US" w:bidi="ru-RU"/>
              </w:rPr>
              <w:t>золоотвалов</w:t>
            </w:r>
            <w:proofErr w:type="spellEnd"/>
            <w:r w:rsidRPr="00DD0CD7">
              <w:rPr>
                <w:sz w:val="24"/>
                <w:lang w:eastAsia="en-US" w:bidi="ru-RU"/>
              </w:rPr>
              <w:t>, гидротехнических сооружений);</w:t>
            </w:r>
          </w:p>
          <w:p w:rsidR="00BA6A28" w:rsidRPr="00DD0CD7" w:rsidRDefault="00BA6A28" w:rsidP="00E705B5">
            <w:pPr>
              <w:jc w:val="center"/>
              <w:rPr>
                <w:sz w:val="24"/>
                <w:lang w:eastAsia="en-US" w:bidi="ru-RU"/>
              </w:rPr>
            </w:pPr>
            <w:r w:rsidRPr="00DD0CD7">
              <w:rPr>
                <w:sz w:val="24"/>
                <w:lang w:eastAsia="en-US" w:bidi="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80</w:t>
            </w:r>
          </w:p>
        </w:tc>
      </w:tr>
      <w:tr w:rsidR="00BA6A28" w:rsidRPr="00DD0CD7"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lastRenderedPageBreak/>
              <w:t>17</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Связь</w:t>
            </w:r>
          </w:p>
          <w:p w:rsidR="00BA6A28" w:rsidRPr="00DD0CD7" w:rsidRDefault="00BA6A28" w:rsidP="00E705B5">
            <w:pPr>
              <w:jc w:val="center"/>
              <w:rPr>
                <w:sz w:val="24"/>
                <w:lang w:eastAsia="en-US" w:bidi="ru-RU"/>
              </w:rPr>
            </w:pPr>
            <w:r w:rsidRPr="00DD0CD7">
              <w:rPr>
                <w:sz w:val="24"/>
                <w:lang w:eastAsia="en-US" w:bidi="ru-RU"/>
              </w:rPr>
              <w:t>(6.8)</w:t>
            </w:r>
          </w:p>
        </w:tc>
        <w:tc>
          <w:tcPr>
            <w:tcW w:w="4316" w:type="dxa"/>
          </w:tcPr>
          <w:p w:rsidR="00BA6A28" w:rsidRPr="00DD0CD7" w:rsidRDefault="00BA6A28" w:rsidP="00E705B5">
            <w:pPr>
              <w:jc w:val="center"/>
              <w:rPr>
                <w:sz w:val="24"/>
                <w:lang w:eastAsia="en-US" w:bidi="ru-RU"/>
              </w:rPr>
            </w:pPr>
            <w:r w:rsidRPr="00DD0CD7">
              <w:rPr>
                <w:sz w:val="24"/>
                <w:lang w:eastAsia="en-US" w:bidi="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80</w:t>
            </w:r>
          </w:p>
        </w:tc>
      </w:tr>
      <w:tr w:rsidR="00BA6A28" w:rsidRPr="00DD0CD7"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t>18</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Склад</w:t>
            </w:r>
          </w:p>
          <w:p w:rsidR="00BA6A28" w:rsidRPr="00DD0CD7" w:rsidRDefault="00BA6A28" w:rsidP="00E705B5">
            <w:pPr>
              <w:jc w:val="center"/>
              <w:rPr>
                <w:sz w:val="24"/>
                <w:lang w:eastAsia="en-US" w:bidi="ru-RU"/>
              </w:rPr>
            </w:pPr>
            <w:r w:rsidRPr="00DD0CD7">
              <w:rPr>
                <w:sz w:val="24"/>
                <w:lang w:eastAsia="en-US" w:bidi="ru-RU"/>
              </w:rPr>
              <w:t>(6.9)</w:t>
            </w:r>
          </w:p>
        </w:tc>
        <w:tc>
          <w:tcPr>
            <w:tcW w:w="4316" w:type="dxa"/>
          </w:tcPr>
          <w:p w:rsidR="00BA6A28" w:rsidRPr="00DD0CD7" w:rsidRDefault="00BA6A28" w:rsidP="00E705B5">
            <w:pPr>
              <w:jc w:val="center"/>
              <w:rPr>
                <w:sz w:val="24"/>
                <w:lang w:eastAsia="en-US" w:bidi="ru-RU"/>
              </w:rPr>
            </w:pPr>
            <w:r w:rsidRPr="00DD0CD7">
              <w:rPr>
                <w:sz w:val="24"/>
                <w:lang w:eastAsia="en-US" w:bidi="ru-RU"/>
              </w:rPr>
              <w:t xml:space="preserve">Размещение сооружений, имеющих назначение по </w:t>
            </w:r>
            <w:r w:rsidRPr="00DD0CD7">
              <w:rPr>
                <w:sz w:val="24"/>
                <w:lang w:eastAsia="en-US" w:bidi="ru-RU"/>
              </w:rPr>
              <w:lastRenderedPageBreak/>
              <w:t>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lastRenderedPageBreak/>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80</w:t>
            </w:r>
          </w:p>
        </w:tc>
      </w:tr>
      <w:tr w:rsidR="00BA6A28" w:rsidRPr="00DD0CD7"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lastRenderedPageBreak/>
              <w:t>19</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Складские площадки</w:t>
            </w:r>
          </w:p>
          <w:p w:rsidR="00BA6A28" w:rsidRPr="00DD0CD7" w:rsidRDefault="00BA6A28" w:rsidP="00E705B5">
            <w:pPr>
              <w:jc w:val="center"/>
              <w:rPr>
                <w:sz w:val="24"/>
                <w:lang w:eastAsia="en-US" w:bidi="ru-RU"/>
              </w:rPr>
            </w:pPr>
            <w:r w:rsidRPr="00DD0CD7">
              <w:rPr>
                <w:sz w:val="24"/>
                <w:lang w:eastAsia="en-US" w:bidi="ru-RU"/>
              </w:rPr>
              <w:t>(6.9.1)</w:t>
            </w:r>
          </w:p>
        </w:tc>
        <w:tc>
          <w:tcPr>
            <w:tcW w:w="4316" w:type="dxa"/>
          </w:tcPr>
          <w:p w:rsidR="00BA6A28" w:rsidRPr="00DD0CD7" w:rsidRDefault="00BA6A28" w:rsidP="00E705B5">
            <w:pPr>
              <w:jc w:val="center"/>
              <w:rPr>
                <w:sz w:val="24"/>
                <w:lang w:eastAsia="en-US" w:bidi="ru-RU"/>
              </w:rPr>
            </w:pPr>
            <w:r w:rsidRPr="00DD0CD7">
              <w:rPr>
                <w:sz w:val="24"/>
                <w:lang w:eastAsia="en-US" w:bidi="ru-RU"/>
              </w:rPr>
              <w:t>Временное хранение, распределение и перевалка грузов (за исключением хранения стратегических запасов) на открытом воздухе</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80</w:t>
            </w:r>
          </w:p>
        </w:tc>
      </w:tr>
      <w:tr w:rsidR="00BA6A28" w:rsidRPr="00DD0CD7"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t>20</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Целлюлозно-бумажная промышленность</w:t>
            </w:r>
          </w:p>
          <w:p w:rsidR="00BA6A28" w:rsidRPr="00DD0CD7" w:rsidRDefault="00BA6A28" w:rsidP="00E705B5">
            <w:pPr>
              <w:jc w:val="center"/>
              <w:rPr>
                <w:sz w:val="24"/>
                <w:lang w:eastAsia="en-US" w:bidi="ru-RU"/>
              </w:rPr>
            </w:pPr>
            <w:r w:rsidRPr="00DD0CD7">
              <w:rPr>
                <w:sz w:val="24"/>
                <w:lang w:eastAsia="en-US" w:bidi="ru-RU"/>
              </w:rPr>
              <w:t>(6.11)</w:t>
            </w:r>
          </w:p>
        </w:tc>
        <w:tc>
          <w:tcPr>
            <w:tcW w:w="4316" w:type="dxa"/>
          </w:tcPr>
          <w:p w:rsidR="00BA6A28" w:rsidRPr="00DD0CD7" w:rsidRDefault="00BA6A28" w:rsidP="00E705B5">
            <w:pPr>
              <w:jc w:val="center"/>
              <w:rPr>
                <w:sz w:val="24"/>
                <w:lang w:eastAsia="en-US" w:bidi="ru-RU"/>
              </w:rPr>
            </w:pPr>
            <w:r w:rsidRPr="00DD0CD7">
              <w:rPr>
                <w:sz w:val="24"/>
                <w:lang w:eastAsia="en-US" w:bidi="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80</w:t>
            </w:r>
          </w:p>
        </w:tc>
      </w:tr>
      <w:tr w:rsidR="00BA6A28" w:rsidRPr="00DD0CD7"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t>21</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Научно-</w:t>
            </w:r>
          </w:p>
          <w:p w:rsidR="00BA6A28" w:rsidRPr="00DD0CD7" w:rsidRDefault="00BA6A28" w:rsidP="00E705B5">
            <w:pPr>
              <w:jc w:val="center"/>
              <w:rPr>
                <w:sz w:val="24"/>
                <w:lang w:eastAsia="en-US" w:bidi="ru-RU"/>
              </w:rPr>
            </w:pPr>
            <w:r w:rsidRPr="00DD0CD7">
              <w:rPr>
                <w:sz w:val="24"/>
                <w:lang w:eastAsia="en-US" w:bidi="ru-RU"/>
              </w:rPr>
              <w:t>производственная деятельность</w:t>
            </w:r>
          </w:p>
          <w:p w:rsidR="00BA6A28" w:rsidRPr="00DD0CD7" w:rsidRDefault="00BA6A28" w:rsidP="00E705B5">
            <w:pPr>
              <w:jc w:val="center"/>
              <w:rPr>
                <w:sz w:val="24"/>
                <w:lang w:eastAsia="en-US" w:bidi="ru-RU"/>
              </w:rPr>
            </w:pPr>
            <w:r w:rsidRPr="00DD0CD7">
              <w:rPr>
                <w:sz w:val="24"/>
                <w:lang w:eastAsia="en-US" w:bidi="ru-RU"/>
              </w:rPr>
              <w:t>(6.12)</w:t>
            </w:r>
          </w:p>
        </w:tc>
        <w:tc>
          <w:tcPr>
            <w:tcW w:w="4316" w:type="dxa"/>
          </w:tcPr>
          <w:p w:rsidR="00BA6A28" w:rsidRPr="00DD0CD7" w:rsidRDefault="00BA6A28" w:rsidP="00E705B5">
            <w:pPr>
              <w:jc w:val="center"/>
              <w:rPr>
                <w:sz w:val="24"/>
                <w:lang w:eastAsia="en-US" w:bidi="ru-RU"/>
              </w:rPr>
            </w:pPr>
            <w:r w:rsidRPr="00DD0CD7">
              <w:rPr>
                <w:sz w:val="24"/>
                <w:lang w:eastAsia="en-US" w:bidi="ru-RU"/>
              </w:rPr>
              <w:t>Размещение технологических, промышленных, агропромышленных парков, бизнес-инкубаторов</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80</w:t>
            </w:r>
          </w:p>
        </w:tc>
      </w:tr>
      <w:tr w:rsidR="00BA6A28" w:rsidRPr="00DD0CD7"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lastRenderedPageBreak/>
              <w:t>22</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Земельные участки (территории) общего пользования</w:t>
            </w:r>
          </w:p>
          <w:p w:rsidR="00BA6A28" w:rsidRPr="00DD0CD7" w:rsidRDefault="00BA6A28" w:rsidP="00E705B5">
            <w:pPr>
              <w:jc w:val="center"/>
              <w:rPr>
                <w:sz w:val="24"/>
                <w:lang w:eastAsia="en-US" w:bidi="ru-RU"/>
              </w:rPr>
            </w:pPr>
            <w:r w:rsidRPr="00DD0CD7">
              <w:rPr>
                <w:sz w:val="24"/>
                <w:lang w:eastAsia="en-US" w:bidi="ru-RU"/>
              </w:rPr>
              <w:t>(12.0)</w:t>
            </w:r>
          </w:p>
        </w:tc>
        <w:tc>
          <w:tcPr>
            <w:tcW w:w="4316" w:type="dxa"/>
          </w:tcPr>
          <w:p w:rsidR="00BA6A28" w:rsidRPr="00DD0CD7" w:rsidRDefault="00BA6A28" w:rsidP="00E705B5">
            <w:pPr>
              <w:jc w:val="center"/>
              <w:rPr>
                <w:sz w:val="24"/>
                <w:lang w:eastAsia="en-US" w:bidi="ru-RU"/>
              </w:rPr>
            </w:pPr>
            <w:r w:rsidRPr="00DD0CD7">
              <w:rPr>
                <w:sz w:val="24"/>
                <w:lang w:eastAsia="en-US" w:bidi="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Не подлежит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Не подлежит установлению</w:t>
            </w:r>
          </w:p>
        </w:tc>
      </w:tr>
      <w:tr w:rsidR="00BA6A28" w:rsidRPr="00DD0CD7"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t>23</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Специальная деятельность (12.2)</w:t>
            </w:r>
          </w:p>
        </w:tc>
        <w:tc>
          <w:tcPr>
            <w:tcW w:w="4316" w:type="dxa"/>
          </w:tcPr>
          <w:p w:rsidR="00BA6A28" w:rsidRPr="00DD0CD7" w:rsidRDefault="00BA6A28" w:rsidP="00E705B5">
            <w:pPr>
              <w:jc w:val="center"/>
              <w:rPr>
                <w:sz w:val="24"/>
                <w:lang w:eastAsia="en-US" w:bidi="ru-RU"/>
              </w:rPr>
            </w:pPr>
            <w:r w:rsidRPr="00DD0CD7">
              <w:rPr>
                <w:sz w:val="24"/>
                <w:lang w:eastAsia="en-US" w:bidi="ru-RU"/>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w:t>
            </w:r>
            <w:r w:rsidRPr="00DD0CD7">
              <w:rPr>
                <w:sz w:val="24"/>
                <w:lang w:eastAsia="en-US" w:bidi="ru-RU"/>
              </w:rPr>
              <w:lastRenderedPageBreak/>
              <w:t>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lastRenderedPageBreak/>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60</w:t>
            </w:r>
          </w:p>
        </w:tc>
      </w:tr>
      <w:tr w:rsidR="00BA6A28" w:rsidRPr="00DD0CD7" w:rsidTr="00C5277A">
        <w:tc>
          <w:tcPr>
            <w:tcW w:w="15083" w:type="dxa"/>
            <w:gridSpan w:val="7"/>
            <w:vAlign w:val="center"/>
          </w:tcPr>
          <w:p w:rsidR="00BA6A28" w:rsidRPr="00DD0CD7" w:rsidRDefault="00BA6A28" w:rsidP="00E705B5">
            <w:pPr>
              <w:jc w:val="center"/>
              <w:rPr>
                <w:sz w:val="24"/>
                <w:lang w:eastAsia="en-US" w:bidi="ru-RU"/>
              </w:rPr>
            </w:pPr>
            <w:r w:rsidRPr="00DD0CD7">
              <w:rPr>
                <w:sz w:val="24"/>
                <w:lang w:eastAsia="en-US" w:bidi="ru-RU"/>
              </w:rPr>
              <w:lastRenderedPageBreak/>
              <w:t>Условно разрешенные виды использования земельных участков</w:t>
            </w:r>
          </w:p>
        </w:tc>
      </w:tr>
      <w:tr w:rsidR="00BA6A28" w:rsidRPr="00DD0CD7" w:rsidTr="00C5277A">
        <w:tc>
          <w:tcPr>
            <w:tcW w:w="15083" w:type="dxa"/>
            <w:gridSpan w:val="7"/>
            <w:vAlign w:val="center"/>
          </w:tcPr>
          <w:p w:rsidR="00BA6A28" w:rsidRPr="00DD0CD7" w:rsidRDefault="00BA6A28" w:rsidP="00E705B5">
            <w:pPr>
              <w:jc w:val="center"/>
              <w:rPr>
                <w:sz w:val="24"/>
                <w:lang w:eastAsia="en-US" w:bidi="ru-RU"/>
              </w:rPr>
            </w:pPr>
            <w:r w:rsidRPr="00DD0CD7">
              <w:rPr>
                <w:sz w:val="24"/>
                <w:lang w:eastAsia="en-US" w:bidi="ru-RU"/>
              </w:rPr>
              <w:t>Не устанавливаются</w:t>
            </w:r>
          </w:p>
        </w:tc>
      </w:tr>
      <w:tr w:rsidR="00BA6A28" w:rsidRPr="00DD0CD7" w:rsidTr="00C5277A">
        <w:tc>
          <w:tcPr>
            <w:tcW w:w="15083" w:type="dxa"/>
            <w:gridSpan w:val="7"/>
            <w:vAlign w:val="center"/>
          </w:tcPr>
          <w:p w:rsidR="00BA6A28" w:rsidRPr="00DD0CD7" w:rsidRDefault="00BA6A28" w:rsidP="00E705B5">
            <w:pPr>
              <w:jc w:val="center"/>
              <w:rPr>
                <w:sz w:val="24"/>
                <w:lang w:eastAsia="en-US" w:bidi="ru-RU"/>
              </w:rPr>
            </w:pPr>
            <w:r w:rsidRPr="00DD0CD7">
              <w:rPr>
                <w:sz w:val="24"/>
                <w:lang w:eastAsia="en-US" w:bidi="ru-RU"/>
              </w:rPr>
              <w:t>Вспомогательные виды разрешенного использования земельных участков</w:t>
            </w:r>
          </w:p>
        </w:tc>
      </w:tr>
      <w:tr w:rsidR="00BA6A28" w:rsidRPr="00DD0CD7" w:rsidTr="00C5277A">
        <w:tc>
          <w:tcPr>
            <w:tcW w:w="15083" w:type="dxa"/>
            <w:gridSpan w:val="7"/>
            <w:vAlign w:val="center"/>
          </w:tcPr>
          <w:p w:rsidR="00BA6A28" w:rsidRPr="00DD0CD7" w:rsidRDefault="00BA6A28" w:rsidP="00E705B5">
            <w:pPr>
              <w:jc w:val="center"/>
              <w:rPr>
                <w:sz w:val="24"/>
                <w:lang w:eastAsia="en-US" w:bidi="ru-RU"/>
              </w:rPr>
            </w:pPr>
            <w:r w:rsidRPr="00DD0CD7">
              <w:rPr>
                <w:sz w:val="24"/>
                <w:lang w:eastAsia="en-US" w:bidi="ru-RU"/>
              </w:rPr>
              <w:t>Не устанавливаются</w:t>
            </w:r>
          </w:p>
        </w:tc>
      </w:tr>
    </w:tbl>
    <w:p w:rsidR="00BA6A28" w:rsidRDefault="00BA6A28" w:rsidP="00BA6A28">
      <w:pPr>
        <w:rPr>
          <w:szCs w:val="28"/>
          <w:lang w:eastAsia="en-US"/>
        </w:rPr>
      </w:pPr>
    </w:p>
    <w:p w:rsidR="000C6345" w:rsidRDefault="000C6345" w:rsidP="00BA6A28">
      <w:pPr>
        <w:rPr>
          <w:szCs w:val="28"/>
          <w:lang w:eastAsia="en-US"/>
        </w:rPr>
      </w:pPr>
    </w:p>
    <w:p w:rsidR="000C6345" w:rsidRDefault="000C6345" w:rsidP="00BA6A28">
      <w:pPr>
        <w:rPr>
          <w:szCs w:val="28"/>
          <w:lang w:eastAsia="en-US"/>
        </w:rPr>
      </w:pPr>
    </w:p>
    <w:p w:rsidR="000C6345" w:rsidRDefault="000C6345" w:rsidP="00BA6A28">
      <w:pPr>
        <w:rPr>
          <w:szCs w:val="28"/>
          <w:lang w:eastAsia="en-US"/>
        </w:rPr>
      </w:pPr>
    </w:p>
    <w:p w:rsidR="000C6345" w:rsidRDefault="000C6345" w:rsidP="00BA6A28">
      <w:pPr>
        <w:rPr>
          <w:szCs w:val="28"/>
          <w:lang w:eastAsia="en-US"/>
        </w:rPr>
      </w:pPr>
    </w:p>
    <w:p w:rsidR="000C6345" w:rsidRDefault="000C6345" w:rsidP="00BA6A28">
      <w:pPr>
        <w:rPr>
          <w:szCs w:val="28"/>
          <w:lang w:eastAsia="en-US"/>
        </w:rPr>
      </w:pPr>
    </w:p>
    <w:p w:rsidR="000C6345" w:rsidRDefault="000C6345" w:rsidP="00BA6A28">
      <w:pPr>
        <w:rPr>
          <w:szCs w:val="28"/>
          <w:lang w:eastAsia="en-US"/>
        </w:rPr>
      </w:pPr>
    </w:p>
    <w:p w:rsidR="00BA6A28" w:rsidRPr="00DD0CD7" w:rsidRDefault="00BA6A28" w:rsidP="00E705B5">
      <w:pPr>
        <w:jc w:val="center"/>
        <w:rPr>
          <w:szCs w:val="28"/>
          <w:lang w:eastAsia="en-US" w:bidi="ru-RU"/>
        </w:rPr>
      </w:pPr>
      <w:bookmarkStart w:id="80" w:name="_Toc121142970"/>
      <w:r w:rsidRPr="00DD0CD7">
        <w:rPr>
          <w:szCs w:val="28"/>
          <w:lang w:eastAsia="en-US" w:bidi="ru-RU"/>
        </w:rPr>
        <w:lastRenderedPageBreak/>
        <w:t>Статья 53. С-1. Зона кладбищ</w:t>
      </w:r>
      <w:bookmarkEnd w:id="80"/>
    </w:p>
    <w:p w:rsidR="00BA6A28" w:rsidRPr="00C8423F" w:rsidRDefault="00BA6A28" w:rsidP="00E705B5">
      <w:pPr>
        <w:jc w:val="right"/>
        <w:rPr>
          <w:szCs w:val="28"/>
          <w:lang w:eastAsia="en-US" w:bidi="ru-RU"/>
        </w:rPr>
      </w:pPr>
      <w:r w:rsidRPr="00C8423F">
        <w:rPr>
          <w:szCs w:val="28"/>
          <w:lang w:eastAsia="en-US" w:bidi="ru-RU"/>
        </w:rPr>
        <w:t>Таблица 53.1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088"/>
        <w:gridCol w:w="4003"/>
        <w:gridCol w:w="1986"/>
        <w:gridCol w:w="1973"/>
        <w:gridCol w:w="1970"/>
        <w:gridCol w:w="1987"/>
      </w:tblGrid>
      <w:tr w:rsidR="00BA6A28" w:rsidRPr="00C8423F" w:rsidTr="00C5277A">
        <w:trPr>
          <w:tblHeader/>
        </w:trPr>
        <w:tc>
          <w:tcPr>
            <w:tcW w:w="556" w:type="dxa"/>
            <w:vMerge w:val="restart"/>
            <w:vAlign w:val="center"/>
          </w:tcPr>
          <w:p w:rsidR="00BA6A28" w:rsidRPr="00DD0CD7" w:rsidRDefault="00BA6A28" w:rsidP="00E705B5">
            <w:pPr>
              <w:jc w:val="center"/>
              <w:rPr>
                <w:sz w:val="24"/>
                <w:lang w:eastAsia="en-US" w:bidi="ru-RU"/>
              </w:rPr>
            </w:pPr>
            <w:r w:rsidRPr="00DD0CD7">
              <w:rPr>
                <w:sz w:val="24"/>
                <w:lang w:eastAsia="en-US" w:bidi="ru-RU"/>
              </w:rPr>
              <w:t>№ п/п</w:t>
            </w:r>
          </w:p>
        </w:tc>
        <w:tc>
          <w:tcPr>
            <w:tcW w:w="2133" w:type="dxa"/>
            <w:vMerge w:val="restart"/>
            <w:vAlign w:val="center"/>
          </w:tcPr>
          <w:p w:rsidR="00BA6A28" w:rsidRPr="00DD0CD7" w:rsidRDefault="00BA6A28" w:rsidP="00E705B5">
            <w:pPr>
              <w:jc w:val="center"/>
              <w:rPr>
                <w:sz w:val="24"/>
                <w:lang w:eastAsia="en-US" w:bidi="ru-RU"/>
              </w:rPr>
            </w:pPr>
            <w:r w:rsidRPr="00DD0CD7">
              <w:rPr>
                <w:sz w:val="24"/>
                <w:lang w:eastAsia="en-US" w:bidi="ru-RU"/>
              </w:rPr>
              <w:t>Наименование вида разрешенного использования земельного участка (код (числовое обозначение</w:t>
            </w:r>
            <w:r w:rsidR="009C5BA5" w:rsidRPr="00DD0CD7">
              <w:rPr>
                <w:sz w:val="24"/>
                <w:lang w:eastAsia="en-US" w:bidi="ru-RU"/>
              </w:rPr>
              <w:t>)</w:t>
            </w:r>
            <w:r w:rsidRPr="00DD0CD7">
              <w:rPr>
                <w:sz w:val="24"/>
                <w:lang w:eastAsia="en-US" w:bidi="ru-RU"/>
              </w:rPr>
              <w:t xml:space="preserve"> вида разрешенного использования земельного участка</w:t>
            </w:r>
          </w:p>
        </w:tc>
        <w:tc>
          <w:tcPr>
            <w:tcW w:w="4316" w:type="dxa"/>
            <w:vMerge w:val="restart"/>
            <w:vAlign w:val="center"/>
          </w:tcPr>
          <w:p w:rsidR="00BA6A28" w:rsidRPr="00DD0CD7" w:rsidRDefault="00BA6A28" w:rsidP="00E705B5">
            <w:pPr>
              <w:jc w:val="center"/>
              <w:rPr>
                <w:sz w:val="24"/>
                <w:lang w:eastAsia="en-US" w:bidi="ru-RU"/>
              </w:rPr>
            </w:pPr>
            <w:r w:rsidRPr="00DD0CD7">
              <w:rPr>
                <w:sz w:val="24"/>
                <w:lang w:eastAsia="en-US" w:bidi="ru-RU"/>
              </w:rPr>
              <w:t>Описание вида разрешенного использования земельного участка</w:t>
            </w:r>
          </w:p>
        </w:tc>
        <w:tc>
          <w:tcPr>
            <w:tcW w:w="8078" w:type="dxa"/>
            <w:gridSpan w:val="4"/>
          </w:tcPr>
          <w:p w:rsidR="00BA6A28" w:rsidRPr="00DD0CD7" w:rsidRDefault="00BA6A28" w:rsidP="00E705B5">
            <w:pPr>
              <w:jc w:val="center"/>
              <w:rPr>
                <w:sz w:val="24"/>
                <w:lang w:eastAsia="en-US" w:bidi="ru-RU"/>
              </w:rPr>
            </w:pPr>
            <w:r w:rsidRPr="00DD0CD7">
              <w:rPr>
                <w:sz w:val="24"/>
                <w:lang w:eastAsia="en-US" w:bidi="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A6A28" w:rsidRPr="00C8423F" w:rsidTr="00C5277A">
        <w:trPr>
          <w:tblHeader/>
        </w:trPr>
        <w:tc>
          <w:tcPr>
            <w:tcW w:w="556" w:type="dxa"/>
            <w:vMerge/>
          </w:tcPr>
          <w:p w:rsidR="00BA6A28" w:rsidRPr="00DD0CD7" w:rsidRDefault="00BA6A28" w:rsidP="00E705B5">
            <w:pPr>
              <w:jc w:val="center"/>
              <w:rPr>
                <w:sz w:val="24"/>
                <w:lang w:eastAsia="en-US" w:bidi="ru-RU"/>
              </w:rPr>
            </w:pPr>
          </w:p>
        </w:tc>
        <w:tc>
          <w:tcPr>
            <w:tcW w:w="2133" w:type="dxa"/>
            <w:vMerge/>
          </w:tcPr>
          <w:p w:rsidR="00BA6A28" w:rsidRPr="00DD0CD7" w:rsidRDefault="00BA6A28" w:rsidP="00E705B5">
            <w:pPr>
              <w:jc w:val="center"/>
              <w:rPr>
                <w:sz w:val="24"/>
                <w:lang w:eastAsia="en-US" w:bidi="ru-RU"/>
              </w:rPr>
            </w:pPr>
          </w:p>
        </w:tc>
        <w:tc>
          <w:tcPr>
            <w:tcW w:w="4316" w:type="dxa"/>
            <w:vMerge/>
          </w:tcPr>
          <w:p w:rsidR="00BA6A28" w:rsidRPr="00DD0CD7" w:rsidRDefault="00BA6A28" w:rsidP="00E705B5">
            <w:pPr>
              <w:jc w:val="center"/>
              <w:rPr>
                <w:sz w:val="24"/>
                <w:lang w:eastAsia="en-US" w:bidi="ru-RU"/>
              </w:rPr>
            </w:pP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 xml:space="preserve">Предельные (минимальные и (или) максимальные) </w:t>
            </w:r>
            <w:r w:rsidRPr="00DD0CD7">
              <w:rPr>
                <w:sz w:val="24"/>
                <w:lang w:eastAsia="en-US" w:bidi="ru-RU"/>
              </w:rPr>
              <w:footnoteReference w:id="17"/>
            </w:r>
            <w:r w:rsidRPr="00DD0CD7">
              <w:rPr>
                <w:sz w:val="24"/>
                <w:lang w:eastAsia="en-US" w:bidi="ru-RU"/>
              </w:rPr>
              <w:t xml:space="preserve"> размеры земельных участков, в том числе их площадь, м</w:t>
            </w:r>
            <w:r w:rsidRPr="00DD0CD7">
              <w:rPr>
                <w:sz w:val="24"/>
                <w:vertAlign w:val="superscript"/>
                <w:lang w:eastAsia="en-US" w:bidi="ru-RU"/>
              </w:rPr>
              <w:t>2</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Минимальные отступы от границ земельных участков, м</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Предельное количество этажей</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Максимальный процент застройки в границах земельного участка, %</w:t>
            </w:r>
          </w:p>
        </w:tc>
      </w:tr>
      <w:tr w:rsidR="00BA6A28" w:rsidRPr="00C8423F" w:rsidTr="00C5277A">
        <w:tc>
          <w:tcPr>
            <w:tcW w:w="15083" w:type="dxa"/>
            <w:gridSpan w:val="7"/>
            <w:vAlign w:val="center"/>
          </w:tcPr>
          <w:p w:rsidR="00BA6A28" w:rsidRPr="00DD0CD7" w:rsidRDefault="00BA6A28" w:rsidP="00E705B5">
            <w:pPr>
              <w:jc w:val="center"/>
              <w:rPr>
                <w:sz w:val="24"/>
                <w:lang w:eastAsia="en-US" w:bidi="ru-RU"/>
              </w:rPr>
            </w:pPr>
            <w:r w:rsidRPr="00DD0CD7">
              <w:rPr>
                <w:sz w:val="24"/>
                <w:lang w:eastAsia="en-US" w:bidi="ru-RU"/>
              </w:rPr>
              <w:t>Основные виды разрешенного использования земельных участков</w:t>
            </w:r>
          </w:p>
        </w:tc>
      </w:tr>
      <w:tr w:rsidR="00BA6A28" w:rsidRPr="00C8423F"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Коммунальное обслуживание</w:t>
            </w:r>
          </w:p>
          <w:p w:rsidR="00BA6A28" w:rsidRPr="00DD0CD7" w:rsidRDefault="00BA6A28" w:rsidP="00E705B5">
            <w:pPr>
              <w:jc w:val="center"/>
              <w:rPr>
                <w:sz w:val="24"/>
                <w:lang w:eastAsia="en-US" w:bidi="ru-RU"/>
              </w:rPr>
            </w:pPr>
            <w:r w:rsidRPr="00DD0CD7">
              <w:rPr>
                <w:sz w:val="24"/>
                <w:lang w:eastAsia="en-US" w:bidi="ru-RU"/>
              </w:rPr>
              <w:t>(3.1)</w:t>
            </w:r>
          </w:p>
        </w:tc>
        <w:tc>
          <w:tcPr>
            <w:tcW w:w="4316" w:type="dxa"/>
          </w:tcPr>
          <w:p w:rsidR="00BA6A28" w:rsidRPr="00DD0CD7" w:rsidRDefault="00BA6A28" w:rsidP="00E705B5">
            <w:pPr>
              <w:jc w:val="center"/>
              <w:rPr>
                <w:sz w:val="24"/>
                <w:lang w:eastAsia="en-US" w:bidi="ru-RU"/>
              </w:rPr>
            </w:pPr>
            <w:r w:rsidRPr="00DD0CD7">
              <w:rPr>
                <w:sz w:val="24"/>
                <w:lang w:eastAsia="en-US" w:bidi="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60</w:t>
            </w:r>
          </w:p>
        </w:tc>
      </w:tr>
      <w:tr w:rsidR="00BA6A28" w:rsidRPr="00C8423F"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t>2</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Осуществление религиозных обрядов</w:t>
            </w:r>
          </w:p>
          <w:p w:rsidR="00BA6A28" w:rsidRPr="00DD0CD7" w:rsidRDefault="00BA6A28" w:rsidP="00E705B5">
            <w:pPr>
              <w:jc w:val="center"/>
              <w:rPr>
                <w:sz w:val="24"/>
                <w:lang w:eastAsia="en-US" w:bidi="ru-RU"/>
              </w:rPr>
            </w:pPr>
            <w:r w:rsidRPr="00DD0CD7">
              <w:rPr>
                <w:sz w:val="24"/>
                <w:lang w:eastAsia="en-US" w:bidi="ru-RU"/>
              </w:rPr>
              <w:t>(3.7.1)</w:t>
            </w:r>
          </w:p>
        </w:tc>
        <w:tc>
          <w:tcPr>
            <w:tcW w:w="4316" w:type="dxa"/>
          </w:tcPr>
          <w:p w:rsidR="00BA6A28" w:rsidRPr="00DD0CD7" w:rsidRDefault="00BA6A28" w:rsidP="00E705B5">
            <w:pPr>
              <w:jc w:val="center"/>
              <w:rPr>
                <w:sz w:val="24"/>
                <w:lang w:eastAsia="en-US" w:bidi="ru-RU"/>
              </w:rPr>
            </w:pPr>
            <w:r w:rsidRPr="00DD0CD7">
              <w:rPr>
                <w:sz w:val="24"/>
                <w:lang w:eastAsia="en-US" w:bidi="ru-RU"/>
              </w:rPr>
              <w:t xml:space="preserve">Размещение зданий и сооружений, предназначенных для совершения религиозных обрядов и церемоний (в том числе церкви, соборы, храмы, </w:t>
            </w:r>
            <w:r w:rsidRPr="00DD0CD7">
              <w:rPr>
                <w:sz w:val="24"/>
                <w:lang w:eastAsia="en-US" w:bidi="ru-RU"/>
              </w:rPr>
              <w:lastRenderedPageBreak/>
              <w:t>часовни, мечети, молельные дома, синагоги)</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lastRenderedPageBreak/>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60</w:t>
            </w:r>
          </w:p>
        </w:tc>
      </w:tr>
      <w:tr w:rsidR="00BA6A28" w:rsidRPr="00C8423F"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lastRenderedPageBreak/>
              <w:t>3</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Стоянка транспортных средств</w:t>
            </w:r>
          </w:p>
          <w:p w:rsidR="00BA6A28" w:rsidRPr="00DD0CD7" w:rsidRDefault="00BA6A28" w:rsidP="00E705B5">
            <w:pPr>
              <w:jc w:val="center"/>
              <w:rPr>
                <w:sz w:val="24"/>
                <w:lang w:eastAsia="en-US" w:bidi="ru-RU"/>
              </w:rPr>
            </w:pPr>
            <w:r w:rsidRPr="00DD0CD7">
              <w:rPr>
                <w:sz w:val="24"/>
                <w:lang w:eastAsia="en-US" w:bidi="ru-RU"/>
              </w:rPr>
              <w:t>(4.9.2)</w:t>
            </w:r>
          </w:p>
        </w:tc>
        <w:tc>
          <w:tcPr>
            <w:tcW w:w="4316" w:type="dxa"/>
          </w:tcPr>
          <w:p w:rsidR="00BA6A28" w:rsidRPr="00DD0CD7" w:rsidRDefault="00BA6A28" w:rsidP="00E705B5">
            <w:pPr>
              <w:jc w:val="center"/>
              <w:rPr>
                <w:sz w:val="24"/>
                <w:lang w:eastAsia="en-US" w:bidi="ru-RU"/>
              </w:rPr>
            </w:pPr>
            <w:r w:rsidRPr="00DD0CD7">
              <w:rPr>
                <w:sz w:val="24"/>
                <w:lang w:eastAsia="en-US" w:bidi="ru-RU"/>
              </w:rPr>
              <w:t xml:space="preserve">Размещение стоянок (парковок) легковых автомобилей и других </w:t>
            </w:r>
            <w:proofErr w:type="spellStart"/>
            <w:r w:rsidRPr="00DD0CD7">
              <w:rPr>
                <w:sz w:val="24"/>
                <w:lang w:eastAsia="en-US" w:bidi="ru-RU"/>
              </w:rPr>
              <w:t>мототранспортных</w:t>
            </w:r>
            <w:proofErr w:type="spellEnd"/>
            <w:r w:rsidRPr="00DD0CD7">
              <w:rPr>
                <w:sz w:val="24"/>
                <w:lang w:eastAsia="en-US" w:bidi="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Не подлежит установлению</w:t>
            </w:r>
          </w:p>
        </w:tc>
      </w:tr>
      <w:tr w:rsidR="00BA6A28" w:rsidRPr="00C8423F"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t>4</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Ритуальная деятельность</w:t>
            </w:r>
          </w:p>
          <w:p w:rsidR="00BA6A28" w:rsidRPr="00DD0CD7" w:rsidRDefault="00BA6A28" w:rsidP="00E705B5">
            <w:pPr>
              <w:jc w:val="center"/>
              <w:rPr>
                <w:sz w:val="24"/>
                <w:lang w:eastAsia="en-US" w:bidi="ru-RU"/>
              </w:rPr>
            </w:pPr>
            <w:r w:rsidRPr="00DD0CD7">
              <w:rPr>
                <w:sz w:val="24"/>
                <w:lang w:eastAsia="en-US" w:bidi="ru-RU"/>
              </w:rPr>
              <w:t>(12.1)</w:t>
            </w:r>
          </w:p>
        </w:tc>
        <w:tc>
          <w:tcPr>
            <w:tcW w:w="4316" w:type="dxa"/>
          </w:tcPr>
          <w:p w:rsidR="00BA6A28" w:rsidRPr="00DD0CD7" w:rsidRDefault="00BA6A28" w:rsidP="00E705B5">
            <w:pPr>
              <w:jc w:val="center"/>
              <w:rPr>
                <w:sz w:val="24"/>
                <w:lang w:eastAsia="en-US" w:bidi="ru-RU"/>
              </w:rPr>
            </w:pPr>
            <w:r w:rsidRPr="00DD0CD7">
              <w:rPr>
                <w:sz w:val="24"/>
                <w:lang w:eastAsia="en-US" w:bidi="ru-RU"/>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Не подлежит установлению</w:t>
            </w:r>
          </w:p>
        </w:tc>
      </w:tr>
      <w:tr w:rsidR="00BA6A28" w:rsidRPr="00C8423F"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lastRenderedPageBreak/>
              <w:t>5</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Земельные участки (территории) общего пользования</w:t>
            </w:r>
          </w:p>
          <w:p w:rsidR="00BA6A28" w:rsidRPr="00DD0CD7" w:rsidRDefault="00BA6A28" w:rsidP="00E705B5">
            <w:pPr>
              <w:jc w:val="center"/>
              <w:rPr>
                <w:sz w:val="24"/>
                <w:lang w:eastAsia="en-US" w:bidi="ru-RU"/>
              </w:rPr>
            </w:pPr>
            <w:r w:rsidRPr="00DD0CD7">
              <w:rPr>
                <w:sz w:val="24"/>
                <w:lang w:eastAsia="en-US" w:bidi="ru-RU"/>
              </w:rPr>
              <w:t>(12.0)</w:t>
            </w:r>
          </w:p>
        </w:tc>
        <w:tc>
          <w:tcPr>
            <w:tcW w:w="4316" w:type="dxa"/>
          </w:tcPr>
          <w:p w:rsidR="00BA6A28" w:rsidRPr="00DD0CD7" w:rsidRDefault="00BA6A28" w:rsidP="00E705B5">
            <w:pPr>
              <w:jc w:val="center"/>
              <w:rPr>
                <w:sz w:val="24"/>
                <w:lang w:eastAsia="en-US" w:bidi="ru-RU"/>
              </w:rPr>
            </w:pPr>
            <w:r w:rsidRPr="00DD0CD7">
              <w:rPr>
                <w:sz w:val="24"/>
                <w:lang w:eastAsia="en-US" w:bidi="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Не подлежит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Не подлежит установлению</w:t>
            </w:r>
          </w:p>
        </w:tc>
      </w:tr>
      <w:tr w:rsidR="00BA6A28" w:rsidRPr="00C8423F" w:rsidTr="00C5277A">
        <w:tc>
          <w:tcPr>
            <w:tcW w:w="15083" w:type="dxa"/>
            <w:gridSpan w:val="7"/>
            <w:vAlign w:val="center"/>
          </w:tcPr>
          <w:p w:rsidR="00BA6A28" w:rsidRPr="00DD0CD7" w:rsidRDefault="00BA6A28" w:rsidP="00E705B5">
            <w:pPr>
              <w:jc w:val="center"/>
              <w:rPr>
                <w:sz w:val="24"/>
                <w:lang w:eastAsia="en-US" w:bidi="ru-RU"/>
              </w:rPr>
            </w:pPr>
            <w:r w:rsidRPr="00DD0CD7">
              <w:rPr>
                <w:sz w:val="24"/>
                <w:lang w:eastAsia="en-US" w:bidi="ru-RU"/>
              </w:rPr>
              <w:t>Условно разрешенные виды использования земельных участков</w:t>
            </w:r>
          </w:p>
        </w:tc>
      </w:tr>
      <w:tr w:rsidR="00BA6A28" w:rsidRPr="00C8423F" w:rsidTr="00C5277A">
        <w:tc>
          <w:tcPr>
            <w:tcW w:w="15083" w:type="dxa"/>
            <w:gridSpan w:val="7"/>
            <w:vAlign w:val="center"/>
          </w:tcPr>
          <w:p w:rsidR="00BA6A28" w:rsidRPr="00DD0CD7" w:rsidRDefault="00BA6A28" w:rsidP="00E705B5">
            <w:pPr>
              <w:jc w:val="center"/>
              <w:rPr>
                <w:sz w:val="24"/>
                <w:lang w:eastAsia="en-US" w:bidi="ru-RU"/>
              </w:rPr>
            </w:pPr>
            <w:r w:rsidRPr="00DD0CD7">
              <w:rPr>
                <w:sz w:val="24"/>
                <w:lang w:eastAsia="en-US" w:bidi="ru-RU"/>
              </w:rPr>
              <w:t>Не устанавливаются</w:t>
            </w:r>
          </w:p>
        </w:tc>
      </w:tr>
      <w:tr w:rsidR="00BA6A28" w:rsidRPr="00C8423F" w:rsidTr="00C5277A">
        <w:tc>
          <w:tcPr>
            <w:tcW w:w="15083" w:type="dxa"/>
            <w:gridSpan w:val="7"/>
            <w:vAlign w:val="center"/>
          </w:tcPr>
          <w:p w:rsidR="00BA6A28" w:rsidRPr="00DD0CD7" w:rsidRDefault="00BA6A28" w:rsidP="00E705B5">
            <w:pPr>
              <w:jc w:val="center"/>
              <w:rPr>
                <w:sz w:val="24"/>
                <w:lang w:eastAsia="en-US" w:bidi="ru-RU"/>
              </w:rPr>
            </w:pPr>
            <w:r w:rsidRPr="00DD0CD7">
              <w:rPr>
                <w:sz w:val="24"/>
                <w:lang w:eastAsia="en-US" w:bidi="ru-RU"/>
              </w:rPr>
              <w:t>Вспомогательные виды разрешенного использования земельных участков</w:t>
            </w:r>
          </w:p>
        </w:tc>
      </w:tr>
      <w:tr w:rsidR="00BA6A28" w:rsidRPr="00C8423F" w:rsidTr="00C5277A">
        <w:tc>
          <w:tcPr>
            <w:tcW w:w="15083" w:type="dxa"/>
            <w:gridSpan w:val="7"/>
            <w:vAlign w:val="center"/>
          </w:tcPr>
          <w:p w:rsidR="00BA6A28" w:rsidRPr="00DD0CD7" w:rsidRDefault="00BA6A28" w:rsidP="00E705B5">
            <w:pPr>
              <w:jc w:val="center"/>
              <w:rPr>
                <w:sz w:val="24"/>
                <w:lang w:eastAsia="en-US" w:bidi="ru-RU"/>
              </w:rPr>
            </w:pPr>
            <w:r w:rsidRPr="00DD0CD7">
              <w:rPr>
                <w:sz w:val="24"/>
                <w:lang w:eastAsia="en-US" w:bidi="ru-RU"/>
              </w:rPr>
              <w:t>Не устанавливаются</w:t>
            </w:r>
          </w:p>
        </w:tc>
      </w:tr>
    </w:tbl>
    <w:p w:rsidR="00BA6A28" w:rsidRDefault="00BA6A28" w:rsidP="00BA6A28">
      <w:pPr>
        <w:rPr>
          <w:szCs w:val="28"/>
          <w:lang w:eastAsia="en-US" w:bidi="ru-RU"/>
        </w:rPr>
      </w:pPr>
    </w:p>
    <w:p w:rsidR="000C6345" w:rsidRDefault="000C6345" w:rsidP="00BA6A28">
      <w:pPr>
        <w:rPr>
          <w:szCs w:val="28"/>
          <w:lang w:eastAsia="en-US" w:bidi="ru-RU"/>
        </w:rPr>
      </w:pPr>
    </w:p>
    <w:p w:rsidR="000C6345" w:rsidRDefault="000C6345" w:rsidP="00BA6A28">
      <w:pPr>
        <w:rPr>
          <w:szCs w:val="28"/>
          <w:lang w:eastAsia="en-US" w:bidi="ru-RU"/>
        </w:rPr>
      </w:pPr>
    </w:p>
    <w:p w:rsidR="000C6345" w:rsidRDefault="000C6345" w:rsidP="00BA6A28">
      <w:pPr>
        <w:rPr>
          <w:szCs w:val="28"/>
          <w:lang w:eastAsia="en-US" w:bidi="ru-RU"/>
        </w:rPr>
      </w:pPr>
    </w:p>
    <w:p w:rsidR="000C6345" w:rsidRDefault="000C6345" w:rsidP="00BA6A28">
      <w:pPr>
        <w:rPr>
          <w:szCs w:val="28"/>
          <w:lang w:eastAsia="en-US" w:bidi="ru-RU"/>
        </w:rPr>
      </w:pPr>
    </w:p>
    <w:p w:rsidR="000C6345" w:rsidRDefault="000C6345" w:rsidP="00BA6A28">
      <w:pPr>
        <w:rPr>
          <w:szCs w:val="28"/>
          <w:lang w:eastAsia="en-US" w:bidi="ru-RU"/>
        </w:rPr>
      </w:pPr>
    </w:p>
    <w:p w:rsidR="000C6345" w:rsidRPr="00C8423F" w:rsidRDefault="000C6345" w:rsidP="00BA6A28">
      <w:pPr>
        <w:rPr>
          <w:szCs w:val="28"/>
          <w:lang w:eastAsia="en-US" w:bidi="ru-RU"/>
        </w:rPr>
      </w:pPr>
    </w:p>
    <w:p w:rsidR="00BA6A28" w:rsidRPr="00DD0CD7" w:rsidRDefault="00BA6A28" w:rsidP="00E705B5">
      <w:pPr>
        <w:jc w:val="center"/>
        <w:rPr>
          <w:szCs w:val="28"/>
          <w:lang w:eastAsia="en-US" w:bidi="ru-RU"/>
        </w:rPr>
      </w:pPr>
      <w:bookmarkStart w:id="81" w:name="_Toc121142971"/>
      <w:r w:rsidRPr="00DD0CD7">
        <w:rPr>
          <w:szCs w:val="28"/>
          <w:lang w:eastAsia="en-US" w:bidi="ru-RU"/>
        </w:rPr>
        <w:lastRenderedPageBreak/>
        <w:t>Статья 54. С-2. Зона складирования и захоронения отходов</w:t>
      </w:r>
      <w:bookmarkEnd w:id="81"/>
    </w:p>
    <w:p w:rsidR="00BA6A28" w:rsidRPr="00C8423F" w:rsidRDefault="00BA6A28" w:rsidP="00E705B5">
      <w:pPr>
        <w:jc w:val="right"/>
        <w:rPr>
          <w:szCs w:val="28"/>
          <w:lang w:eastAsia="en-US" w:bidi="ru-RU"/>
        </w:rPr>
      </w:pPr>
      <w:r w:rsidRPr="00C8423F">
        <w:rPr>
          <w:szCs w:val="28"/>
          <w:lang w:eastAsia="en-US" w:bidi="ru-RU"/>
        </w:rPr>
        <w:t>Таблица 54.1</w:t>
      </w:r>
    </w:p>
    <w:tbl>
      <w:tblPr>
        <w:tblW w:w="0" w:type="auto"/>
        <w:tblLook w:val="04A0" w:firstRow="1" w:lastRow="0" w:firstColumn="1" w:lastColumn="0" w:noHBand="0" w:noVBand="1"/>
      </w:tblPr>
      <w:tblGrid>
        <w:gridCol w:w="553"/>
        <w:gridCol w:w="2061"/>
        <w:gridCol w:w="4071"/>
        <w:gridCol w:w="1977"/>
        <w:gridCol w:w="1962"/>
        <w:gridCol w:w="1957"/>
        <w:gridCol w:w="1979"/>
      </w:tblGrid>
      <w:tr w:rsidR="00BA6A28" w:rsidRPr="00C8423F" w:rsidTr="00C5277A">
        <w:trPr>
          <w:tblHeader/>
        </w:trPr>
        <w:tc>
          <w:tcPr>
            <w:tcW w:w="556" w:type="dxa"/>
            <w:vMerge w:val="restart"/>
            <w:tcBorders>
              <w:top w:val="single" w:sz="4" w:space="0" w:color="auto"/>
              <w:left w:val="single" w:sz="4" w:space="0" w:color="auto"/>
              <w:bottom w:val="single" w:sz="4" w:space="0" w:color="auto"/>
              <w:right w:val="single" w:sz="4" w:space="0" w:color="auto"/>
            </w:tcBorders>
            <w:vAlign w:val="center"/>
          </w:tcPr>
          <w:p w:rsidR="00BA6A28" w:rsidRPr="00DD0CD7" w:rsidRDefault="00BA6A28" w:rsidP="00E705B5">
            <w:pPr>
              <w:jc w:val="center"/>
              <w:rPr>
                <w:sz w:val="24"/>
                <w:lang w:eastAsia="en-US" w:bidi="ru-RU"/>
              </w:rPr>
            </w:pPr>
            <w:r w:rsidRPr="00DD0CD7">
              <w:rPr>
                <w:sz w:val="24"/>
                <w:lang w:eastAsia="en-US" w:bidi="ru-RU"/>
              </w:rPr>
              <w:t>№ п/п</w:t>
            </w:r>
          </w:p>
        </w:tc>
        <w:tc>
          <w:tcPr>
            <w:tcW w:w="2133" w:type="dxa"/>
            <w:vMerge w:val="restart"/>
            <w:tcBorders>
              <w:top w:val="single" w:sz="4" w:space="0" w:color="auto"/>
              <w:left w:val="single" w:sz="4" w:space="0" w:color="auto"/>
              <w:bottom w:val="single" w:sz="4" w:space="0" w:color="auto"/>
              <w:right w:val="single" w:sz="4" w:space="0" w:color="auto"/>
            </w:tcBorders>
            <w:vAlign w:val="center"/>
          </w:tcPr>
          <w:p w:rsidR="00BA6A28" w:rsidRPr="00DD0CD7" w:rsidRDefault="00BA6A28" w:rsidP="00E705B5">
            <w:pPr>
              <w:jc w:val="center"/>
              <w:rPr>
                <w:sz w:val="24"/>
                <w:lang w:eastAsia="en-US" w:bidi="ru-RU"/>
              </w:rPr>
            </w:pPr>
            <w:r w:rsidRPr="00DD0CD7">
              <w:rPr>
                <w:sz w:val="24"/>
                <w:lang w:eastAsia="en-US" w:bidi="ru-RU"/>
              </w:rPr>
              <w:t>Наименование вида разрешенного использования земельного участка (код (числовое обозначение</w:t>
            </w:r>
            <w:r w:rsidR="009C5BA5" w:rsidRPr="00DD0CD7">
              <w:rPr>
                <w:sz w:val="24"/>
                <w:lang w:eastAsia="en-US" w:bidi="ru-RU"/>
              </w:rPr>
              <w:t>)</w:t>
            </w:r>
            <w:r w:rsidRPr="00DD0CD7">
              <w:rPr>
                <w:sz w:val="24"/>
                <w:lang w:eastAsia="en-US" w:bidi="ru-RU"/>
              </w:rPr>
              <w:t xml:space="preserve"> вида разрешенного использования земельного участка</w:t>
            </w:r>
          </w:p>
        </w:tc>
        <w:tc>
          <w:tcPr>
            <w:tcW w:w="4316" w:type="dxa"/>
            <w:vMerge w:val="restart"/>
            <w:tcBorders>
              <w:top w:val="single" w:sz="4" w:space="0" w:color="auto"/>
              <w:left w:val="single" w:sz="4" w:space="0" w:color="auto"/>
              <w:bottom w:val="single" w:sz="4" w:space="0" w:color="auto"/>
              <w:right w:val="single" w:sz="4" w:space="0" w:color="auto"/>
            </w:tcBorders>
            <w:vAlign w:val="center"/>
          </w:tcPr>
          <w:p w:rsidR="00BA6A28" w:rsidRPr="00DD0CD7" w:rsidRDefault="00BA6A28" w:rsidP="00E705B5">
            <w:pPr>
              <w:jc w:val="center"/>
              <w:rPr>
                <w:sz w:val="24"/>
                <w:lang w:eastAsia="en-US" w:bidi="ru-RU"/>
              </w:rPr>
            </w:pPr>
            <w:r w:rsidRPr="00DD0CD7">
              <w:rPr>
                <w:sz w:val="24"/>
                <w:lang w:eastAsia="en-US" w:bidi="ru-RU"/>
              </w:rPr>
              <w:t>Описание вида разрешенного использования земельного участка</w:t>
            </w:r>
          </w:p>
        </w:tc>
        <w:tc>
          <w:tcPr>
            <w:tcW w:w="8078" w:type="dxa"/>
            <w:gridSpan w:val="4"/>
            <w:tcBorders>
              <w:top w:val="single" w:sz="4" w:space="0" w:color="auto"/>
              <w:left w:val="single" w:sz="4" w:space="0" w:color="auto"/>
              <w:bottom w:val="single" w:sz="4" w:space="0" w:color="auto"/>
              <w:right w:val="single" w:sz="4" w:space="0" w:color="auto"/>
            </w:tcBorders>
          </w:tcPr>
          <w:p w:rsidR="00BA6A28" w:rsidRPr="00DD0CD7" w:rsidRDefault="00BA6A28" w:rsidP="00E705B5">
            <w:pPr>
              <w:jc w:val="center"/>
              <w:rPr>
                <w:sz w:val="24"/>
                <w:lang w:eastAsia="en-US" w:bidi="ru-RU"/>
              </w:rPr>
            </w:pPr>
            <w:r w:rsidRPr="00DD0CD7">
              <w:rPr>
                <w:sz w:val="24"/>
                <w:lang w:eastAsia="en-US" w:bidi="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A6A28" w:rsidRPr="00C8423F" w:rsidTr="00C5277A">
        <w:trPr>
          <w:tblHeader/>
        </w:trPr>
        <w:tc>
          <w:tcPr>
            <w:tcW w:w="556" w:type="dxa"/>
            <w:vMerge/>
            <w:tcBorders>
              <w:top w:val="single" w:sz="4" w:space="0" w:color="auto"/>
              <w:left w:val="single" w:sz="4" w:space="0" w:color="auto"/>
              <w:bottom w:val="single" w:sz="4" w:space="0" w:color="auto"/>
              <w:right w:val="single" w:sz="4" w:space="0" w:color="auto"/>
            </w:tcBorders>
          </w:tcPr>
          <w:p w:rsidR="00BA6A28" w:rsidRPr="00DD0CD7" w:rsidRDefault="00BA6A28" w:rsidP="00E705B5">
            <w:pPr>
              <w:jc w:val="center"/>
              <w:rPr>
                <w:sz w:val="24"/>
                <w:lang w:eastAsia="en-US" w:bidi="ru-RU"/>
              </w:rPr>
            </w:pPr>
          </w:p>
        </w:tc>
        <w:tc>
          <w:tcPr>
            <w:tcW w:w="2133" w:type="dxa"/>
            <w:vMerge/>
            <w:tcBorders>
              <w:top w:val="single" w:sz="4" w:space="0" w:color="auto"/>
              <w:left w:val="single" w:sz="4" w:space="0" w:color="auto"/>
              <w:bottom w:val="single" w:sz="4" w:space="0" w:color="auto"/>
              <w:right w:val="single" w:sz="4" w:space="0" w:color="auto"/>
            </w:tcBorders>
          </w:tcPr>
          <w:p w:rsidR="00BA6A28" w:rsidRPr="00DD0CD7" w:rsidRDefault="00BA6A28" w:rsidP="00E705B5">
            <w:pPr>
              <w:jc w:val="center"/>
              <w:rPr>
                <w:sz w:val="24"/>
                <w:lang w:eastAsia="en-US" w:bidi="ru-RU"/>
              </w:rPr>
            </w:pPr>
          </w:p>
        </w:tc>
        <w:tc>
          <w:tcPr>
            <w:tcW w:w="4316" w:type="dxa"/>
            <w:vMerge/>
            <w:tcBorders>
              <w:top w:val="single" w:sz="4" w:space="0" w:color="auto"/>
              <w:left w:val="single" w:sz="4" w:space="0" w:color="auto"/>
              <w:bottom w:val="single" w:sz="4" w:space="0" w:color="auto"/>
              <w:right w:val="single" w:sz="4" w:space="0" w:color="auto"/>
            </w:tcBorders>
          </w:tcPr>
          <w:p w:rsidR="00BA6A28" w:rsidRPr="00DD0CD7" w:rsidRDefault="00BA6A28" w:rsidP="00E705B5">
            <w:pPr>
              <w:jc w:val="center"/>
              <w:rPr>
                <w:sz w:val="24"/>
                <w:lang w:eastAsia="en-US" w:bidi="ru-RU"/>
              </w:rPr>
            </w:pPr>
          </w:p>
        </w:tc>
        <w:tc>
          <w:tcPr>
            <w:tcW w:w="2019" w:type="dxa"/>
            <w:tcBorders>
              <w:top w:val="single" w:sz="4" w:space="0" w:color="auto"/>
              <w:left w:val="single" w:sz="4" w:space="0" w:color="auto"/>
              <w:bottom w:val="single" w:sz="4" w:space="0" w:color="auto"/>
              <w:right w:val="single" w:sz="4" w:space="0" w:color="auto"/>
            </w:tcBorders>
            <w:vAlign w:val="center"/>
          </w:tcPr>
          <w:p w:rsidR="00BA6A28" w:rsidRPr="00DD0CD7" w:rsidRDefault="00BA6A28" w:rsidP="00E705B5">
            <w:pPr>
              <w:jc w:val="center"/>
              <w:rPr>
                <w:sz w:val="24"/>
                <w:lang w:eastAsia="en-US" w:bidi="ru-RU"/>
              </w:rPr>
            </w:pPr>
            <w:r w:rsidRPr="00DD0CD7">
              <w:rPr>
                <w:sz w:val="24"/>
                <w:lang w:eastAsia="en-US" w:bidi="ru-RU"/>
              </w:rPr>
              <w:t xml:space="preserve">Предельные (минимальные и (или) максимальные) </w:t>
            </w:r>
            <w:r w:rsidRPr="00DD0CD7">
              <w:rPr>
                <w:sz w:val="24"/>
                <w:lang w:eastAsia="en-US" w:bidi="ru-RU"/>
              </w:rPr>
              <w:footnoteReference w:id="18"/>
            </w:r>
            <w:r w:rsidRPr="00DD0CD7">
              <w:rPr>
                <w:sz w:val="24"/>
                <w:lang w:eastAsia="en-US" w:bidi="ru-RU"/>
              </w:rPr>
              <w:t xml:space="preserve"> размеры земельных участков, в том числе их площадь, м</w:t>
            </w:r>
            <w:r w:rsidRPr="00DD0CD7">
              <w:rPr>
                <w:sz w:val="24"/>
                <w:vertAlign w:val="superscript"/>
                <w:lang w:eastAsia="en-US" w:bidi="ru-RU"/>
              </w:rPr>
              <w:t>2</w:t>
            </w:r>
          </w:p>
        </w:tc>
        <w:tc>
          <w:tcPr>
            <w:tcW w:w="2020" w:type="dxa"/>
            <w:tcBorders>
              <w:top w:val="single" w:sz="4" w:space="0" w:color="auto"/>
              <w:left w:val="single" w:sz="4" w:space="0" w:color="auto"/>
              <w:bottom w:val="single" w:sz="4" w:space="0" w:color="auto"/>
              <w:right w:val="single" w:sz="4" w:space="0" w:color="auto"/>
            </w:tcBorders>
            <w:vAlign w:val="center"/>
          </w:tcPr>
          <w:p w:rsidR="00BA6A28" w:rsidRPr="00DD0CD7" w:rsidRDefault="00BA6A28" w:rsidP="00E705B5">
            <w:pPr>
              <w:jc w:val="center"/>
              <w:rPr>
                <w:sz w:val="24"/>
                <w:lang w:eastAsia="en-US" w:bidi="ru-RU"/>
              </w:rPr>
            </w:pPr>
            <w:r w:rsidRPr="00DD0CD7">
              <w:rPr>
                <w:sz w:val="24"/>
                <w:lang w:eastAsia="en-US" w:bidi="ru-RU"/>
              </w:rPr>
              <w:t>Минимальные отступы от границ земельных участков, м</w:t>
            </w:r>
          </w:p>
        </w:tc>
        <w:tc>
          <w:tcPr>
            <w:tcW w:w="2019" w:type="dxa"/>
            <w:tcBorders>
              <w:top w:val="single" w:sz="4" w:space="0" w:color="auto"/>
              <w:left w:val="single" w:sz="4" w:space="0" w:color="auto"/>
              <w:bottom w:val="single" w:sz="4" w:space="0" w:color="auto"/>
              <w:right w:val="single" w:sz="4" w:space="0" w:color="auto"/>
            </w:tcBorders>
            <w:vAlign w:val="center"/>
          </w:tcPr>
          <w:p w:rsidR="00BA6A28" w:rsidRPr="00DD0CD7" w:rsidRDefault="00BA6A28" w:rsidP="00E705B5">
            <w:pPr>
              <w:jc w:val="center"/>
              <w:rPr>
                <w:sz w:val="24"/>
                <w:lang w:eastAsia="en-US" w:bidi="ru-RU"/>
              </w:rPr>
            </w:pPr>
            <w:r w:rsidRPr="00DD0CD7">
              <w:rPr>
                <w:sz w:val="24"/>
                <w:lang w:eastAsia="en-US" w:bidi="ru-RU"/>
              </w:rPr>
              <w:t>Предельное количество этажей</w:t>
            </w:r>
          </w:p>
        </w:tc>
        <w:tc>
          <w:tcPr>
            <w:tcW w:w="2020" w:type="dxa"/>
            <w:tcBorders>
              <w:top w:val="single" w:sz="4" w:space="0" w:color="auto"/>
              <w:left w:val="single" w:sz="4" w:space="0" w:color="auto"/>
              <w:bottom w:val="single" w:sz="4" w:space="0" w:color="auto"/>
              <w:right w:val="single" w:sz="4" w:space="0" w:color="auto"/>
            </w:tcBorders>
            <w:vAlign w:val="center"/>
          </w:tcPr>
          <w:p w:rsidR="00BA6A28" w:rsidRPr="00DD0CD7" w:rsidRDefault="00BA6A28" w:rsidP="00E705B5">
            <w:pPr>
              <w:jc w:val="center"/>
              <w:rPr>
                <w:sz w:val="24"/>
                <w:lang w:eastAsia="en-US" w:bidi="ru-RU"/>
              </w:rPr>
            </w:pPr>
            <w:r w:rsidRPr="00DD0CD7">
              <w:rPr>
                <w:sz w:val="24"/>
                <w:lang w:eastAsia="en-US" w:bidi="ru-RU"/>
              </w:rPr>
              <w:t>Максимальный процент застройки в границах земельного участка, %</w:t>
            </w:r>
          </w:p>
        </w:tc>
      </w:tr>
      <w:tr w:rsidR="00BA6A28" w:rsidRPr="00C8423F" w:rsidTr="00C5277A">
        <w:tc>
          <w:tcPr>
            <w:tcW w:w="15083" w:type="dxa"/>
            <w:gridSpan w:val="7"/>
            <w:tcBorders>
              <w:top w:val="single" w:sz="4" w:space="0" w:color="auto"/>
              <w:left w:val="single" w:sz="4" w:space="0" w:color="auto"/>
              <w:bottom w:val="single" w:sz="4" w:space="0" w:color="auto"/>
              <w:right w:val="single" w:sz="4" w:space="0" w:color="auto"/>
            </w:tcBorders>
            <w:vAlign w:val="center"/>
          </w:tcPr>
          <w:p w:rsidR="00BA6A28" w:rsidRPr="00DD0CD7" w:rsidRDefault="00BA6A28" w:rsidP="00E705B5">
            <w:pPr>
              <w:jc w:val="center"/>
              <w:rPr>
                <w:sz w:val="24"/>
                <w:lang w:eastAsia="en-US" w:bidi="ru-RU"/>
              </w:rPr>
            </w:pPr>
            <w:r w:rsidRPr="00DD0CD7">
              <w:rPr>
                <w:sz w:val="24"/>
                <w:lang w:eastAsia="en-US" w:bidi="ru-RU"/>
              </w:rPr>
              <w:t>Основные виды разрешенного использования земельных участков</w:t>
            </w:r>
          </w:p>
        </w:tc>
      </w:tr>
      <w:tr w:rsidR="00BA6A28" w:rsidRPr="00C8423F" w:rsidTr="00C5277A">
        <w:tc>
          <w:tcPr>
            <w:tcW w:w="556" w:type="dxa"/>
            <w:tcBorders>
              <w:top w:val="single" w:sz="4" w:space="0" w:color="auto"/>
              <w:left w:val="single" w:sz="4" w:space="0" w:color="auto"/>
              <w:bottom w:val="single" w:sz="4" w:space="0" w:color="auto"/>
              <w:right w:val="single" w:sz="4" w:space="0" w:color="auto"/>
            </w:tcBorders>
            <w:vAlign w:val="center"/>
          </w:tcPr>
          <w:p w:rsidR="00BA6A28" w:rsidRPr="00DD0CD7" w:rsidRDefault="00BA6A28" w:rsidP="00E705B5">
            <w:pPr>
              <w:jc w:val="center"/>
              <w:rPr>
                <w:sz w:val="24"/>
                <w:lang w:eastAsia="en-US" w:bidi="ru-RU"/>
              </w:rPr>
            </w:pPr>
            <w:r w:rsidRPr="00DD0CD7">
              <w:rPr>
                <w:sz w:val="24"/>
                <w:lang w:eastAsia="en-US" w:bidi="ru-RU"/>
              </w:rPr>
              <w:t>1</w:t>
            </w:r>
          </w:p>
        </w:tc>
        <w:tc>
          <w:tcPr>
            <w:tcW w:w="2133" w:type="dxa"/>
            <w:tcBorders>
              <w:top w:val="single" w:sz="4" w:space="0" w:color="auto"/>
              <w:left w:val="single" w:sz="4" w:space="0" w:color="auto"/>
              <w:bottom w:val="single" w:sz="4" w:space="0" w:color="auto"/>
              <w:right w:val="single" w:sz="4" w:space="0" w:color="auto"/>
            </w:tcBorders>
            <w:vAlign w:val="center"/>
          </w:tcPr>
          <w:p w:rsidR="00BA6A28" w:rsidRPr="00DD0CD7" w:rsidRDefault="00BA6A28" w:rsidP="00E705B5">
            <w:pPr>
              <w:jc w:val="center"/>
              <w:rPr>
                <w:sz w:val="24"/>
                <w:lang w:eastAsia="en-US" w:bidi="ru-RU"/>
              </w:rPr>
            </w:pPr>
            <w:r w:rsidRPr="00DD0CD7">
              <w:rPr>
                <w:sz w:val="24"/>
                <w:lang w:eastAsia="en-US" w:bidi="ru-RU"/>
              </w:rPr>
              <w:t>Коммунальное обслуживание</w:t>
            </w:r>
          </w:p>
          <w:p w:rsidR="00BA6A28" w:rsidRPr="00DD0CD7" w:rsidRDefault="00BA6A28" w:rsidP="00E705B5">
            <w:pPr>
              <w:jc w:val="center"/>
              <w:rPr>
                <w:sz w:val="24"/>
                <w:lang w:eastAsia="en-US" w:bidi="ru-RU"/>
              </w:rPr>
            </w:pPr>
            <w:r w:rsidRPr="00DD0CD7">
              <w:rPr>
                <w:sz w:val="24"/>
                <w:lang w:eastAsia="en-US" w:bidi="ru-RU"/>
              </w:rPr>
              <w:t>(3.1)</w:t>
            </w:r>
          </w:p>
        </w:tc>
        <w:tc>
          <w:tcPr>
            <w:tcW w:w="4316" w:type="dxa"/>
            <w:tcBorders>
              <w:top w:val="single" w:sz="4" w:space="0" w:color="auto"/>
              <w:left w:val="single" w:sz="4" w:space="0" w:color="auto"/>
              <w:bottom w:val="single" w:sz="4" w:space="0" w:color="auto"/>
              <w:right w:val="single" w:sz="4" w:space="0" w:color="auto"/>
            </w:tcBorders>
          </w:tcPr>
          <w:p w:rsidR="00BA6A28" w:rsidRPr="00DD0CD7" w:rsidRDefault="00BA6A28" w:rsidP="00E705B5">
            <w:pPr>
              <w:jc w:val="center"/>
              <w:rPr>
                <w:sz w:val="24"/>
                <w:lang w:eastAsia="en-US" w:bidi="ru-RU"/>
              </w:rPr>
            </w:pPr>
            <w:r w:rsidRPr="00DD0CD7">
              <w:rPr>
                <w:sz w:val="24"/>
                <w:lang w:eastAsia="en-US" w:bidi="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019" w:type="dxa"/>
            <w:tcBorders>
              <w:top w:val="single" w:sz="4" w:space="0" w:color="auto"/>
              <w:left w:val="single" w:sz="4" w:space="0" w:color="auto"/>
              <w:bottom w:val="single" w:sz="4" w:space="0" w:color="auto"/>
              <w:right w:val="single" w:sz="4" w:space="0" w:color="auto"/>
            </w:tcBorders>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20" w:type="dxa"/>
            <w:tcBorders>
              <w:top w:val="single" w:sz="4" w:space="0" w:color="auto"/>
              <w:left w:val="single" w:sz="4" w:space="0" w:color="auto"/>
              <w:bottom w:val="single" w:sz="4" w:space="0" w:color="auto"/>
              <w:right w:val="single" w:sz="4" w:space="0" w:color="auto"/>
            </w:tcBorders>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tcBorders>
              <w:top w:val="single" w:sz="4" w:space="0" w:color="auto"/>
              <w:left w:val="single" w:sz="4" w:space="0" w:color="auto"/>
              <w:bottom w:val="single" w:sz="4" w:space="0" w:color="auto"/>
              <w:right w:val="single" w:sz="4" w:space="0" w:color="auto"/>
            </w:tcBorders>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20" w:type="dxa"/>
            <w:tcBorders>
              <w:top w:val="single" w:sz="4" w:space="0" w:color="auto"/>
              <w:left w:val="single" w:sz="4" w:space="0" w:color="auto"/>
              <w:bottom w:val="single" w:sz="4" w:space="0" w:color="auto"/>
              <w:right w:val="single" w:sz="4" w:space="0" w:color="auto"/>
            </w:tcBorders>
            <w:vAlign w:val="center"/>
          </w:tcPr>
          <w:p w:rsidR="00BA6A28" w:rsidRPr="00DD0CD7" w:rsidRDefault="00BA6A28" w:rsidP="00E705B5">
            <w:pPr>
              <w:jc w:val="center"/>
              <w:rPr>
                <w:sz w:val="24"/>
                <w:lang w:eastAsia="en-US" w:bidi="ru-RU"/>
              </w:rPr>
            </w:pPr>
            <w:r w:rsidRPr="00DD0CD7">
              <w:rPr>
                <w:sz w:val="24"/>
                <w:lang w:eastAsia="en-US" w:bidi="ru-RU"/>
              </w:rPr>
              <w:t>60</w:t>
            </w:r>
          </w:p>
        </w:tc>
      </w:tr>
      <w:tr w:rsidR="00BA6A28" w:rsidRPr="00C8423F" w:rsidTr="00C5277A">
        <w:tc>
          <w:tcPr>
            <w:tcW w:w="556" w:type="dxa"/>
            <w:tcBorders>
              <w:top w:val="single" w:sz="4" w:space="0" w:color="auto"/>
              <w:left w:val="single" w:sz="4" w:space="0" w:color="auto"/>
              <w:bottom w:val="single" w:sz="4" w:space="0" w:color="auto"/>
              <w:right w:val="single" w:sz="4" w:space="0" w:color="auto"/>
            </w:tcBorders>
            <w:vAlign w:val="center"/>
          </w:tcPr>
          <w:p w:rsidR="00BA6A28" w:rsidRPr="00DD0CD7" w:rsidRDefault="00BA6A28" w:rsidP="00E705B5">
            <w:pPr>
              <w:jc w:val="center"/>
              <w:rPr>
                <w:sz w:val="24"/>
                <w:lang w:eastAsia="en-US" w:bidi="ru-RU"/>
              </w:rPr>
            </w:pPr>
            <w:r w:rsidRPr="00DD0CD7">
              <w:rPr>
                <w:sz w:val="24"/>
                <w:lang w:eastAsia="en-US" w:bidi="ru-RU"/>
              </w:rPr>
              <w:t>2</w:t>
            </w:r>
          </w:p>
        </w:tc>
        <w:tc>
          <w:tcPr>
            <w:tcW w:w="2133" w:type="dxa"/>
            <w:tcBorders>
              <w:top w:val="single" w:sz="4" w:space="0" w:color="auto"/>
              <w:left w:val="single" w:sz="4" w:space="0" w:color="auto"/>
              <w:bottom w:val="single" w:sz="4" w:space="0" w:color="auto"/>
              <w:right w:val="single" w:sz="4" w:space="0" w:color="auto"/>
            </w:tcBorders>
            <w:vAlign w:val="center"/>
          </w:tcPr>
          <w:p w:rsidR="00BA6A28" w:rsidRPr="00DD0CD7" w:rsidRDefault="00BA6A28" w:rsidP="00E705B5">
            <w:pPr>
              <w:jc w:val="center"/>
              <w:rPr>
                <w:sz w:val="24"/>
                <w:lang w:eastAsia="en-US" w:bidi="ru-RU"/>
              </w:rPr>
            </w:pPr>
            <w:r w:rsidRPr="00DD0CD7">
              <w:rPr>
                <w:sz w:val="24"/>
                <w:lang w:eastAsia="en-US" w:bidi="ru-RU"/>
              </w:rPr>
              <w:t>Стоянка транспортных средств</w:t>
            </w:r>
          </w:p>
          <w:p w:rsidR="00BA6A28" w:rsidRPr="00DD0CD7" w:rsidRDefault="00BA6A28" w:rsidP="00E705B5">
            <w:pPr>
              <w:jc w:val="center"/>
              <w:rPr>
                <w:sz w:val="24"/>
                <w:lang w:eastAsia="en-US" w:bidi="ru-RU"/>
              </w:rPr>
            </w:pPr>
            <w:r w:rsidRPr="00DD0CD7">
              <w:rPr>
                <w:sz w:val="24"/>
                <w:lang w:eastAsia="en-US" w:bidi="ru-RU"/>
              </w:rPr>
              <w:t>(4.9.2)</w:t>
            </w:r>
          </w:p>
        </w:tc>
        <w:tc>
          <w:tcPr>
            <w:tcW w:w="4316" w:type="dxa"/>
            <w:tcBorders>
              <w:top w:val="single" w:sz="4" w:space="0" w:color="auto"/>
              <w:left w:val="single" w:sz="4" w:space="0" w:color="auto"/>
              <w:bottom w:val="single" w:sz="4" w:space="0" w:color="auto"/>
              <w:right w:val="single" w:sz="4" w:space="0" w:color="auto"/>
            </w:tcBorders>
          </w:tcPr>
          <w:p w:rsidR="00BA6A28" w:rsidRPr="00DD0CD7" w:rsidRDefault="00BA6A28" w:rsidP="00E705B5">
            <w:pPr>
              <w:jc w:val="center"/>
              <w:rPr>
                <w:sz w:val="24"/>
                <w:lang w:eastAsia="en-US" w:bidi="ru-RU"/>
              </w:rPr>
            </w:pPr>
            <w:r w:rsidRPr="00DD0CD7">
              <w:rPr>
                <w:sz w:val="24"/>
                <w:lang w:eastAsia="en-US" w:bidi="ru-RU"/>
              </w:rPr>
              <w:t xml:space="preserve">Размещение стоянок (парковок) легковых автомобилей и других </w:t>
            </w:r>
            <w:proofErr w:type="spellStart"/>
            <w:r w:rsidRPr="00DD0CD7">
              <w:rPr>
                <w:sz w:val="24"/>
                <w:lang w:eastAsia="en-US" w:bidi="ru-RU"/>
              </w:rPr>
              <w:t>мототранспортных</w:t>
            </w:r>
            <w:proofErr w:type="spellEnd"/>
            <w:r w:rsidRPr="00DD0CD7">
              <w:rPr>
                <w:sz w:val="24"/>
                <w:lang w:eastAsia="en-US" w:bidi="ru-RU"/>
              </w:rPr>
              <w:t xml:space="preserve"> средств, в том числе мотоциклов, мотороллеров, мотоколясок, мопедов, скутеров, за </w:t>
            </w:r>
            <w:r w:rsidRPr="00DD0CD7">
              <w:rPr>
                <w:sz w:val="24"/>
                <w:lang w:eastAsia="en-US" w:bidi="ru-RU"/>
              </w:rPr>
              <w:lastRenderedPageBreak/>
              <w:t>исключением встроенных, пристроенных и встроенно-пристроенных стоянок</w:t>
            </w:r>
          </w:p>
        </w:tc>
        <w:tc>
          <w:tcPr>
            <w:tcW w:w="2019" w:type="dxa"/>
            <w:tcBorders>
              <w:top w:val="single" w:sz="4" w:space="0" w:color="auto"/>
              <w:left w:val="single" w:sz="4" w:space="0" w:color="auto"/>
              <w:bottom w:val="single" w:sz="4" w:space="0" w:color="auto"/>
              <w:right w:val="single" w:sz="4" w:space="0" w:color="auto"/>
            </w:tcBorders>
            <w:vAlign w:val="center"/>
          </w:tcPr>
          <w:p w:rsidR="00BA6A28" w:rsidRPr="00DD0CD7" w:rsidRDefault="00BA6A28" w:rsidP="00E705B5">
            <w:pPr>
              <w:jc w:val="center"/>
              <w:rPr>
                <w:sz w:val="24"/>
                <w:lang w:eastAsia="en-US" w:bidi="ru-RU"/>
              </w:rPr>
            </w:pPr>
            <w:r w:rsidRPr="00DD0CD7">
              <w:rPr>
                <w:sz w:val="24"/>
                <w:lang w:eastAsia="en-US" w:bidi="ru-RU"/>
              </w:rPr>
              <w:lastRenderedPageBreak/>
              <w:t>Не подлежат установлению</w:t>
            </w:r>
          </w:p>
        </w:tc>
        <w:tc>
          <w:tcPr>
            <w:tcW w:w="2020" w:type="dxa"/>
            <w:tcBorders>
              <w:top w:val="single" w:sz="4" w:space="0" w:color="auto"/>
              <w:left w:val="single" w:sz="4" w:space="0" w:color="auto"/>
              <w:bottom w:val="single" w:sz="4" w:space="0" w:color="auto"/>
              <w:right w:val="single" w:sz="4" w:space="0" w:color="auto"/>
            </w:tcBorders>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tcBorders>
              <w:top w:val="single" w:sz="4" w:space="0" w:color="auto"/>
              <w:left w:val="single" w:sz="4" w:space="0" w:color="auto"/>
              <w:bottom w:val="single" w:sz="4" w:space="0" w:color="auto"/>
              <w:right w:val="single" w:sz="4" w:space="0" w:color="auto"/>
            </w:tcBorders>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20" w:type="dxa"/>
            <w:tcBorders>
              <w:top w:val="single" w:sz="4" w:space="0" w:color="auto"/>
              <w:left w:val="single" w:sz="4" w:space="0" w:color="auto"/>
              <w:bottom w:val="single" w:sz="4" w:space="0" w:color="auto"/>
              <w:right w:val="single" w:sz="4" w:space="0" w:color="auto"/>
            </w:tcBorders>
            <w:vAlign w:val="center"/>
          </w:tcPr>
          <w:p w:rsidR="00BA6A28" w:rsidRPr="00DD0CD7" w:rsidRDefault="00BA6A28" w:rsidP="00E705B5">
            <w:pPr>
              <w:jc w:val="center"/>
              <w:rPr>
                <w:sz w:val="24"/>
                <w:lang w:eastAsia="en-US" w:bidi="ru-RU"/>
              </w:rPr>
            </w:pPr>
            <w:r w:rsidRPr="00DD0CD7">
              <w:rPr>
                <w:sz w:val="24"/>
                <w:lang w:eastAsia="en-US" w:bidi="ru-RU"/>
              </w:rPr>
              <w:t>Не подлежит установлению</w:t>
            </w:r>
          </w:p>
        </w:tc>
      </w:tr>
      <w:tr w:rsidR="00BA6A28" w:rsidRPr="00C8423F" w:rsidTr="00C5277A">
        <w:tc>
          <w:tcPr>
            <w:tcW w:w="556" w:type="dxa"/>
            <w:tcBorders>
              <w:top w:val="single" w:sz="4" w:space="0" w:color="auto"/>
              <w:left w:val="single" w:sz="4" w:space="0" w:color="auto"/>
              <w:bottom w:val="single" w:sz="4" w:space="0" w:color="auto"/>
              <w:right w:val="single" w:sz="4" w:space="0" w:color="auto"/>
            </w:tcBorders>
            <w:vAlign w:val="center"/>
          </w:tcPr>
          <w:p w:rsidR="00BA6A28" w:rsidRPr="00DD0CD7" w:rsidRDefault="00BA6A28" w:rsidP="00E705B5">
            <w:pPr>
              <w:jc w:val="center"/>
              <w:rPr>
                <w:sz w:val="24"/>
                <w:lang w:eastAsia="en-US" w:bidi="ru-RU"/>
              </w:rPr>
            </w:pPr>
            <w:r w:rsidRPr="00DD0CD7">
              <w:rPr>
                <w:sz w:val="24"/>
                <w:lang w:eastAsia="en-US" w:bidi="ru-RU"/>
              </w:rPr>
              <w:lastRenderedPageBreak/>
              <w:t>3</w:t>
            </w:r>
          </w:p>
        </w:tc>
        <w:tc>
          <w:tcPr>
            <w:tcW w:w="2133" w:type="dxa"/>
            <w:tcBorders>
              <w:top w:val="single" w:sz="4" w:space="0" w:color="auto"/>
              <w:left w:val="single" w:sz="4" w:space="0" w:color="auto"/>
              <w:bottom w:val="single" w:sz="4" w:space="0" w:color="auto"/>
              <w:right w:val="single" w:sz="4" w:space="0" w:color="auto"/>
            </w:tcBorders>
            <w:vAlign w:val="center"/>
          </w:tcPr>
          <w:p w:rsidR="00BA6A28" w:rsidRPr="00DD0CD7" w:rsidRDefault="00BA6A28" w:rsidP="00E705B5">
            <w:pPr>
              <w:jc w:val="center"/>
              <w:rPr>
                <w:sz w:val="24"/>
                <w:lang w:eastAsia="en-US" w:bidi="ru-RU"/>
              </w:rPr>
            </w:pPr>
            <w:r w:rsidRPr="00DD0CD7">
              <w:rPr>
                <w:sz w:val="24"/>
                <w:lang w:eastAsia="en-US" w:bidi="ru-RU"/>
              </w:rPr>
              <w:t>Специальная деятельность</w:t>
            </w:r>
          </w:p>
          <w:p w:rsidR="00BA6A28" w:rsidRPr="00DD0CD7" w:rsidRDefault="00BA6A28" w:rsidP="00E705B5">
            <w:pPr>
              <w:jc w:val="center"/>
              <w:rPr>
                <w:sz w:val="24"/>
                <w:lang w:eastAsia="en-US" w:bidi="ru-RU"/>
              </w:rPr>
            </w:pPr>
            <w:r w:rsidRPr="00DD0CD7">
              <w:rPr>
                <w:sz w:val="24"/>
                <w:lang w:eastAsia="en-US" w:bidi="ru-RU"/>
              </w:rPr>
              <w:t>(12.2)</w:t>
            </w:r>
          </w:p>
        </w:tc>
        <w:tc>
          <w:tcPr>
            <w:tcW w:w="4316" w:type="dxa"/>
            <w:tcBorders>
              <w:top w:val="single" w:sz="4" w:space="0" w:color="auto"/>
              <w:left w:val="single" w:sz="4" w:space="0" w:color="auto"/>
              <w:bottom w:val="single" w:sz="4" w:space="0" w:color="auto"/>
              <w:right w:val="single" w:sz="4" w:space="0" w:color="auto"/>
            </w:tcBorders>
          </w:tcPr>
          <w:p w:rsidR="00BA6A28" w:rsidRPr="00DD0CD7" w:rsidRDefault="00BA6A28" w:rsidP="00E705B5">
            <w:pPr>
              <w:jc w:val="center"/>
              <w:rPr>
                <w:sz w:val="24"/>
                <w:lang w:eastAsia="en-US" w:bidi="ru-RU"/>
              </w:rPr>
            </w:pPr>
            <w:r w:rsidRPr="00DD0CD7">
              <w:rPr>
                <w:sz w:val="24"/>
                <w:lang w:eastAsia="en-US" w:bidi="ru-RU"/>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w:t>
            </w:r>
            <w:r w:rsidRPr="00DD0CD7">
              <w:rPr>
                <w:sz w:val="24"/>
                <w:lang w:eastAsia="en-US" w:bidi="ru-RU"/>
              </w:rPr>
              <w:lastRenderedPageBreak/>
              <w:t>сортировке бытового мусора и отходов, мест сбора вещей для их вторичной переработки)</w:t>
            </w:r>
          </w:p>
        </w:tc>
        <w:tc>
          <w:tcPr>
            <w:tcW w:w="2019" w:type="dxa"/>
            <w:tcBorders>
              <w:top w:val="single" w:sz="4" w:space="0" w:color="auto"/>
              <w:left w:val="single" w:sz="4" w:space="0" w:color="auto"/>
              <w:bottom w:val="single" w:sz="4" w:space="0" w:color="auto"/>
              <w:right w:val="single" w:sz="4" w:space="0" w:color="auto"/>
            </w:tcBorders>
            <w:vAlign w:val="center"/>
          </w:tcPr>
          <w:p w:rsidR="00BA6A28" w:rsidRPr="00DD0CD7" w:rsidRDefault="00BA6A28" w:rsidP="00E705B5">
            <w:pPr>
              <w:jc w:val="center"/>
              <w:rPr>
                <w:sz w:val="24"/>
                <w:lang w:eastAsia="en-US" w:bidi="ru-RU"/>
              </w:rPr>
            </w:pPr>
            <w:r w:rsidRPr="00DD0CD7">
              <w:rPr>
                <w:sz w:val="24"/>
                <w:lang w:eastAsia="en-US" w:bidi="ru-RU"/>
              </w:rPr>
              <w:lastRenderedPageBreak/>
              <w:t>Не подлежат установлению</w:t>
            </w:r>
          </w:p>
        </w:tc>
        <w:tc>
          <w:tcPr>
            <w:tcW w:w="2020" w:type="dxa"/>
            <w:tcBorders>
              <w:top w:val="single" w:sz="4" w:space="0" w:color="auto"/>
              <w:left w:val="single" w:sz="4" w:space="0" w:color="auto"/>
              <w:bottom w:val="single" w:sz="4" w:space="0" w:color="auto"/>
              <w:right w:val="single" w:sz="4" w:space="0" w:color="auto"/>
            </w:tcBorders>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tcBorders>
              <w:top w:val="single" w:sz="4" w:space="0" w:color="auto"/>
              <w:left w:val="single" w:sz="4" w:space="0" w:color="auto"/>
              <w:bottom w:val="single" w:sz="4" w:space="0" w:color="auto"/>
              <w:right w:val="single" w:sz="4" w:space="0" w:color="auto"/>
            </w:tcBorders>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20" w:type="dxa"/>
            <w:tcBorders>
              <w:top w:val="single" w:sz="4" w:space="0" w:color="auto"/>
              <w:left w:val="single" w:sz="4" w:space="0" w:color="auto"/>
              <w:bottom w:val="single" w:sz="4" w:space="0" w:color="auto"/>
              <w:right w:val="single" w:sz="4" w:space="0" w:color="auto"/>
            </w:tcBorders>
            <w:vAlign w:val="center"/>
          </w:tcPr>
          <w:p w:rsidR="00BA6A28" w:rsidRPr="00DD0CD7" w:rsidRDefault="00BA6A28" w:rsidP="00E705B5">
            <w:pPr>
              <w:jc w:val="center"/>
              <w:rPr>
                <w:sz w:val="24"/>
                <w:lang w:eastAsia="en-US" w:bidi="ru-RU"/>
              </w:rPr>
            </w:pPr>
            <w:r w:rsidRPr="00DD0CD7">
              <w:rPr>
                <w:sz w:val="24"/>
                <w:lang w:eastAsia="en-US" w:bidi="ru-RU"/>
              </w:rPr>
              <w:t>60</w:t>
            </w:r>
          </w:p>
        </w:tc>
      </w:tr>
      <w:tr w:rsidR="00BA6A28" w:rsidRPr="00C8423F" w:rsidTr="00C5277A">
        <w:tc>
          <w:tcPr>
            <w:tcW w:w="556" w:type="dxa"/>
            <w:tcBorders>
              <w:top w:val="single" w:sz="4" w:space="0" w:color="auto"/>
              <w:left w:val="single" w:sz="4" w:space="0" w:color="auto"/>
              <w:bottom w:val="single" w:sz="4" w:space="0" w:color="auto"/>
              <w:right w:val="single" w:sz="4" w:space="0" w:color="auto"/>
            </w:tcBorders>
            <w:vAlign w:val="center"/>
          </w:tcPr>
          <w:p w:rsidR="00BA6A28" w:rsidRPr="00DD0CD7" w:rsidRDefault="00BA6A28" w:rsidP="00E705B5">
            <w:pPr>
              <w:jc w:val="center"/>
              <w:rPr>
                <w:sz w:val="24"/>
                <w:lang w:eastAsia="en-US" w:bidi="ru-RU"/>
              </w:rPr>
            </w:pPr>
            <w:r w:rsidRPr="00DD0CD7">
              <w:rPr>
                <w:sz w:val="24"/>
                <w:lang w:eastAsia="en-US" w:bidi="ru-RU"/>
              </w:rPr>
              <w:lastRenderedPageBreak/>
              <w:t>4</w:t>
            </w:r>
          </w:p>
        </w:tc>
        <w:tc>
          <w:tcPr>
            <w:tcW w:w="2133" w:type="dxa"/>
            <w:tcBorders>
              <w:top w:val="single" w:sz="4" w:space="0" w:color="auto"/>
              <w:left w:val="single" w:sz="4" w:space="0" w:color="auto"/>
              <w:bottom w:val="single" w:sz="4" w:space="0" w:color="auto"/>
              <w:right w:val="single" w:sz="4" w:space="0" w:color="auto"/>
            </w:tcBorders>
            <w:vAlign w:val="center"/>
          </w:tcPr>
          <w:p w:rsidR="00BA6A28" w:rsidRPr="00DD0CD7" w:rsidRDefault="00BA6A28" w:rsidP="00E705B5">
            <w:pPr>
              <w:jc w:val="center"/>
              <w:rPr>
                <w:sz w:val="24"/>
                <w:lang w:eastAsia="en-US" w:bidi="ru-RU"/>
              </w:rPr>
            </w:pPr>
            <w:r w:rsidRPr="00DD0CD7">
              <w:rPr>
                <w:sz w:val="24"/>
                <w:lang w:eastAsia="en-US" w:bidi="ru-RU"/>
              </w:rPr>
              <w:t>Земельные участки (территории) общего пользования</w:t>
            </w:r>
          </w:p>
          <w:p w:rsidR="00BA6A28" w:rsidRPr="00DD0CD7" w:rsidRDefault="00BA6A28" w:rsidP="00E705B5">
            <w:pPr>
              <w:jc w:val="center"/>
              <w:rPr>
                <w:sz w:val="24"/>
                <w:lang w:eastAsia="en-US" w:bidi="ru-RU"/>
              </w:rPr>
            </w:pPr>
            <w:r w:rsidRPr="00DD0CD7">
              <w:rPr>
                <w:sz w:val="24"/>
                <w:lang w:eastAsia="en-US" w:bidi="ru-RU"/>
              </w:rPr>
              <w:t>(12.0)</w:t>
            </w:r>
          </w:p>
        </w:tc>
        <w:tc>
          <w:tcPr>
            <w:tcW w:w="4316" w:type="dxa"/>
            <w:tcBorders>
              <w:top w:val="single" w:sz="4" w:space="0" w:color="auto"/>
              <w:left w:val="single" w:sz="4" w:space="0" w:color="auto"/>
              <w:bottom w:val="single" w:sz="4" w:space="0" w:color="auto"/>
              <w:right w:val="single" w:sz="4" w:space="0" w:color="auto"/>
            </w:tcBorders>
          </w:tcPr>
          <w:p w:rsidR="00BA6A28" w:rsidRPr="00DD0CD7" w:rsidRDefault="00BA6A28" w:rsidP="00E705B5">
            <w:pPr>
              <w:jc w:val="center"/>
              <w:rPr>
                <w:sz w:val="24"/>
                <w:lang w:eastAsia="en-US" w:bidi="ru-RU"/>
              </w:rPr>
            </w:pPr>
            <w:r w:rsidRPr="00DD0CD7">
              <w:rPr>
                <w:sz w:val="24"/>
                <w:lang w:eastAsia="en-US" w:bidi="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2019" w:type="dxa"/>
            <w:tcBorders>
              <w:top w:val="single" w:sz="4" w:space="0" w:color="auto"/>
              <w:left w:val="single" w:sz="4" w:space="0" w:color="auto"/>
              <w:bottom w:val="single" w:sz="4" w:space="0" w:color="auto"/>
              <w:right w:val="single" w:sz="4" w:space="0" w:color="auto"/>
            </w:tcBorders>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20" w:type="dxa"/>
            <w:tcBorders>
              <w:top w:val="single" w:sz="4" w:space="0" w:color="auto"/>
              <w:left w:val="single" w:sz="4" w:space="0" w:color="auto"/>
              <w:bottom w:val="single" w:sz="4" w:space="0" w:color="auto"/>
              <w:right w:val="single" w:sz="4" w:space="0" w:color="auto"/>
            </w:tcBorders>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tcBorders>
              <w:top w:val="single" w:sz="4" w:space="0" w:color="auto"/>
              <w:left w:val="single" w:sz="4" w:space="0" w:color="auto"/>
              <w:bottom w:val="single" w:sz="4" w:space="0" w:color="auto"/>
              <w:right w:val="single" w:sz="4" w:space="0" w:color="auto"/>
            </w:tcBorders>
            <w:vAlign w:val="center"/>
          </w:tcPr>
          <w:p w:rsidR="00BA6A28" w:rsidRPr="00DD0CD7" w:rsidRDefault="00BA6A28" w:rsidP="00E705B5">
            <w:pPr>
              <w:jc w:val="center"/>
              <w:rPr>
                <w:sz w:val="24"/>
                <w:lang w:eastAsia="en-US" w:bidi="ru-RU"/>
              </w:rPr>
            </w:pPr>
            <w:r w:rsidRPr="00DD0CD7">
              <w:rPr>
                <w:sz w:val="24"/>
                <w:lang w:eastAsia="en-US" w:bidi="ru-RU"/>
              </w:rPr>
              <w:t>Не подлежит установлению</w:t>
            </w:r>
          </w:p>
        </w:tc>
        <w:tc>
          <w:tcPr>
            <w:tcW w:w="2020" w:type="dxa"/>
            <w:tcBorders>
              <w:top w:val="single" w:sz="4" w:space="0" w:color="auto"/>
              <w:left w:val="single" w:sz="4" w:space="0" w:color="auto"/>
              <w:bottom w:val="single" w:sz="4" w:space="0" w:color="auto"/>
              <w:right w:val="single" w:sz="4" w:space="0" w:color="auto"/>
            </w:tcBorders>
            <w:vAlign w:val="center"/>
          </w:tcPr>
          <w:p w:rsidR="00BA6A28" w:rsidRPr="00DD0CD7" w:rsidRDefault="00BA6A28" w:rsidP="00E705B5">
            <w:pPr>
              <w:jc w:val="center"/>
              <w:rPr>
                <w:sz w:val="24"/>
                <w:lang w:eastAsia="en-US" w:bidi="ru-RU"/>
              </w:rPr>
            </w:pPr>
            <w:r w:rsidRPr="00DD0CD7">
              <w:rPr>
                <w:sz w:val="24"/>
                <w:lang w:eastAsia="en-US" w:bidi="ru-RU"/>
              </w:rPr>
              <w:t>Не подлежит установлению</w:t>
            </w:r>
          </w:p>
        </w:tc>
      </w:tr>
      <w:tr w:rsidR="00BA6A28" w:rsidRPr="00C8423F" w:rsidTr="00C5277A">
        <w:tc>
          <w:tcPr>
            <w:tcW w:w="15083" w:type="dxa"/>
            <w:gridSpan w:val="7"/>
            <w:tcBorders>
              <w:top w:val="single" w:sz="4" w:space="0" w:color="auto"/>
              <w:left w:val="single" w:sz="4" w:space="0" w:color="auto"/>
              <w:bottom w:val="single" w:sz="4" w:space="0" w:color="auto"/>
              <w:right w:val="single" w:sz="4" w:space="0" w:color="auto"/>
            </w:tcBorders>
            <w:vAlign w:val="center"/>
          </w:tcPr>
          <w:p w:rsidR="00BA6A28" w:rsidRPr="00DD0CD7" w:rsidRDefault="00BA6A28" w:rsidP="00E705B5">
            <w:pPr>
              <w:jc w:val="center"/>
              <w:rPr>
                <w:sz w:val="24"/>
                <w:lang w:eastAsia="en-US" w:bidi="ru-RU"/>
              </w:rPr>
            </w:pPr>
            <w:r w:rsidRPr="00DD0CD7">
              <w:rPr>
                <w:sz w:val="24"/>
                <w:lang w:eastAsia="en-US" w:bidi="ru-RU"/>
              </w:rPr>
              <w:t>Условно разрешенные виды использования земельных участков</w:t>
            </w:r>
          </w:p>
        </w:tc>
      </w:tr>
      <w:tr w:rsidR="00BA6A28" w:rsidRPr="00C8423F" w:rsidTr="00C5277A">
        <w:tc>
          <w:tcPr>
            <w:tcW w:w="15083" w:type="dxa"/>
            <w:gridSpan w:val="7"/>
            <w:tcBorders>
              <w:top w:val="single" w:sz="4" w:space="0" w:color="auto"/>
              <w:left w:val="single" w:sz="4" w:space="0" w:color="auto"/>
              <w:bottom w:val="single" w:sz="4" w:space="0" w:color="auto"/>
              <w:right w:val="single" w:sz="4" w:space="0" w:color="auto"/>
            </w:tcBorders>
            <w:vAlign w:val="center"/>
          </w:tcPr>
          <w:p w:rsidR="00BA6A28" w:rsidRPr="00DD0CD7" w:rsidRDefault="00BA6A28" w:rsidP="00E705B5">
            <w:pPr>
              <w:jc w:val="center"/>
              <w:rPr>
                <w:sz w:val="24"/>
                <w:lang w:eastAsia="en-US" w:bidi="ru-RU"/>
              </w:rPr>
            </w:pPr>
            <w:r w:rsidRPr="00DD0CD7">
              <w:rPr>
                <w:sz w:val="24"/>
                <w:lang w:eastAsia="en-US" w:bidi="ru-RU"/>
              </w:rPr>
              <w:t>Не устанавливаются</w:t>
            </w:r>
          </w:p>
        </w:tc>
      </w:tr>
      <w:tr w:rsidR="00BA6A28" w:rsidRPr="00C8423F" w:rsidTr="00C5277A">
        <w:tc>
          <w:tcPr>
            <w:tcW w:w="15083" w:type="dxa"/>
            <w:gridSpan w:val="7"/>
            <w:tcBorders>
              <w:top w:val="single" w:sz="4" w:space="0" w:color="auto"/>
              <w:left w:val="single" w:sz="4" w:space="0" w:color="auto"/>
              <w:bottom w:val="single" w:sz="4" w:space="0" w:color="auto"/>
              <w:right w:val="single" w:sz="4" w:space="0" w:color="auto"/>
            </w:tcBorders>
            <w:vAlign w:val="center"/>
          </w:tcPr>
          <w:p w:rsidR="00BA6A28" w:rsidRPr="00DD0CD7" w:rsidRDefault="00BA6A28" w:rsidP="00E705B5">
            <w:pPr>
              <w:jc w:val="center"/>
              <w:rPr>
                <w:sz w:val="24"/>
                <w:lang w:eastAsia="en-US" w:bidi="ru-RU"/>
              </w:rPr>
            </w:pPr>
            <w:r w:rsidRPr="00DD0CD7">
              <w:rPr>
                <w:sz w:val="24"/>
                <w:lang w:eastAsia="en-US" w:bidi="ru-RU"/>
              </w:rPr>
              <w:t>Вспомогательные виды разрешенного использования земельных участков</w:t>
            </w:r>
          </w:p>
        </w:tc>
      </w:tr>
      <w:tr w:rsidR="00BA6A28" w:rsidRPr="00C8423F" w:rsidTr="00C5277A">
        <w:tc>
          <w:tcPr>
            <w:tcW w:w="15083" w:type="dxa"/>
            <w:gridSpan w:val="7"/>
            <w:tcBorders>
              <w:top w:val="single" w:sz="4" w:space="0" w:color="auto"/>
              <w:left w:val="single" w:sz="4" w:space="0" w:color="auto"/>
              <w:bottom w:val="single" w:sz="4" w:space="0" w:color="auto"/>
              <w:right w:val="single" w:sz="4" w:space="0" w:color="auto"/>
            </w:tcBorders>
            <w:vAlign w:val="center"/>
          </w:tcPr>
          <w:p w:rsidR="00BA6A28" w:rsidRPr="00DD0CD7" w:rsidRDefault="00BA6A28" w:rsidP="00E705B5">
            <w:pPr>
              <w:jc w:val="center"/>
              <w:rPr>
                <w:sz w:val="24"/>
                <w:lang w:eastAsia="en-US" w:bidi="ru-RU"/>
              </w:rPr>
            </w:pPr>
            <w:r w:rsidRPr="00DD0CD7">
              <w:rPr>
                <w:sz w:val="24"/>
                <w:lang w:eastAsia="en-US" w:bidi="ru-RU"/>
              </w:rPr>
              <w:t>Не устанавливаются</w:t>
            </w:r>
          </w:p>
        </w:tc>
      </w:tr>
    </w:tbl>
    <w:p w:rsidR="00BA6A28" w:rsidRDefault="00BA6A28" w:rsidP="00E705B5">
      <w:pPr>
        <w:jc w:val="center"/>
        <w:rPr>
          <w:szCs w:val="28"/>
          <w:lang w:eastAsia="en-US" w:bidi="ru-RU"/>
        </w:rPr>
      </w:pPr>
    </w:p>
    <w:p w:rsidR="000C6345" w:rsidRDefault="000C6345" w:rsidP="00E705B5">
      <w:pPr>
        <w:jc w:val="center"/>
        <w:rPr>
          <w:szCs w:val="28"/>
          <w:lang w:eastAsia="en-US" w:bidi="ru-RU"/>
        </w:rPr>
      </w:pPr>
    </w:p>
    <w:p w:rsidR="000C6345" w:rsidRDefault="000C6345" w:rsidP="00E705B5">
      <w:pPr>
        <w:jc w:val="center"/>
        <w:rPr>
          <w:szCs w:val="28"/>
          <w:lang w:eastAsia="en-US" w:bidi="ru-RU"/>
        </w:rPr>
      </w:pPr>
    </w:p>
    <w:p w:rsidR="000C6345" w:rsidRDefault="000C6345" w:rsidP="00E705B5">
      <w:pPr>
        <w:jc w:val="center"/>
        <w:rPr>
          <w:szCs w:val="28"/>
          <w:lang w:eastAsia="en-US" w:bidi="ru-RU"/>
        </w:rPr>
      </w:pPr>
    </w:p>
    <w:p w:rsidR="00BA6A28" w:rsidRPr="00DD0CD7" w:rsidRDefault="00BA6A28" w:rsidP="00E705B5">
      <w:pPr>
        <w:jc w:val="center"/>
        <w:rPr>
          <w:szCs w:val="28"/>
          <w:lang w:eastAsia="en-US" w:bidi="ru-RU"/>
        </w:rPr>
      </w:pPr>
      <w:bookmarkStart w:id="82" w:name="_Toc121142972"/>
      <w:r w:rsidRPr="00DD0CD7">
        <w:rPr>
          <w:szCs w:val="28"/>
          <w:lang w:eastAsia="en-US" w:bidi="ru-RU"/>
        </w:rPr>
        <w:lastRenderedPageBreak/>
        <w:t>Статья 55. С-3. Зона озелененных территорий специального назначения</w:t>
      </w:r>
      <w:bookmarkEnd w:id="82"/>
    </w:p>
    <w:p w:rsidR="00BA6A28" w:rsidRPr="00C8423F" w:rsidRDefault="00BA6A28" w:rsidP="00E705B5">
      <w:pPr>
        <w:jc w:val="right"/>
        <w:rPr>
          <w:szCs w:val="28"/>
          <w:lang w:eastAsia="en-US" w:bidi="ru-RU"/>
        </w:rPr>
      </w:pPr>
      <w:r w:rsidRPr="00C8423F">
        <w:rPr>
          <w:szCs w:val="28"/>
          <w:lang w:eastAsia="en-US" w:bidi="ru-RU"/>
        </w:rPr>
        <w:t>Таблица 55.1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082"/>
        <w:gridCol w:w="3988"/>
        <w:gridCol w:w="1990"/>
        <w:gridCol w:w="1979"/>
        <w:gridCol w:w="1976"/>
        <w:gridCol w:w="1991"/>
      </w:tblGrid>
      <w:tr w:rsidR="00BA6A28" w:rsidRPr="00C8423F" w:rsidTr="00C5277A">
        <w:trPr>
          <w:tblHeader/>
        </w:trPr>
        <w:tc>
          <w:tcPr>
            <w:tcW w:w="556" w:type="dxa"/>
            <w:vMerge w:val="restart"/>
            <w:vAlign w:val="center"/>
          </w:tcPr>
          <w:p w:rsidR="00BA6A28" w:rsidRPr="00DD0CD7" w:rsidRDefault="00BA6A28" w:rsidP="00E705B5">
            <w:pPr>
              <w:jc w:val="center"/>
              <w:rPr>
                <w:sz w:val="24"/>
                <w:lang w:eastAsia="en-US" w:bidi="ru-RU"/>
              </w:rPr>
            </w:pPr>
            <w:r w:rsidRPr="00DD0CD7">
              <w:rPr>
                <w:sz w:val="24"/>
                <w:lang w:eastAsia="en-US" w:bidi="ru-RU"/>
              </w:rPr>
              <w:t>№ п/п</w:t>
            </w:r>
          </w:p>
        </w:tc>
        <w:tc>
          <w:tcPr>
            <w:tcW w:w="2133" w:type="dxa"/>
            <w:vMerge w:val="restart"/>
            <w:vAlign w:val="center"/>
          </w:tcPr>
          <w:p w:rsidR="00BA6A28" w:rsidRPr="00DD0CD7" w:rsidRDefault="00BA6A28" w:rsidP="00E705B5">
            <w:pPr>
              <w:jc w:val="center"/>
              <w:rPr>
                <w:sz w:val="24"/>
                <w:lang w:eastAsia="en-US" w:bidi="ru-RU"/>
              </w:rPr>
            </w:pPr>
            <w:r w:rsidRPr="00DD0CD7">
              <w:rPr>
                <w:sz w:val="24"/>
                <w:lang w:eastAsia="en-US" w:bidi="ru-RU"/>
              </w:rPr>
              <w:t>Наименование вида разрешенного использования земельного участка (код (числовое обозначение</w:t>
            </w:r>
            <w:r w:rsidR="009C5BA5" w:rsidRPr="00DD0CD7">
              <w:rPr>
                <w:sz w:val="24"/>
                <w:lang w:eastAsia="en-US" w:bidi="ru-RU"/>
              </w:rPr>
              <w:t>)</w:t>
            </w:r>
            <w:r w:rsidRPr="00DD0CD7">
              <w:rPr>
                <w:sz w:val="24"/>
                <w:lang w:eastAsia="en-US" w:bidi="ru-RU"/>
              </w:rPr>
              <w:t xml:space="preserve"> вида разрешенного использования земельного участка</w:t>
            </w:r>
          </w:p>
        </w:tc>
        <w:tc>
          <w:tcPr>
            <w:tcW w:w="4316" w:type="dxa"/>
            <w:vMerge w:val="restart"/>
            <w:vAlign w:val="center"/>
          </w:tcPr>
          <w:p w:rsidR="00BA6A28" w:rsidRPr="00DD0CD7" w:rsidRDefault="00BA6A28" w:rsidP="00E705B5">
            <w:pPr>
              <w:jc w:val="center"/>
              <w:rPr>
                <w:sz w:val="24"/>
                <w:lang w:eastAsia="en-US" w:bidi="ru-RU"/>
              </w:rPr>
            </w:pPr>
            <w:r w:rsidRPr="00DD0CD7">
              <w:rPr>
                <w:sz w:val="24"/>
                <w:lang w:eastAsia="en-US" w:bidi="ru-RU"/>
              </w:rPr>
              <w:t>Описание вида разрешенного использования земельного участка</w:t>
            </w:r>
          </w:p>
        </w:tc>
        <w:tc>
          <w:tcPr>
            <w:tcW w:w="8078" w:type="dxa"/>
            <w:gridSpan w:val="4"/>
          </w:tcPr>
          <w:p w:rsidR="00BA6A28" w:rsidRPr="00DD0CD7" w:rsidRDefault="00BA6A28" w:rsidP="00E705B5">
            <w:pPr>
              <w:jc w:val="center"/>
              <w:rPr>
                <w:sz w:val="24"/>
                <w:lang w:eastAsia="en-US" w:bidi="ru-RU"/>
              </w:rPr>
            </w:pPr>
            <w:r w:rsidRPr="00DD0CD7">
              <w:rPr>
                <w:sz w:val="24"/>
                <w:lang w:eastAsia="en-US" w:bidi="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A6A28" w:rsidRPr="00C8423F" w:rsidTr="00C5277A">
        <w:trPr>
          <w:tblHeader/>
        </w:trPr>
        <w:tc>
          <w:tcPr>
            <w:tcW w:w="556" w:type="dxa"/>
            <w:vMerge/>
          </w:tcPr>
          <w:p w:rsidR="00BA6A28" w:rsidRPr="00DD0CD7" w:rsidRDefault="00BA6A28" w:rsidP="00E705B5">
            <w:pPr>
              <w:jc w:val="center"/>
              <w:rPr>
                <w:sz w:val="24"/>
                <w:lang w:eastAsia="en-US" w:bidi="ru-RU"/>
              </w:rPr>
            </w:pPr>
          </w:p>
        </w:tc>
        <w:tc>
          <w:tcPr>
            <w:tcW w:w="2133" w:type="dxa"/>
            <w:vMerge/>
          </w:tcPr>
          <w:p w:rsidR="00BA6A28" w:rsidRPr="00DD0CD7" w:rsidRDefault="00BA6A28" w:rsidP="00E705B5">
            <w:pPr>
              <w:jc w:val="center"/>
              <w:rPr>
                <w:sz w:val="24"/>
                <w:lang w:eastAsia="en-US" w:bidi="ru-RU"/>
              </w:rPr>
            </w:pPr>
          </w:p>
        </w:tc>
        <w:tc>
          <w:tcPr>
            <w:tcW w:w="4316" w:type="dxa"/>
            <w:vMerge/>
          </w:tcPr>
          <w:p w:rsidR="00BA6A28" w:rsidRPr="00DD0CD7" w:rsidRDefault="00BA6A28" w:rsidP="00E705B5">
            <w:pPr>
              <w:jc w:val="center"/>
              <w:rPr>
                <w:sz w:val="24"/>
                <w:lang w:eastAsia="en-US" w:bidi="ru-RU"/>
              </w:rPr>
            </w:pP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 xml:space="preserve">Предельные (минимальные и (или) максимальные) </w:t>
            </w:r>
            <w:r w:rsidRPr="00DD0CD7">
              <w:rPr>
                <w:sz w:val="24"/>
                <w:lang w:eastAsia="en-US" w:bidi="ru-RU"/>
              </w:rPr>
              <w:footnoteReference w:id="19"/>
            </w:r>
            <w:r w:rsidRPr="00DD0CD7">
              <w:rPr>
                <w:sz w:val="24"/>
                <w:lang w:eastAsia="en-US" w:bidi="ru-RU"/>
              </w:rPr>
              <w:t xml:space="preserve"> размеры земельных участков, в том числе их площадь, м</w:t>
            </w:r>
            <w:r w:rsidRPr="00DD0CD7">
              <w:rPr>
                <w:sz w:val="24"/>
                <w:vertAlign w:val="superscript"/>
                <w:lang w:eastAsia="en-US" w:bidi="ru-RU"/>
              </w:rPr>
              <w:t>2</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Минимальные отступы от границ земельных участков, м</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Предельное количество этажей</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Максимальный процент застройки в границах земельного участка, %</w:t>
            </w:r>
          </w:p>
        </w:tc>
      </w:tr>
      <w:tr w:rsidR="00BA6A28" w:rsidRPr="00C8423F" w:rsidTr="00C5277A">
        <w:tc>
          <w:tcPr>
            <w:tcW w:w="15083" w:type="dxa"/>
            <w:gridSpan w:val="7"/>
            <w:vAlign w:val="center"/>
          </w:tcPr>
          <w:p w:rsidR="00BA6A28" w:rsidRPr="00DD0CD7" w:rsidRDefault="00BA6A28" w:rsidP="00E705B5">
            <w:pPr>
              <w:jc w:val="center"/>
              <w:rPr>
                <w:sz w:val="24"/>
                <w:lang w:eastAsia="en-US" w:bidi="ru-RU"/>
              </w:rPr>
            </w:pPr>
            <w:r w:rsidRPr="00DD0CD7">
              <w:rPr>
                <w:sz w:val="24"/>
                <w:lang w:eastAsia="en-US" w:bidi="ru-RU"/>
              </w:rPr>
              <w:t>Основные виды разрешенного использования земельных участков</w:t>
            </w:r>
          </w:p>
        </w:tc>
      </w:tr>
      <w:tr w:rsidR="00BA6A28" w:rsidRPr="00C8423F"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Охрана природных территорий</w:t>
            </w:r>
          </w:p>
          <w:p w:rsidR="00BA6A28" w:rsidRPr="00DD0CD7" w:rsidRDefault="00BA6A28" w:rsidP="00E705B5">
            <w:pPr>
              <w:jc w:val="center"/>
              <w:rPr>
                <w:sz w:val="24"/>
                <w:lang w:eastAsia="en-US" w:bidi="ru-RU"/>
              </w:rPr>
            </w:pPr>
            <w:r w:rsidRPr="00DD0CD7">
              <w:rPr>
                <w:sz w:val="24"/>
                <w:lang w:eastAsia="en-US" w:bidi="ru-RU"/>
              </w:rPr>
              <w:t>(9.1)</w:t>
            </w:r>
          </w:p>
        </w:tc>
        <w:tc>
          <w:tcPr>
            <w:tcW w:w="4316" w:type="dxa"/>
          </w:tcPr>
          <w:p w:rsidR="00BA6A28" w:rsidRPr="00DD0CD7" w:rsidRDefault="00BA6A28" w:rsidP="00E705B5">
            <w:pPr>
              <w:jc w:val="center"/>
              <w:rPr>
                <w:sz w:val="24"/>
                <w:lang w:eastAsia="en-US" w:bidi="ru-RU"/>
              </w:rPr>
            </w:pPr>
            <w:r w:rsidRPr="00DD0CD7">
              <w:rPr>
                <w:sz w:val="24"/>
                <w:lang w:eastAsia="en-US" w:bidi="ru-RU"/>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w:t>
            </w:r>
            <w:r w:rsidRPr="00DD0CD7">
              <w:rPr>
                <w:sz w:val="24"/>
                <w:lang w:eastAsia="en-US" w:bidi="ru-RU"/>
              </w:rPr>
              <w:lastRenderedPageBreak/>
              <w:t>ресурсов в заказниках, сохранение свойств земель, являющихся особо ценными</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lastRenderedPageBreak/>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0</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0</w:t>
            </w:r>
          </w:p>
        </w:tc>
      </w:tr>
      <w:tr w:rsidR="00BA6A28" w:rsidRPr="00C8423F" w:rsidTr="00C5277A">
        <w:tc>
          <w:tcPr>
            <w:tcW w:w="556" w:type="dxa"/>
            <w:vAlign w:val="center"/>
          </w:tcPr>
          <w:p w:rsidR="00BA6A28" w:rsidRPr="00DD0CD7" w:rsidRDefault="00BA6A28" w:rsidP="00E705B5">
            <w:pPr>
              <w:jc w:val="center"/>
              <w:rPr>
                <w:sz w:val="24"/>
                <w:lang w:eastAsia="en-US" w:bidi="ru-RU"/>
              </w:rPr>
            </w:pPr>
            <w:r w:rsidRPr="00DD0CD7">
              <w:rPr>
                <w:sz w:val="24"/>
                <w:lang w:eastAsia="en-US" w:bidi="ru-RU"/>
              </w:rPr>
              <w:lastRenderedPageBreak/>
              <w:t>2</w:t>
            </w:r>
          </w:p>
        </w:tc>
        <w:tc>
          <w:tcPr>
            <w:tcW w:w="2133" w:type="dxa"/>
            <w:vAlign w:val="center"/>
          </w:tcPr>
          <w:p w:rsidR="00BA6A28" w:rsidRPr="00DD0CD7" w:rsidRDefault="00BA6A28" w:rsidP="00E705B5">
            <w:pPr>
              <w:jc w:val="center"/>
              <w:rPr>
                <w:sz w:val="24"/>
                <w:lang w:eastAsia="en-US" w:bidi="ru-RU"/>
              </w:rPr>
            </w:pPr>
            <w:r w:rsidRPr="00DD0CD7">
              <w:rPr>
                <w:sz w:val="24"/>
                <w:lang w:eastAsia="en-US" w:bidi="ru-RU"/>
              </w:rPr>
              <w:t>Земельные участки (территории) общего пользования</w:t>
            </w:r>
          </w:p>
          <w:p w:rsidR="00BA6A28" w:rsidRPr="00DD0CD7" w:rsidRDefault="00BA6A28" w:rsidP="00E705B5">
            <w:pPr>
              <w:jc w:val="center"/>
              <w:rPr>
                <w:sz w:val="24"/>
                <w:lang w:eastAsia="en-US" w:bidi="ru-RU"/>
              </w:rPr>
            </w:pPr>
            <w:r w:rsidRPr="00DD0CD7">
              <w:rPr>
                <w:sz w:val="24"/>
                <w:lang w:eastAsia="en-US" w:bidi="ru-RU"/>
              </w:rPr>
              <w:t>(12.0)</w:t>
            </w:r>
          </w:p>
        </w:tc>
        <w:tc>
          <w:tcPr>
            <w:tcW w:w="4316" w:type="dxa"/>
          </w:tcPr>
          <w:p w:rsidR="00BA6A28" w:rsidRPr="00DD0CD7" w:rsidRDefault="00BA6A28" w:rsidP="00E705B5">
            <w:pPr>
              <w:jc w:val="center"/>
              <w:rPr>
                <w:sz w:val="24"/>
                <w:lang w:eastAsia="en-US" w:bidi="ru-RU"/>
              </w:rPr>
            </w:pPr>
            <w:r w:rsidRPr="00DD0CD7">
              <w:rPr>
                <w:sz w:val="24"/>
                <w:lang w:eastAsia="en-US" w:bidi="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19" w:type="dxa"/>
            <w:vAlign w:val="center"/>
          </w:tcPr>
          <w:p w:rsidR="00BA6A28" w:rsidRPr="00DD0CD7" w:rsidRDefault="00BA6A28" w:rsidP="00E705B5">
            <w:pPr>
              <w:jc w:val="center"/>
              <w:rPr>
                <w:sz w:val="24"/>
                <w:lang w:eastAsia="en-US" w:bidi="ru-RU"/>
              </w:rPr>
            </w:pPr>
            <w:r w:rsidRPr="00DD0CD7">
              <w:rPr>
                <w:sz w:val="24"/>
                <w:lang w:eastAsia="en-US" w:bidi="ru-RU"/>
              </w:rPr>
              <w:t>Не подлежит установлению</w:t>
            </w:r>
          </w:p>
        </w:tc>
        <w:tc>
          <w:tcPr>
            <w:tcW w:w="2020" w:type="dxa"/>
            <w:vAlign w:val="center"/>
          </w:tcPr>
          <w:p w:rsidR="00BA6A28" w:rsidRPr="00DD0CD7" w:rsidRDefault="00BA6A28" w:rsidP="00E705B5">
            <w:pPr>
              <w:jc w:val="center"/>
              <w:rPr>
                <w:sz w:val="24"/>
                <w:lang w:eastAsia="en-US" w:bidi="ru-RU"/>
              </w:rPr>
            </w:pPr>
            <w:r w:rsidRPr="00DD0CD7">
              <w:rPr>
                <w:sz w:val="24"/>
                <w:lang w:eastAsia="en-US" w:bidi="ru-RU"/>
              </w:rPr>
              <w:t>Не подлежит установлению</w:t>
            </w:r>
          </w:p>
        </w:tc>
      </w:tr>
      <w:tr w:rsidR="00BA6A28" w:rsidRPr="00C8423F" w:rsidTr="00C5277A">
        <w:tc>
          <w:tcPr>
            <w:tcW w:w="15083" w:type="dxa"/>
            <w:gridSpan w:val="7"/>
            <w:vAlign w:val="center"/>
          </w:tcPr>
          <w:p w:rsidR="00BA6A28" w:rsidRPr="00DD0CD7" w:rsidRDefault="00BA6A28" w:rsidP="00E705B5">
            <w:pPr>
              <w:jc w:val="center"/>
              <w:rPr>
                <w:sz w:val="24"/>
                <w:lang w:eastAsia="en-US" w:bidi="ru-RU"/>
              </w:rPr>
            </w:pPr>
            <w:r w:rsidRPr="00DD0CD7">
              <w:rPr>
                <w:sz w:val="24"/>
                <w:lang w:eastAsia="en-US" w:bidi="ru-RU"/>
              </w:rPr>
              <w:t>Условно разрешенные виды использования земельных участков</w:t>
            </w:r>
          </w:p>
        </w:tc>
      </w:tr>
      <w:tr w:rsidR="00BA6A28" w:rsidRPr="00C8423F" w:rsidTr="00C5277A">
        <w:tc>
          <w:tcPr>
            <w:tcW w:w="15083" w:type="dxa"/>
            <w:gridSpan w:val="7"/>
            <w:vAlign w:val="center"/>
          </w:tcPr>
          <w:p w:rsidR="00BA6A28" w:rsidRPr="00DD0CD7" w:rsidRDefault="00BA6A28" w:rsidP="00E705B5">
            <w:pPr>
              <w:jc w:val="center"/>
              <w:rPr>
                <w:sz w:val="24"/>
                <w:lang w:eastAsia="en-US" w:bidi="ru-RU"/>
              </w:rPr>
            </w:pPr>
            <w:r w:rsidRPr="00DD0CD7">
              <w:rPr>
                <w:sz w:val="24"/>
                <w:lang w:eastAsia="en-US" w:bidi="ru-RU"/>
              </w:rPr>
              <w:t>Не устанавливаются</w:t>
            </w:r>
          </w:p>
        </w:tc>
      </w:tr>
      <w:tr w:rsidR="00BA6A28" w:rsidRPr="00C8423F" w:rsidTr="00C5277A">
        <w:tc>
          <w:tcPr>
            <w:tcW w:w="15083" w:type="dxa"/>
            <w:gridSpan w:val="7"/>
            <w:vAlign w:val="center"/>
          </w:tcPr>
          <w:p w:rsidR="00BA6A28" w:rsidRPr="00DD0CD7" w:rsidRDefault="00BA6A28" w:rsidP="00E705B5">
            <w:pPr>
              <w:jc w:val="center"/>
              <w:rPr>
                <w:sz w:val="24"/>
                <w:lang w:eastAsia="en-US" w:bidi="ru-RU"/>
              </w:rPr>
            </w:pPr>
            <w:r w:rsidRPr="00DD0CD7">
              <w:rPr>
                <w:sz w:val="24"/>
                <w:lang w:eastAsia="en-US" w:bidi="ru-RU"/>
              </w:rPr>
              <w:t>Вспомогательные виды разрешенного использования земельных участков</w:t>
            </w:r>
          </w:p>
        </w:tc>
      </w:tr>
      <w:tr w:rsidR="00BA6A28" w:rsidRPr="00C8423F" w:rsidTr="00C5277A">
        <w:tc>
          <w:tcPr>
            <w:tcW w:w="15083" w:type="dxa"/>
            <w:gridSpan w:val="7"/>
            <w:vAlign w:val="center"/>
          </w:tcPr>
          <w:p w:rsidR="00BA6A28" w:rsidRPr="00DD0CD7" w:rsidRDefault="00BA6A28" w:rsidP="00E705B5">
            <w:pPr>
              <w:jc w:val="center"/>
              <w:rPr>
                <w:sz w:val="24"/>
                <w:lang w:eastAsia="en-US" w:bidi="ru-RU"/>
              </w:rPr>
            </w:pPr>
            <w:r w:rsidRPr="00DD0CD7">
              <w:rPr>
                <w:sz w:val="24"/>
                <w:lang w:eastAsia="en-US" w:bidi="ru-RU"/>
              </w:rPr>
              <w:t>Не устанавливаются</w:t>
            </w:r>
          </w:p>
        </w:tc>
      </w:tr>
    </w:tbl>
    <w:p w:rsidR="00BA6A28" w:rsidRDefault="00BA6A28" w:rsidP="00E705B5">
      <w:pPr>
        <w:jc w:val="center"/>
        <w:rPr>
          <w:szCs w:val="28"/>
          <w:lang w:eastAsia="en-US" w:bidi="ru-RU"/>
        </w:rPr>
      </w:pPr>
    </w:p>
    <w:p w:rsidR="000C6345" w:rsidRDefault="000C6345" w:rsidP="00E705B5">
      <w:pPr>
        <w:jc w:val="center"/>
        <w:rPr>
          <w:szCs w:val="28"/>
          <w:lang w:eastAsia="en-US" w:bidi="ru-RU"/>
        </w:rPr>
      </w:pPr>
    </w:p>
    <w:p w:rsidR="000C6345" w:rsidRDefault="000C6345" w:rsidP="00E705B5">
      <w:pPr>
        <w:jc w:val="center"/>
        <w:rPr>
          <w:szCs w:val="28"/>
          <w:lang w:eastAsia="en-US" w:bidi="ru-RU"/>
        </w:rPr>
      </w:pPr>
    </w:p>
    <w:p w:rsidR="000C6345" w:rsidRDefault="000C6345" w:rsidP="00E705B5">
      <w:pPr>
        <w:jc w:val="center"/>
        <w:rPr>
          <w:szCs w:val="28"/>
          <w:lang w:eastAsia="en-US" w:bidi="ru-RU"/>
        </w:rPr>
      </w:pPr>
    </w:p>
    <w:p w:rsidR="00BA6A28" w:rsidRPr="00DD0CD7" w:rsidRDefault="00BA6A28" w:rsidP="00E705B5">
      <w:pPr>
        <w:jc w:val="center"/>
        <w:rPr>
          <w:szCs w:val="28"/>
          <w:lang w:eastAsia="en-US" w:bidi="ru-RU"/>
        </w:rPr>
      </w:pPr>
      <w:bookmarkStart w:id="83" w:name="_Toc121142973"/>
      <w:r w:rsidRPr="00DD0CD7">
        <w:rPr>
          <w:szCs w:val="28"/>
          <w:lang w:eastAsia="en-US" w:bidi="ru-RU"/>
        </w:rPr>
        <w:lastRenderedPageBreak/>
        <w:t>Статья 56. СХ-1. Зона сельскохозяйственного использования</w:t>
      </w:r>
      <w:bookmarkEnd w:id="83"/>
    </w:p>
    <w:p w:rsidR="00BA6A28" w:rsidRPr="00C8423F" w:rsidRDefault="00BA6A28" w:rsidP="00E705B5">
      <w:pPr>
        <w:jc w:val="right"/>
        <w:rPr>
          <w:szCs w:val="28"/>
          <w:lang w:eastAsia="en-US" w:bidi="ru-RU"/>
        </w:rPr>
      </w:pPr>
      <w:r w:rsidRPr="00C8423F">
        <w:rPr>
          <w:szCs w:val="28"/>
          <w:lang w:eastAsia="en-US" w:bidi="ru-RU"/>
        </w:rPr>
        <w:t>Таблица 56.1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602"/>
        <w:gridCol w:w="3725"/>
        <w:gridCol w:w="1938"/>
        <w:gridCol w:w="1907"/>
        <w:gridCol w:w="1898"/>
        <w:gridCol w:w="1940"/>
      </w:tblGrid>
      <w:tr w:rsidR="00BA6A28" w:rsidRPr="00DD0CD7" w:rsidTr="00C5277A">
        <w:trPr>
          <w:tblHeader/>
        </w:trPr>
        <w:tc>
          <w:tcPr>
            <w:tcW w:w="555" w:type="dxa"/>
            <w:vMerge w:val="restart"/>
            <w:vAlign w:val="center"/>
          </w:tcPr>
          <w:p w:rsidR="00BA6A28" w:rsidRPr="00DD0CD7" w:rsidRDefault="00BA6A28" w:rsidP="00E705B5">
            <w:pPr>
              <w:jc w:val="center"/>
              <w:rPr>
                <w:sz w:val="24"/>
                <w:lang w:eastAsia="en-US" w:bidi="ru-RU"/>
              </w:rPr>
            </w:pPr>
            <w:r w:rsidRPr="00DD0CD7">
              <w:rPr>
                <w:sz w:val="24"/>
                <w:lang w:eastAsia="en-US" w:bidi="ru-RU"/>
              </w:rPr>
              <w:t>№ п/п</w:t>
            </w:r>
          </w:p>
        </w:tc>
        <w:tc>
          <w:tcPr>
            <w:tcW w:w="2204" w:type="dxa"/>
            <w:vMerge w:val="restart"/>
            <w:vAlign w:val="center"/>
          </w:tcPr>
          <w:p w:rsidR="00BA6A28" w:rsidRPr="00DD0CD7" w:rsidRDefault="00BA6A28" w:rsidP="00E705B5">
            <w:pPr>
              <w:jc w:val="center"/>
              <w:rPr>
                <w:sz w:val="24"/>
                <w:lang w:eastAsia="en-US" w:bidi="ru-RU"/>
              </w:rPr>
            </w:pPr>
            <w:r w:rsidRPr="00DD0CD7">
              <w:rPr>
                <w:sz w:val="24"/>
                <w:lang w:eastAsia="en-US" w:bidi="ru-RU"/>
              </w:rPr>
              <w:t>Наименование вида разрешенного использования земельного участка (код (числовое обозначение</w:t>
            </w:r>
            <w:r w:rsidR="009C5BA5" w:rsidRPr="00DD0CD7">
              <w:rPr>
                <w:sz w:val="24"/>
                <w:lang w:eastAsia="en-US" w:bidi="ru-RU"/>
              </w:rPr>
              <w:t>)</w:t>
            </w:r>
            <w:r w:rsidRPr="00DD0CD7">
              <w:rPr>
                <w:sz w:val="24"/>
                <w:lang w:eastAsia="en-US" w:bidi="ru-RU"/>
              </w:rPr>
              <w:t xml:space="preserve"> вида разрешенного использования земельного участка</w:t>
            </w:r>
          </w:p>
        </w:tc>
        <w:tc>
          <w:tcPr>
            <w:tcW w:w="4283" w:type="dxa"/>
            <w:vMerge w:val="restart"/>
            <w:vAlign w:val="center"/>
          </w:tcPr>
          <w:p w:rsidR="00BA6A28" w:rsidRPr="00DD0CD7" w:rsidRDefault="00BA6A28" w:rsidP="00E705B5">
            <w:pPr>
              <w:jc w:val="center"/>
              <w:rPr>
                <w:sz w:val="24"/>
                <w:lang w:eastAsia="en-US" w:bidi="ru-RU"/>
              </w:rPr>
            </w:pPr>
            <w:r w:rsidRPr="00DD0CD7">
              <w:rPr>
                <w:sz w:val="24"/>
                <w:lang w:eastAsia="en-US" w:bidi="ru-RU"/>
              </w:rPr>
              <w:t>Описание вида разрешенного использования земельного участка</w:t>
            </w:r>
          </w:p>
        </w:tc>
        <w:tc>
          <w:tcPr>
            <w:tcW w:w="8041" w:type="dxa"/>
            <w:gridSpan w:val="4"/>
          </w:tcPr>
          <w:p w:rsidR="00BA6A28" w:rsidRPr="00DD0CD7" w:rsidRDefault="00BA6A28" w:rsidP="00E705B5">
            <w:pPr>
              <w:jc w:val="center"/>
              <w:rPr>
                <w:sz w:val="24"/>
                <w:lang w:eastAsia="en-US" w:bidi="ru-RU"/>
              </w:rPr>
            </w:pPr>
            <w:r w:rsidRPr="00DD0CD7">
              <w:rPr>
                <w:sz w:val="24"/>
                <w:lang w:eastAsia="en-US" w:bidi="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A6A28" w:rsidRPr="00DD0CD7" w:rsidTr="00C5277A">
        <w:trPr>
          <w:tblHeader/>
        </w:trPr>
        <w:tc>
          <w:tcPr>
            <w:tcW w:w="555" w:type="dxa"/>
            <w:vMerge/>
          </w:tcPr>
          <w:p w:rsidR="00BA6A28" w:rsidRPr="00DD0CD7" w:rsidRDefault="00BA6A28" w:rsidP="00E705B5">
            <w:pPr>
              <w:jc w:val="center"/>
              <w:rPr>
                <w:sz w:val="24"/>
                <w:lang w:eastAsia="en-US" w:bidi="ru-RU"/>
              </w:rPr>
            </w:pPr>
          </w:p>
        </w:tc>
        <w:tc>
          <w:tcPr>
            <w:tcW w:w="2204" w:type="dxa"/>
            <w:vMerge/>
          </w:tcPr>
          <w:p w:rsidR="00BA6A28" w:rsidRPr="00DD0CD7" w:rsidRDefault="00BA6A28" w:rsidP="00E705B5">
            <w:pPr>
              <w:jc w:val="center"/>
              <w:rPr>
                <w:sz w:val="24"/>
                <w:lang w:eastAsia="en-US" w:bidi="ru-RU"/>
              </w:rPr>
            </w:pPr>
          </w:p>
        </w:tc>
        <w:tc>
          <w:tcPr>
            <w:tcW w:w="4283" w:type="dxa"/>
            <w:vMerge/>
          </w:tcPr>
          <w:p w:rsidR="00BA6A28" w:rsidRPr="00DD0CD7" w:rsidRDefault="00BA6A28" w:rsidP="00E705B5">
            <w:pPr>
              <w:jc w:val="center"/>
              <w:rPr>
                <w:sz w:val="24"/>
                <w:lang w:eastAsia="en-US" w:bidi="ru-RU"/>
              </w:rPr>
            </w:pP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 xml:space="preserve">Предельные (минимальные и (или) максимальные) </w:t>
            </w:r>
            <w:r w:rsidRPr="00DD0CD7">
              <w:rPr>
                <w:sz w:val="24"/>
                <w:lang w:eastAsia="en-US" w:bidi="ru-RU"/>
              </w:rPr>
              <w:footnoteReference w:id="20"/>
            </w:r>
            <w:r w:rsidRPr="00DD0CD7">
              <w:rPr>
                <w:sz w:val="24"/>
                <w:lang w:eastAsia="en-US" w:bidi="ru-RU"/>
              </w:rPr>
              <w:t xml:space="preserve"> размеры земельных участков, в том числе их площадь, м</w:t>
            </w:r>
            <w:r w:rsidRPr="00DD0CD7">
              <w:rPr>
                <w:sz w:val="24"/>
                <w:vertAlign w:val="superscript"/>
                <w:lang w:eastAsia="en-US" w:bidi="ru-RU"/>
              </w:rPr>
              <w:t>2</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Минимальные отступы от границ земельных участков, м</w:t>
            </w:r>
          </w:p>
        </w:tc>
        <w:tc>
          <w:tcPr>
            <w:tcW w:w="2007" w:type="dxa"/>
            <w:vAlign w:val="center"/>
          </w:tcPr>
          <w:p w:rsidR="00BA6A28" w:rsidRPr="00DD0CD7" w:rsidRDefault="00BA6A28" w:rsidP="00E705B5">
            <w:pPr>
              <w:jc w:val="center"/>
              <w:rPr>
                <w:sz w:val="24"/>
                <w:lang w:eastAsia="en-US" w:bidi="ru-RU"/>
              </w:rPr>
            </w:pPr>
            <w:r w:rsidRPr="00DD0CD7">
              <w:rPr>
                <w:sz w:val="24"/>
                <w:lang w:eastAsia="en-US" w:bidi="ru-RU"/>
              </w:rPr>
              <w:t>Предельное количество этажей</w:t>
            </w:r>
          </w:p>
        </w:tc>
        <w:tc>
          <w:tcPr>
            <w:tcW w:w="2012" w:type="dxa"/>
            <w:vAlign w:val="center"/>
          </w:tcPr>
          <w:p w:rsidR="00BA6A28" w:rsidRPr="00DD0CD7" w:rsidRDefault="00BA6A28" w:rsidP="00E705B5">
            <w:pPr>
              <w:jc w:val="center"/>
              <w:rPr>
                <w:sz w:val="24"/>
                <w:lang w:eastAsia="en-US" w:bidi="ru-RU"/>
              </w:rPr>
            </w:pPr>
            <w:r w:rsidRPr="00DD0CD7">
              <w:rPr>
                <w:sz w:val="24"/>
                <w:lang w:eastAsia="en-US" w:bidi="ru-RU"/>
              </w:rPr>
              <w:t>Максимальный процент застройки в границах земельного участка, %</w:t>
            </w:r>
          </w:p>
        </w:tc>
      </w:tr>
      <w:tr w:rsidR="00BA6A28" w:rsidRPr="00DD0CD7" w:rsidTr="00C5277A">
        <w:tc>
          <w:tcPr>
            <w:tcW w:w="15083" w:type="dxa"/>
            <w:gridSpan w:val="7"/>
            <w:vAlign w:val="center"/>
          </w:tcPr>
          <w:p w:rsidR="00BA6A28" w:rsidRPr="00DD0CD7" w:rsidRDefault="00BA6A28" w:rsidP="00E705B5">
            <w:pPr>
              <w:jc w:val="center"/>
              <w:rPr>
                <w:sz w:val="24"/>
                <w:lang w:eastAsia="en-US" w:bidi="ru-RU"/>
              </w:rPr>
            </w:pPr>
            <w:r w:rsidRPr="00DD0CD7">
              <w:rPr>
                <w:sz w:val="24"/>
                <w:lang w:eastAsia="en-US" w:bidi="ru-RU"/>
              </w:rPr>
              <w:t>Основные виды разрешенного использования земельных участков</w:t>
            </w:r>
          </w:p>
        </w:tc>
      </w:tr>
      <w:tr w:rsidR="00BA6A28" w:rsidRPr="00DD0CD7" w:rsidTr="00C5277A">
        <w:tc>
          <w:tcPr>
            <w:tcW w:w="555"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204" w:type="dxa"/>
            <w:vAlign w:val="center"/>
          </w:tcPr>
          <w:p w:rsidR="00BA6A28" w:rsidRPr="00DD0CD7" w:rsidRDefault="00BA6A28" w:rsidP="00E705B5">
            <w:pPr>
              <w:jc w:val="center"/>
              <w:rPr>
                <w:sz w:val="24"/>
                <w:lang w:eastAsia="en-US" w:bidi="ru-RU"/>
              </w:rPr>
            </w:pPr>
            <w:r w:rsidRPr="00DD0CD7">
              <w:rPr>
                <w:sz w:val="24"/>
                <w:lang w:eastAsia="en-US" w:bidi="ru-RU"/>
              </w:rPr>
              <w:t>Растениеводство</w:t>
            </w:r>
          </w:p>
          <w:p w:rsidR="00BA6A28" w:rsidRPr="00DD0CD7" w:rsidRDefault="00BA6A28" w:rsidP="00E705B5">
            <w:pPr>
              <w:jc w:val="center"/>
              <w:rPr>
                <w:sz w:val="24"/>
                <w:lang w:eastAsia="en-US" w:bidi="ru-RU"/>
              </w:rPr>
            </w:pPr>
            <w:r w:rsidRPr="00DD0CD7">
              <w:rPr>
                <w:sz w:val="24"/>
                <w:lang w:eastAsia="en-US" w:bidi="ru-RU"/>
              </w:rPr>
              <w:t>(1.1)</w:t>
            </w:r>
          </w:p>
        </w:tc>
        <w:tc>
          <w:tcPr>
            <w:tcW w:w="4283" w:type="dxa"/>
          </w:tcPr>
          <w:p w:rsidR="00BA6A28" w:rsidRPr="00DD0CD7" w:rsidRDefault="00BA6A28" w:rsidP="00E705B5">
            <w:pPr>
              <w:jc w:val="center"/>
              <w:rPr>
                <w:sz w:val="24"/>
                <w:lang w:eastAsia="en-US" w:bidi="ru-RU"/>
              </w:rPr>
            </w:pPr>
            <w:r w:rsidRPr="00DD0CD7">
              <w:rPr>
                <w:sz w:val="24"/>
                <w:lang w:eastAsia="en-US" w:bidi="ru-RU"/>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07"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12" w:type="dxa"/>
            <w:vAlign w:val="center"/>
          </w:tcPr>
          <w:p w:rsidR="00BA6A28" w:rsidRPr="00DD0CD7" w:rsidRDefault="00BA6A28" w:rsidP="00E705B5">
            <w:pPr>
              <w:jc w:val="center"/>
              <w:rPr>
                <w:sz w:val="24"/>
                <w:lang w:eastAsia="en-US" w:bidi="ru-RU"/>
              </w:rPr>
            </w:pPr>
            <w:r w:rsidRPr="00DD0CD7">
              <w:rPr>
                <w:sz w:val="24"/>
                <w:lang w:eastAsia="en-US" w:bidi="ru-RU"/>
              </w:rPr>
              <w:t>60</w:t>
            </w:r>
          </w:p>
        </w:tc>
      </w:tr>
      <w:tr w:rsidR="00BA6A28" w:rsidRPr="00DD0CD7" w:rsidTr="00C5277A">
        <w:tc>
          <w:tcPr>
            <w:tcW w:w="555" w:type="dxa"/>
            <w:vAlign w:val="center"/>
          </w:tcPr>
          <w:p w:rsidR="00BA6A28" w:rsidRPr="00DD0CD7" w:rsidRDefault="00BA6A28" w:rsidP="00E705B5">
            <w:pPr>
              <w:jc w:val="center"/>
              <w:rPr>
                <w:sz w:val="24"/>
                <w:lang w:eastAsia="en-US" w:bidi="ru-RU"/>
              </w:rPr>
            </w:pPr>
            <w:r w:rsidRPr="00DD0CD7">
              <w:rPr>
                <w:sz w:val="24"/>
                <w:lang w:eastAsia="en-US" w:bidi="ru-RU"/>
              </w:rPr>
              <w:t>2</w:t>
            </w:r>
          </w:p>
        </w:tc>
        <w:tc>
          <w:tcPr>
            <w:tcW w:w="2204" w:type="dxa"/>
            <w:vAlign w:val="center"/>
          </w:tcPr>
          <w:p w:rsidR="00BA6A28" w:rsidRPr="00DD0CD7" w:rsidRDefault="00BA6A28" w:rsidP="00E705B5">
            <w:pPr>
              <w:jc w:val="center"/>
              <w:rPr>
                <w:sz w:val="24"/>
                <w:lang w:eastAsia="en-US" w:bidi="ru-RU"/>
              </w:rPr>
            </w:pPr>
            <w:r w:rsidRPr="00DD0CD7">
              <w:rPr>
                <w:sz w:val="24"/>
                <w:lang w:eastAsia="en-US" w:bidi="ru-RU"/>
              </w:rPr>
              <w:t>Пчеловодство</w:t>
            </w:r>
          </w:p>
          <w:p w:rsidR="00BA6A28" w:rsidRPr="00DD0CD7" w:rsidRDefault="00BA6A28" w:rsidP="00E705B5">
            <w:pPr>
              <w:jc w:val="center"/>
              <w:rPr>
                <w:sz w:val="24"/>
                <w:lang w:eastAsia="en-US" w:bidi="ru-RU"/>
              </w:rPr>
            </w:pPr>
            <w:r w:rsidRPr="00DD0CD7">
              <w:rPr>
                <w:sz w:val="24"/>
                <w:lang w:eastAsia="en-US" w:bidi="ru-RU"/>
              </w:rPr>
              <w:t>(1.12)</w:t>
            </w:r>
          </w:p>
        </w:tc>
        <w:tc>
          <w:tcPr>
            <w:tcW w:w="4283" w:type="dxa"/>
          </w:tcPr>
          <w:p w:rsidR="00BA6A28" w:rsidRPr="00DD0CD7" w:rsidRDefault="00BA6A28" w:rsidP="00E705B5">
            <w:pPr>
              <w:jc w:val="center"/>
              <w:rPr>
                <w:sz w:val="24"/>
                <w:lang w:eastAsia="en-US" w:bidi="ru-RU"/>
              </w:rPr>
            </w:pPr>
            <w:r w:rsidRPr="00DD0CD7">
              <w:rPr>
                <w:sz w:val="24"/>
                <w:lang w:eastAsia="en-US" w:bidi="ru-RU"/>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w:t>
            </w:r>
            <w:r w:rsidRPr="00DD0CD7">
              <w:rPr>
                <w:sz w:val="24"/>
                <w:lang w:eastAsia="en-US" w:bidi="ru-RU"/>
              </w:rPr>
              <w:lastRenderedPageBreak/>
              <w:t>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lastRenderedPageBreak/>
              <w:t>Не подлежат установлению</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07"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12" w:type="dxa"/>
            <w:vAlign w:val="center"/>
          </w:tcPr>
          <w:p w:rsidR="00BA6A28" w:rsidRPr="00DD0CD7" w:rsidRDefault="00BA6A28" w:rsidP="00E705B5">
            <w:pPr>
              <w:jc w:val="center"/>
              <w:rPr>
                <w:sz w:val="24"/>
                <w:lang w:eastAsia="en-US" w:bidi="ru-RU"/>
              </w:rPr>
            </w:pPr>
            <w:r w:rsidRPr="00DD0CD7">
              <w:rPr>
                <w:sz w:val="24"/>
                <w:lang w:eastAsia="en-US" w:bidi="ru-RU"/>
              </w:rPr>
              <w:t>60</w:t>
            </w:r>
          </w:p>
        </w:tc>
      </w:tr>
      <w:tr w:rsidR="00BA6A28" w:rsidRPr="00DD0CD7" w:rsidTr="00C5277A">
        <w:tc>
          <w:tcPr>
            <w:tcW w:w="555" w:type="dxa"/>
            <w:vAlign w:val="center"/>
          </w:tcPr>
          <w:p w:rsidR="00BA6A28" w:rsidRPr="00DD0CD7" w:rsidRDefault="00BA6A28" w:rsidP="00E705B5">
            <w:pPr>
              <w:jc w:val="center"/>
              <w:rPr>
                <w:sz w:val="24"/>
                <w:lang w:eastAsia="en-US" w:bidi="ru-RU"/>
              </w:rPr>
            </w:pPr>
            <w:r w:rsidRPr="00DD0CD7">
              <w:rPr>
                <w:sz w:val="24"/>
                <w:lang w:eastAsia="en-US" w:bidi="ru-RU"/>
              </w:rPr>
              <w:lastRenderedPageBreak/>
              <w:t>3</w:t>
            </w:r>
          </w:p>
        </w:tc>
        <w:tc>
          <w:tcPr>
            <w:tcW w:w="2204" w:type="dxa"/>
            <w:vAlign w:val="center"/>
          </w:tcPr>
          <w:p w:rsidR="00BA6A28" w:rsidRPr="00DD0CD7" w:rsidRDefault="00BA6A28" w:rsidP="00E705B5">
            <w:pPr>
              <w:jc w:val="center"/>
              <w:rPr>
                <w:sz w:val="24"/>
                <w:lang w:eastAsia="en-US" w:bidi="ru-RU"/>
              </w:rPr>
            </w:pPr>
            <w:r w:rsidRPr="00DD0CD7">
              <w:rPr>
                <w:sz w:val="24"/>
                <w:lang w:eastAsia="en-US" w:bidi="ru-RU"/>
              </w:rPr>
              <w:t>Рыбоводство</w:t>
            </w:r>
          </w:p>
          <w:p w:rsidR="00BA6A28" w:rsidRPr="00DD0CD7" w:rsidRDefault="00BA6A28" w:rsidP="00E705B5">
            <w:pPr>
              <w:jc w:val="center"/>
              <w:rPr>
                <w:sz w:val="24"/>
                <w:lang w:eastAsia="en-US" w:bidi="ru-RU"/>
              </w:rPr>
            </w:pPr>
            <w:r w:rsidRPr="00DD0CD7">
              <w:rPr>
                <w:sz w:val="24"/>
                <w:lang w:eastAsia="en-US" w:bidi="ru-RU"/>
              </w:rPr>
              <w:t>(1.13)</w:t>
            </w:r>
          </w:p>
        </w:tc>
        <w:tc>
          <w:tcPr>
            <w:tcW w:w="4283" w:type="dxa"/>
          </w:tcPr>
          <w:p w:rsidR="00BA6A28" w:rsidRPr="00DD0CD7" w:rsidRDefault="00BA6A28" w:rsidP="00E705B5">
            <w:pPr>
              <w:jc w:val="center"/>
              <w:rPr>
                <w:sz w:val="24"/>
                <w:lang w:eastAsia="en-US" w:bidi="ru-RU"/>
              </w:rPr>
            </w:pPr>
            <w:r w:rsidRPr="00DD0CD7">
              <w:rPr>
                <w:sz w:val="24"/>
                <w:lang w:eastAsia="en-US" w:bidi="ru-RU"/>
              </w:rPr>
              <w:t>Осуществление хозяйственной деятельности, связанной с разведением и (или) содержанием, выращиванием объектов рыбоводства (</w:t>
            </w:r>
            <w:proofErr w:type="spellStart"/>
            <w:r w:rsidRPr="00DD0CD7">
              <w:rPr>
                <w:sz w:val="24"/>
                <w:lang w:eastAsia="en-US" w:bidi="ru-RU"/>
              </w:rPr>
              <w:t>аквакультуры</w:t>
            </w:r>
            <w:proofErr w:type="spellEnd"/>
            <w:r w:rsidRPr="00DD0CD7">
              <w:rPr>
                <w:sz w:val="24"/>
                <w:lang w:eastAsia="en-US" w:bidi="ru-RU"/>
              </w:rPr>
              <w:t xml:space="preserve">); размещение зданий, сооружений, оборудования, необходимых для </w:t>
            </w:r>
            <w:r w:rsidRPr="00DD0CD7">
              <w:rPr>
                <w:sz w:val="24"/>
                <w:lang w:eastAsia="en-US" w:bidi="ru-RU"/>
              </w:rPr>
              <w:lastRenderedPageBreak/>
              <w:t>осуществления рыбоводства (</w:t>
            </w:r>
            <w:proofErr w:type="spellStart"/>
            <w:r w:rsidRPr="00DD0CD7">
              <w:rPr>
                <w:sz w:val="24"/>
                <w:lang w:eastAsia="en-US" w:bidi="ru-RU"/>
              </w:rPr>
              <w:t>аквакультуры</w:t>
            </w:r>
            <w:proofErr w:type="spellEnd"/>
            <w:r w:rsidRPr="00DD0CD7">
              <w:rPr>
                <w:sz w:val="24"/>
                <w:lang w:eastAsia="en-US" w:bidi="ru-RU"/>
              </w:rPr>
              <w:t>)</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lastRenderedPageBreak/>
              <w:t>Не подлежат установлению</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07"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12" w:type="dxa"/>
            <w:vAlign w:val="center"/>
          </w:tcPr>
          <w:p w:rsidR="00BA6A28" w:rsidRPr="00DD0CD7" w:rsidRDefault="00BA6A28" w:rsidP="00E705B5">
            <w:pPr>
              <w:jc w:val="center"/>
              <w:rPr>
                <w:sz w:val="24"/>
                <w:lang w:eastAsia="en-US" w:bidi="ru-RU"/>
              </w:rPr>
            </w:pPr>
            <w:r w:rsidRPr="00DD0CD7">
              <w:rPr>
                <w:sz w:val="24"/>
                <w:lang w:eastAsia="en-US" w:bidi="ru-RU"/>
              </w:rPr>
              <w:t>60</w:t>
            </w:r>
          </w:p>
        </w:tc>
      </w:tr>
      <w:tr w:rsidR="00BA6A28" w:rsidRPr="00DD0CD7" w:rsidTr="00C5277A">
        <w:tc>
          <w:tcPr>
            <w:tcW w:w="555" w:type="dxa"/>
            <w:vAlign w:val="center"/>
          </w:tcPr>
          <w:p w:rsidR="00BA6A28" w:rsidRPr="00DD0CD7" w:rsidRDefault="00BA6A28" w:rsidP="00E705B5">
            <w:pPr>
              <w:jc w:val="center"/>
              <w:rPr>
                <w:sz w:val="24"/>
                <w:lang w:eastAsia="en-US" w:bidi="ru-RU"/>
              </w:rPr>
            </w:pPr>
            <w:r w:rsidRPr="00DD0CD7">
              <w:rPr>
                <w:sz w:val="24"/>
                <w:lang w:eastAsia="en-US" w:bidi="ru-RU"/>
              </w:rPr>
              <w:lastRenderedPageBreak/>
              <w:t>4</w:t>
            </w:r>
          </w:p>
        </w:tc>
        <w:tc>
          <w:tcPr>
            <w:tcW w:w="2204" w:type="dxa"/>
            <w:vAlign w:val="center"/>
          </w:tcPr>
          <w:p w:rsidR="00BA6A28" w:rsidRPr="00DD0CD7" w:rsidRDefault="00BA6A28" w:rsidP="00E705B5">
            <w:pPr>
              <w:jc w:val="center"/>
              <w:rPr>
                <w:sz w:val="24"/>
                <w:lang w:eastAsia="en-US" w:bidi="ru-RU"/>
              </w:rPr>
            </w:pPr>
            <w:r w:rsidRPr="00DD0CD7">
              <w:rPr>
                <w:sz w:val="24"/>
                <w:lang w:eastAsia="en-US" w:bidi="ru-RU"/>
              </w:rPr>
              <w:t>Научное обеспечение сельского хозяйства</w:t>
            </w:r>
          </w:p>
          <w:p w:rsidR="00BA6A28" w:rsidRPr="00DD0CD7" w:rsidRDefault="00BA6A28" w:rsidP="00E705B5">
            <w:pPr>
              <w:jc w:val="center"/>
              <w:rPr>
                <w:sz w:val="24"/>
                <w:lang w:eastAsia="en-US" w:bidi="ru-RU"/>
              </w:rPr>
            </w:pPr>
            <w:r w:rsidRPr="00DD0CD7">
              <w:rPr>
                <w:sz w:val="24"/>
                <w:lang w:eastAsia="en-US" w:bidi="ru-RU"/>
              </w:rPr>
              <w:t>(1.14)</w:t>
            </w:r>
          </w:p>
        </w:tc>
        <w:tc>
          <w:tcPr>
            <w:tcW w:w="4283" w:type="dxa"/>
          </w:tcPr>
          <w:p w:rsidR="00BA6A28" w:rsidRPr="00DD0CD7" w:rsidRDefault="00BA6A28" w:rsidP="00E705B5">
            <w:pPr>
              <w:jc w:val="center"/>
              <w:rPr>
                <w:sz w:val="24"/>
                <w:lang w:eastAsia="en-US" w:bidi="ru-RU"/>
              </w:rPr>
            </w:pPr>
            <w:r w:rsidRPr="00DD0CD7">
              <w:rPr>
                <w:sz w:val="24"/>
                <w:lang w:eastAsia="en-US" w:bidi="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07"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12" w:type="dxa"/>
            <w:vAlign w:val="center"/>
          </w:tcPr>
          <w:p w:rsidR="00BA6A28" w:rsidRPr="00DD0CD7" w:rsidRDefault="00BA6A28" w:rsidP="00E705B5">
            <w:pPr>
              <w:jc w:val="center"/>
              <w:rPr>
                <w:sz w:val="24"/>
                <w:lang w:eastAsia="en-US" w:bidi="ru-RU"/>
              </w:rPr>
            </w:pPr>
            <w:r w:rsidRPr="00DD0CD7">
              <w:rPr>
                <w:sz w:val="24"/>
                <w:lang w:eastAsia="en-US" w:bidi="ru-RU"/>
              </w:rPr>
              <w:t>60</w:t>
            </w:r>
          </w:p>
        </w:tc>
      </w:tr>
      <w:tr w:rsidR="00BA6A28" w:rsidRPr="00DD0CD7" w:rsidTr="00C5277A">
        <w:tc>
          <w:tcPr>
            <w:tcW w:w="555" w:type="dxa"/>
            <w:vAlign w:val="center"/>
          </w:tcPr>
          <w:p w:rsidR="00BA6A28" w:rsidRPr="00DD0CD7" w:rsidRDefault="00BA6A28" w:rsidP="00E705B5">
            <w:pPr>
              <w:jc w:val="center"/>
              <w:rPr>
                <w:sz w:val="24"/>
                <w:lang w:eastAsia="en-US" w:bidi="ru-RU"/>
              </w:rPr>
            </w:pPr>
            <w:r w:rsidRPr="00DD0CD7">
              <w:rPr>
                <w:sz w:val="24"/>
                <w:lang w:eastAsia="en-US" w:bidi="ru-RU"/>
              </w:rPr>
              <w:t>5</w:t>
            </w:r>
          </w:p>
        </w:tc>
        <w:tc>
          <w:tcPr>
            <w:tcW w:w="2204" w:type="dxa"/>
            <w:vAlign w:val="center"/>
          </w:tcPr>
          <w:p w:rsidR="00BA6A28" w:rsidRPr="00DD0CD7" w:rsidRDefault="00BA6A28" w:rsidP="00E705B5">
            <w:pPr>
              <w:jc w:val="center"/>
              <w:rPr>
                <w:sz w:val="24"/>
                <w:lang w:eastAsia="en-US" w:bidi="ru-RU"/>
              </w:rPr>
            </w:pPr>
            <w:r w:rsidRPr="00DD0CD7">
              <w:rPr>
                <w:sz w:val="24"/>
                <w:lang w:eastAsia="en-US" w:bidi="ru-RU"/>
              </w:rPr>
              <w:t>Ведение личного подсобного хозяйства на полевых участках</w:t>
            </w:r>
          </w:p>
          <w:p w:rsidR="00BA6A28" w:rsidRPr="00DD0CD7" w:rsidRDefault="00BA6A28" w:rsidP="00E705B5">
            <w:pPr>
              <w:jc w:val="center"/>
              <w:rPr>
                <w:sz w:val="24"/>
                <w:lang w:eastAsia="en-US" w:bidi="ru-RU"/>
              </w:rPr>
            </w:pPr>
            <w:r w:rsidRPr="00DD0CD7">
              <w:rPr>
                <w:sz w:val="24"/>
                <w:lang w:eastAsia="en-US" w:bidi="ru-RU"/>
              </w:rPr>
              <w:t>(1.16)</w:t>
            </w:r>
          </w:p>
        </w:tc>
        <w:tc>
          <w:tcPr>
            <w:tcW w:w="4283" w:type="dxa"/>
          </w:tcPr>
          <w:p w:rsidR="00BA6A28" w:rsidRPr="00DD0CD7" w:rsidRDefault="00BA6A28" w:rsidP="00E705B5">
            <w:pPr>
              <w:jc w:val="center"/>
              <w:rPr>
                <w:sz w:val="24"/>
                <w:lang w:eastAsia="en-US" w:bidi="ru-RU"/>
              </w:rPr>
            </w:pPr>
            <w:r w:rsidRPr="00DD0CD7">
              <w:rPr>
                <w:sz w:val="24"/>
                <w:lang w:eastAsia="en-US" w:bidi="ru-RU"/>
              </w:rPr>
              <w:t>Производство сельскохозяйственной продукции без права возведения объектов капитального строительства</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07"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12" w:type="dxa"/>
            <w:vAlign w:val="center"/>
          </w:tcPr>
          <w:p w:rsidR="00BA6A28" w:rsidRPr="00DD0CD7" w:rsidRDefault="00BA6A28" w:rsidP="00E705B5">
            <w:pPr>
              <w:jc w:val="center"/>
              <w:rPr>
                <w:sz w:val="24"/>
                <w:lang w:eastAsia="en-US" w:bidi="ru-RU"/>
              </w:rPr>
            </w:pPr>
            <w:r w:rsidRPr="00DD0CD7">
              <w:rPr>
                <w:sz w:val="24"/>
                <w:lang w:eastAsia="en-US" w:bidi="ru-RU"/>
              </w:rPr>
              <w:t>60</w:t>
            </w:r>
          </w:p>
        </w:tc>
      </w:tr>
      <w:tr w:rsidR="00BA6A28" w:rsidRPr="00DD0CD7" w:rsidTr="00C5277A">
        <w:tc>
          <w:tcPr>
            <w:tcW w:w="555" w:type="dxa"/>
            <w:vAlign w:val="center"/>
          </w:tcPr>
          <w:p w:rsidR="00BA6A28" w:rsidRPr="00DD0CD7" w:rsidRDefault="00BA6A28" w:rsidP="00E705B5">
            <w:pPr>
              <w:jc w:val="center"/>
              <w:rPr>
                <w:sz w:val="24"/>
                <w:lang w:eastAsia="en-US" w:bidi="ru-RU"/>
              </w:rPr>
            </w:pPr>
            <w:r w:rsidRPr="00DD0CD7">
              <w:rPr>
                <w:sz w:val="24"/>
                <w:lang w:eastAsia="en-US" w:bidi="ru-RU"/>
              </w:rPr>
              <w:t>6</w:t>
            </w:r>
          </w:p>
        </w:tc>
        <w:tc>
          <w:tcPr>
            <w:tcW w:w="2204" w:type="dxa"/>
            <w:vAlign w:val="center"/>
          </w:tcPr>
          <w:p w:rsidR="00BA6A28" w:rsidRPr="00DD0CD7" w:rsidRDefault="00BA6A28" w:rsidP="00E705B5">
            <w:pPr>
              <w:jc w:val="center"/>
              <w:rPr>
                <w:sz w:val="24"/>
                <w:lang w:eastAsia="en-US" w:bidi="ru-RU"/>
              </w:rPr>
            </w:pPr>
            <w:r w:rsidRPr="00DD0CD7">
              <w:rPr>
                <w:sz w:val="24"/>
                <w:lang w:eastAsia="en-US" w:bidi="ru-RU"/>
              </w:rPr>
              <w:t>Питомники</w:t>
            </w:r>
          </w:p>
          <w:p w:rsidR="00BA6A28" w:rsidRPr="00DD0CD7" w:rsidRDefault="00BA6A28" w:rsidP="00E705B5">
            <w:pPr>
              <w:jc w:val="center"/>
              <w:rPr>
                <w:sz w:val="24"/>
                <w:lang w:eastAsia="en-US" w:bidi="ru-RU"/>
              </w:rPr>
            </w:pPr>
            <w:r w:rsidRPr="00DD0CD7">
              <w:rPr>
                <w:sz w:val="24"/>
                <w:lang w:eastAsia="en-US" w:bidi="ru-RU"/>
              </w:rPr>
              <w:t>(1.17)</w:t>
            </w:r>
          </w:p>
        </w:tc>
        <w:tc>
          <w:tcPr>
            <w:tcW w:w="4283" w:type="dxa"/>
          </w:tcPr>
          <w:p w:rsidR="00BA6A28" w:rsidRPr="00DD0CD7" w:rsidRDefault="00BA6A28" w:rsidP="00E705B5">
            <w:pPr>
              <w:jc w:val="center"/>
              <w:rPr>
                <w:sz w:val="24"/>
                <w:lang w:eastAsia="en-US" w:bidi="ru-RU"/>
              </w:rPr>
            </w:pPr>
            <w:r w:rsidRPr="00DD0CD7">
              <w:rPr>
                <w:sz w:val="24"/>
                <w:lang w:eastAsia="en-US" w:bidi="ru-RU"/>
              </w:rPr>
              <w:t xml:space="preserve">Выращивание и реализация подроста деревьев и кустарников, используемых в сельском хозяйстве, а также иных сельскохозяйственных культур </w:t>
            </w:r>
            <w:r w:rsidRPr="00DD0CD7">
              <w:rPr>
                <w:sz w:val="24"/>
                <w:lang w:eastAsia="en-US" w:bidi="ru-RU"/>
              </w:rPr>
              <w:lastRenderedPageBreak/>
              <w:t>для получения рассады и семян; размещение сооружений, необходимых для указанных видов сельскохозяйственного производства</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lastRenderedPageBreak/>
              <w:t>Не подлежат установлению</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07"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12" w:type="dxa"/>
            <w:vAlign w:val="center"/>
          </w:tcPr>
          <w:p w:rsidR="00BA6A28" w:rsidRPr="00DD0CD7" w:rsidRDefault="00BA6A28" w:rsidP="00E705B5">
            <w:pPr>
              <w:jc w:val="center"/>
              <w:rPr>
                <w:sz w:val="24"/>
                <w:lang w:eastAsia="en-US" w:bidi="ru-RU"/>
              </w:rPr>
            </w:pPr>
            <w:r w:rsidRPr="00DD0CD7">
              <w:rPr>
                <w:sz w:val="24"/>
                <w:lang w:eastAsia="en-US" w:bidi="ru-RU"/>
              </w:rPr>
              <w:t>60</w:t>
            </w:r>
          </w:p>
        </w:tc>
      </w:tr>
      <w:tr w:rsidR="00BA6A28" w:rsidRPr="00DD0CD7" w:rsidTr="00C5277A">
        <w:tc>
          <w:tcPr>
            <w:tcW w:w="555" w:type="dxa"/>
            <w:vAlign w:val="center"/>
          </w:tcPr>
          <w:p w:rsidR="00BA6A28" w:rsidRPr="00DD0CD7" w:rsidRDefault="00BA6A28" w:rsidP="00E705B5">
            <w:pPr>
              <w:jc w:val="center"/>
              <w:rPr>
                <w:sz w:val="24"/>
                <w:lang w:eastAsia="en-US" w:bidi="ru-RU"/>
              </w:rPr>
            </w:pPr>
            <w:r w:rsidRPr="00DD0CD7">
              <w:rPr>
                <w:sz w:val="24"/>
                <w:lang w:eastAsia="en-US" w:bidi="ru-RU"/>
              </w:rPr>
              <w:lastRenderedPageBreak/>
              <w:t>7</w:t>
            </w:r>
          </w:p>
        </w:tc>
        <w:tc>
          <w:tcPr>
            <w:tcW w:w="2204" w:type="dxa"/>
            <w:vAlign w:val="center"/>
          </w:tcPr>
          <w:p w:rsidR="00BA6A28" w:rsidRPr="00DD0CD7" w:rsidRDefault="00BA6A28" w:rsidP="00E705B5">
            <w:pPr>
              <w:jc w:val="center"/>
              <w:rPr>
                <w:sz w:val="24"/>
                <w:lang w:eastAsia="en-US" w:bidi="ru-RU"/>
              </w:rPr>
            </w:pPr>
            <w:r w:rsidRPr="00DD0CD7">
              <w:rPr>
                <w:sz w:val="24"/>
                <w:lang w:eastAsia="en-US" w:bidi="ru-RU"/>
              </w:rPr>
              <w:t>Обеспечение сельскохозяйственного производства</w:t>
            </w:r>
          </w:p>
          <w:p w:rsidR="00BA6A28" w:rsidRPr="00DD0CD7" w:rsidRDefault="00BA6A28" w:rsidP="00E705B5">
            <w:pPr>
              <w:jc w:val="center"/>
              <w:rPr>
                <w:sz w:val="24"/>
                <w:lang w:eastAsia="en-US" w:bidi="ru-RU"/>
              </w:rPr>
            </w:pPr>
            <w:r w:rsidRPr="00DD0CD7">
              <w:rPr>
                <w:sz w:val="24"/>
                <w:lang w:eastAsia="en-US" w:bidi="ru-RU"/>
              </w:rPr>
              <w:t>(1.18)</w:t>
            </w:r>
          </w:p>
        </w:tc>
        <w:tc>
          <w:tcPr>
            <w:tcW w:w="4283" w:type="dxa"/>
          </w:tcPr>
          <w:p w:rsidR="00BA6A28" w:rsidRPr="00DD0CD7" w:rsidRDefault="00BA6A28" w:rsidP="00E705B5">
            <w:pPr>
              <w:jc w:val="center"/>
              <w:rPr>
                <w:sz w:val="24"/>
                <w:lang w:eastAsia="en-US" w:bidi="ru-RU"/>
              </w:rPr>
            </w:pPr>
            <w:r w:rsidRPr="00DD0CD7">
              <w:rPr>
                <w:sz w:val="24"/>
                <w:lang w:eastAsia="en-US" w:bidi="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07"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12" w:type="dxa"/>
            <w:vAlign w:val="center"/>
          </w:tcPr>
          <w:p w:rsidR="00BA6A28" w:rsidRPr="00DD0CD7" w:rsidRDefault="00BA6A28" w:rsidP="00E705B5">
            <w:pPr>
              <w:jc w:val="center"/>
              <w:rPr>
                <w:sz w:val="24"/>
                <w:lang w:eastAsia="en-US" w:bidi="ru-RU"/>
              </w:rPr>
            </w:pPr>
            <w:r w:rsidRPr="00DD0CD7">
              <w:rPr>
                <w:sz w:val="24"/>
                <w:lang w:eastAsia="en-US" w:bidi="ru-RU"/>
              </w:rPr>
              <w:t>60</w:t>
            </w:r>
          </w:p>
        </w:tc>
      </w:tr>
      <w:tr w:rsidR="00BA6A28" w:rsidRPr="00DD0CD7" w:rsidTr="00C5277A">
        <w:tc>
          <w:tcPr>
            <w:tcW w:w="555" w:type="dxa"/>
            <w:vAlign w:val="center"/>
          </w:tcPr>
          <w:p w:rsidR="00BA6A28" w:rsidRPr="00DD0CD7" w:rsidRDefault="00BA6A28" w:rsidP="00E705B5">
            <w:pPr>
              <w:jc w:val="center"/>
              <w:rPr>
                <w:sz w:val="24"/>
                <w:lang w:eastAsia="en-US" w:bidi="ru-RU"/>
              </w:rPr>
            </w:pPr>
            <w:r w:rsidRPr="00DD0CD7">
              <w:rPr>
                <w:sz w:val="24"/>
                <w:lang w:eastAsia="en-US" w:bidi="ru-RU"/>
              </w:rPr>
              <w:t>8</w:t>
            </w:r>
          </w:p>
        </w:tc>
        <w:tc>
          <w:tcPr>
            <w:tcW w:w="2204" w:type="dxa"/>
            <w:vAlign w:val="center"/>
          </w:tcPr>
          <w:p w:rsidR="00BA6A28" w:rsidRPr="00DD0CD7" w:rsidRDefault="00BA6A28" w:rsidP="00E705B5">
            <w:pPr>
              <w:jc w:val="center"/>
              <w:rPr>
                <w:sz w:val="24"/>
                <w:lang w:eastAsia="en-US" w:bidi="ru-RU"/>
              </w:rPr>
            </w:pPr>
            <w:r w:rsidRPr="00DD0CD7">
              <w:rPr>
                <w:sz w:val="24"/>
                <w:lang w:eastAsia="en-US" w:bidi="ru-RU"/>
              </w:rPr>
              <w:t>Предоставление коммунальных услуг (3.1.1)</w:t>
            </w:r>
          </w:p>
        </w:tc>
        <w:tc>
          <w:tcPr>
            <w:tcW w:w="4283" w:type="dxa"/>
          </w:tcPr>
          <w:p w:rsidR="00BA6A28" w:rsidRPr="00DD0CD7" w:rsidRDefault="00BA6A28" w:rsidP="00E705B5">
            <w:pPr>
              <w:jc w:val="center"/>
              <w:rPr>
                <w:sz w:val="24"/>
                <w:lang w:eastAsia="en-US" w:bidi="ru-RU"/>
              </w:rPr>
            </w:pPr>
            <w:r w:rsidRPr="00DD0CD7">
              <w:rPr>
                <w:sz w:val="24"/>
                <w:lang w:eastAsia="en-US" w:bidi="ru-RU"/>
              </w:rPr>
              <w:t xml:space="preserve">Размещение зданий и сооружений, обеспечивающих поставку воды, тепла, электричества, газа, отвод канализационных стоков, очистку </w:t>
            </w:r>
            <w:r w:rsidRPr="00DD0CD7">
              <w:rPr>
                <w:sz w:val="24"/>
                <w:lang w:eastAsia="en-US" w:bidi="ru-RU"/>
              </w:rPr>
              <w:lastRenderedPageBreak/>
              <w:t>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lastRenderedPageBreak/>
              <w:t>Не подлежат установлению</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07"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12" w:type="dxa"/>
            <w:vAlign w:val="center"/>
          </w:tcPr>
          <w:p w:rsidR="00BA6A28" w:rsidRPr="00DD0CD7" w:rsidRDefault="00BA6A28" w:rsidP="00E705B5">
            <w:pPr>
              <w:jc w:val="center"/>
              <w:rPr>
                <w:sz w:val="24"/>
                <w:lang w:eastAsia="en-US" w:bidi="ru-RU"/>
              </w:rPr>
            </w:pPr>
            <w:r w:rsidRPr="00DD0CD7">
              <w:rPr>
                <w:sz w:val="24"/>
                <w:lang w:eastAsia="en-US" w:bidi="ru-RU"/>
              </w:rPr>
              <w:t>60</w:t>
            </w:r>
          </w:p>
        </w:tc>
      </w:tr>
      <w:tr w:rsidR="00BA6A28" w:rsidRPr="00DD0CD7" w:rsidTr="00C5277A">
        <w:tc>
          <w:tcPr>
            <w:tcW w:w="555" w:type="dxa"/>
            <w:vAlign w:val="center"/>
          </w:tcPr>
          <w:p w:rsidR="00BA6A28" w:rsidRPr="00DD0CD7" w:rsidRDefault="00BA6A28" w:rsidP="00E705B5">
            <w:pPr>
              <w:jc w:val="center"/>
              <w:rPr>
                <w:sz w:val="24"/>
                <w:lang w:eastAsia="en-US" w:bidi="ru-RU"/>
              </w:rPr>
            </w:pPr>
            <w:r w:rsidRPr="00DD0CD7">
              <w:rPr>
                <w:sz w:val="24"/>
                <w:lang w:eastAsia="en-US" w:bidi="ru-RU"/>
              </w:rPr>
              <w:lastRenderedPageBreak/>
              <w:t>9</w:t>
            </w:r>
          </w:p>
        </w:tc>
        <w:tc>
          <w:tcPr>
            <w:tcW w:w="2204" w:type="dxa"/>
            <w:vAlign w:val="center"/>
          </w:tcPr>
          <w:p w:rsidR="00BA6A28" w:rsidRPr="00DD0CD7" w:rsidRDefault="00BA6A28" w:rsidP="00E705B5">
            <w:pPr>
              <w:jc w:val="center"/>
              <w:rPr>
                <w:sz w:val="24"/>
                <w:lang w:eastAsia="en-US" w:bidi="ru-RU"/>
              </w:rPr>
            </w:pPr>
            <w:r w:rsidRPr="00DD0CD7">
              <w:rPr>
                <w:sz w:val="24"/>
                <w:lang w:eastAsia="en-US" w:bidi="ru-RU"/>
              </w:rPr>
              <w:t>Земельные участки (территории) общего пользования</w:t>
            </w:r>
          </w:p>
          <w:p w:rsidR="00BA6A28" w:rsidRPr="00DD0CD7" w:rsidRDefault="00BA6A28" w:rsidP="00E705B5">
            <w:pPr>
              <w:jc w:val="center"/>
              <w:rPr>
                <w:sz w:val="24"/>
                <w:lang w:eastAsia="en-US" w:bidi="ru-RU"/>
              </w:rPr>
            </w:pPr>
            <w:r w:rsidRPr="00DD0CD7">
              <w:rPr>
                <w:sz w:val="24"/>
                <w:lang w:eastAsia="en-US" w:bidi="ru-RU"/>
              </w:rPr>
              <w:t>(12.0)</w:t>
            </w:r>
          </w:p>
        </w:tc>
        <w:tc>
          <w:tcPr>
            <w:tcW w:w="4283" w:type="dxa"/>
          </w:tcPr>
          <w:p w:rsidR="00BA6A28" w:rsidRPr="00DD0CD7" w:rsidRDefault="00BA6A28" w:rsidP="00E705B5">
            <w:pPr>
              <w:jc w:val="center"/>
              <w:rPr>
                <w:sz w:val="24"/>
                <w:lang w:eastAsia="en-US" w:bidi="ru-RU"/>
              </w:rPr>
            </w:pPr>
            <w:r w:rsidRPr="00DD0CD7">
              <w:rPr>
                <w:sz w:val="24"/>
                <w:lang w:eastAsia="en-US" w:bidi="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w:t>
            </w:r>
            <w:r w:rsidRPr="00DD0CD7">
              <w:rPr>
                <w:sz w:val="24"/>
                <w:lang w:eastAsia="en-US" w:bidi="ru-RU"/>
              </w:rPr>
              <w:lastRenderedPageBreak/>
              <w:t>использования с кодами 12.0.1-12.0.2</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lastRenderedPageBreak/>
              <w:t>Не подлежат установлению</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07" w:type="dxa"/>
            <w:vAlign w:val="center"/>
          </w:tcPr>
          <w:p w:rsidR="00BA6A28" w:rsidRPr="00DD0CD7" w:rsidRDefault="00BA6A28" w:rsidP="00E705B5">
            <w:pPr>
              <w:jc w:val="center"/>
              <w:rPr>
                <w:sz w:val="24"/>
                <w:lang w:eastAsia="en-US" w:bidi="ru-RU"/>
              </w:rPr>
            </w:pPr>
            <w:r w:rsidRPr="00DD0CD7">
              <w:rPr>
                <w:sz w:val="24"/>
                <w:lang w:eastAsia="en-US" w:bidi="ru-RU"/>
              </w:rPr>
              <w:t>Не подлежит установлению</w:t>
            </w:r>
          </w:p>
        </w:tc>
        <w:tc>
          <w:tcPr>
            <w:tcW w:w="2012" w:type="dxa"/>
            <w:vAlign w:val="center"/>
          </w:tcPr>
          <w:p w:rsidR="00BA6A28" w:rsidRPr="00DD0CD7" w:rsidRDefault="00BA6A28" w:rsidP="00E705B5">
            <w:pPr>
              <w:jc w:val="center"/>
              <w:rPr>
                <w:sz w:val="24"/>
                <w:lang w:eastAsia="en-US" w:bidi="ru-RU"/>
              </w:rPr>
            </w:pPr>
            <w:r w:rsidRPr="00DD0CD7">
              <w:rPr>
                <w:sz w:val="24"/>
                <w:lang w:eastAsia="en-US" w:bidi="ru-RU"/>
              </w:rPr>
              <w:t>Не подлежит установлению</w:t>
            </w:r>
          </w:p>
        </w:tc>
      </w:tr>
      <w:tr w:rsidR="00BA6A28" w:rsidRPr="00DD0CD7" w:rsidTr="00C5277A">
        <w:tc>
          <w:tcPr>
            <w:tcW w:w="555" w:type="dxa"/>
            <w:vAlign w:val="center"/>
          </w:tcPr>
          <w:p w:rsidR="00BA6A28" w:rsidRPr="00DD0CD7" w:rsidRDefault="00BA6A28" w:rsidP="00E705B5">
            <w:pPr>
              <w:jc w:val="center"/>
              <w:rPr>
                <w:sz w:val="24"/>
                <w:lang w:eastAsia="en-US" w:bidi="ru-RU"/>
              </w:rPr>
            </w:pPr>
            <w:r w:rsidRPr="00DD0CD7">
              <w:rPr>
                <w:sz w:val="24"/>
                <w:lang w:eastAsia="en-US" w:bidi="ru-RU"/>
              </w:rPr>
              <w:lastRenderedPageBreak/>
              <w:t>10</w:t>
            </w:r>
          </w:p>
        </w:tc>
        <w:tc>
          <w:tcPr>
            <w:tcW w:w="2204" w:type="dxa"/>
            <w:vAlign w:val="center"/>
          </w:tcPr>
          <w:p w:rsidR="00BA6A28" w:rsidRPr="00DD0CD7" w:rsidRDefault="00BA6A28" w:rsidP="00E705B5">
            <w:pPr>
              <w:jc w:val="center"/>
              <w:rPr>
                <w:sz w:val="24"/>
                <w:lang w:eastAsia="en-US" w:bidi="ru-RU"/>
              </w:rPr>
            </w:pPr>
            <w:r w:rsidRPr="00DD0CD7">
              <w:rPr>
                <w:sz w:val="24"/>
                <w:lang w:eastAsia="en-US" w:bidi="ru-RU"/>
              </w:rPr>
              <w:t>Ведение огородничества</w:t>
            </w:r>
          </w:p>
          <w:p w:rsidR="00BA6A28" w:rsidRPr="00DD0CD7" w:rsidRDefault="00BA6A28" w:rsidP="00E705B5">
            <w:pPr>
              <w:jc w:val="center"/>
              <w:rPr>
                <w:sz w:val="24"/>
                <w:lang w:eastAsia="en-US" w:bidi="ru-RU"/>
              </w:rPr>
            </w:pPr>
            <w:r w:rsidRPr="00DD0CD7">
              <w:rPr>
                <w:sz w:val="24"/>
                <w:lang w:eastAsia="en-US" w:bidi="ru-RU"/>
              </w:rPr>
              <w:t>(13.1)</w:t>
            </w:r>
          </w:p>
        </w:tc>
        <w:tc>
          <w:tcPr>
            <w:tcW w:w="4283" w:type="dxa"/>
          </w:tcPr>
          <w:p w:rsidR="00BA6A28" w:rsidRPr="00DD0CD7" w:rsidRDefault="00BA6A28" w:rsidP="00E705B5">
            <w:pPr>
              <w:jc w:val="center"/>
              <w:rPr>
                <w:sz w:val="24"/>
                <w:lang w:eastAsia="en-US" w:bidi="ru-RU"/>
              </w:rPr>
            </w:pPr>
            <w:r w:rsidRPr="00DD0CD7">
              <w:rPr>
                <w:sz w:val="24"/>
                <w:lang w:eastAsia="en-US" w:bidi="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07"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12" w:type="dxa"/>
            <w:vAlign w:val="center"/>
          </w:tcPr>
          <w:p w:rsidR="00BA6A28" w:rsidRPr="00DD0CD7" w:rsidRDefault="00BA6A28" w:rsidP="00E705B5">
            <w:pPr>
              <w:jc w:val="center"/>
              <w:rPr>
                <w:sz w:val="24"/>
                <w:lang w:eastAsia="en-US" w:bidi="ru-RU"/>
              </w:rPr>
            </w:pPr>
            <w:r w:rsidRPr="00DD0CD7">
              <w:rPr>
                <w:sz w:val="24"/>
                <w:lang w:eastAsia="en-US" w:bidi="ru-RU"/>
              </w:rPr>
              <w:t>60</w:t>
            </w:r>
          </w:p>
        </w:tc>
      </w:tr>
      <w:tr w:rsidR="00BA6A28" w:rsidRPr="00DD0CD7" w:rsidTr="00C5277A">
        <w:tc>
          <w:tcPr>
            <w:tcW w:w="15083" w:type="dxa"/>
            <w:gridSpan w:val="7"/>
            <w:vAlign w:val="center"/>
          </w:tcPr>
          <w:p w:rsidR="00BA6A28" w:rsidRPr="00DD0CD7" w:rsidRDefault="00BA6A28" w:rsidP="00E705B5">
            <w:pPr>
              <w:jc w:val="center"/>
              <w:rPr>
                <w:sz w:val="24"/>
                <w:lang w:eastAsia="en-US" w:bidi="ru-RU"/>
              </w:rPr>
            </w:pPr>
            <w:r w:rsidRPr="00DD0CD7">
              <w:rPr>
                <w:sz w:val="24"/>
                <w:lang w:eastAsia="en-US" w:bidi="ru-RU"/>
              </w:rPr>
              <w:t>Условно разрешенные виды использования земельных участков</w:t>
            </w:r>
          </w:p>
        </w:tc>
      </w:tr>
      <w:tr w:rsidR="00BA6A28" w:rsidRPr="00DD0CD7" w:rsidTr="00C5277A">
        <w:tc>
          <w:tcPr>
            <w:tcW w:w="555" w:type="dxa"/>
            <w:vAlign w:val="center"/>
          </w:tcPr>
          <w:p w:rsidR="00BA6A28" w:rsidRPr="00DD0CD7" w:rsidRDefault="00BA6A28" w:rsidP="00E705B5">
            <w:pPr>
              <w:jc w:val="center"/>
              <w:rPr>
                <w:sz w:val="24"/>
                <w:lang w:eastAsia="en-US" w:bidi="ru-RU"/>
              </w:rPr>
            </w:pPr>
            <w:r w:rsidRPr="00DD0CD7">
              <w:rPr>
                <w:sz w:val="24"/>
                <w:lang w:eastAsia="en-US" w:bidi="ru-RU"/>
              </w:rPr>
              <w:t>11</w:t>
            </w:r>
          </w:p>
        </w:tc>
        <w:tc>
          <w:tcPr>
            <w:tcW w:w="2204" w:type="dxa"/>
            <w:vAlign w:val="center"/>
          </w:tcPr>
          <w:p w:rsidR="00BA6A28" w:rsidRPr="00DD0CD7" w:rsidRDefault="00BA6A28" w:rsidP="00E705B5">
            <w:pPr>
              <w:jc w:val="center"/>
              <w:rPr>
                <w:sz w:val="24"/>
                <w:lang w:eastAsia="en-US" w:bidi="ru-RU"/>
              </w:rPr>
            </w:pPr>
            <w:r w:rsidRPr="00DD0CD7">
              <w:rPr>
                <w:sz w:val="24"/>
                <w:lang w:eastAsia="en-US" w:bidi="ru-RU"/>
              </w:rPr>
              <w:t>Склад</w:t>
            </w:r>
          </w:p>
          <w:p w:rsidR="00BA6A28" w:rsidRPr="00DD0CD7" w:rsidRDefault="00BA6A28" w:rsidP="00E705B5">
            <w:pPr>
              <w:jc w:val="center"/>
              <w:rPr>
                <w:sz w:val="24"/>
                <w:lang w:eastAsia="en-US" w:bidi="ru-RU"/>
              </w:rPr>
            </w:pPr>
            <w:r w:rsidRPr="00DD0CD7">
              <w:rPr>
                <w:sz w:val="24"/>
                <w:lang w:eastAsia="en-US" w:bidi="ru-RU"/>
              </w:rPr>
              <w:t>(6.9)</w:t>
            </w:r>
          </w:p>
        </w:tc>
        <w:tc>
          <w:tcPr>
            <w:tcW w:w="4283" w:type="dxa"/>
          </w:tcPr>
          <w:p w:rsidR="00BA6A28" w:rsidRPr="00DD0CD7" w:rsidRDefault="00BA6A28" w:rsidP="00E705B5">
            <w:pPr>
              <w:jc w:val="center"/>
              <w:rPr>
                <w:sz w:val="24"/>
                <w:lang w:eastAsia="en-US" w:bidi="ru-RU"/>
              </w:rPr>
            </w:pPr>
            <w:r w:rsidRPr="00DD0CD7">
              <w:rPr>
                <w:sz w:val="24"/>
                <w:lang w:eastAsia="en-US" w:bidi="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w:t>
            </w:r>
            <w:r w:rsidRPr="00DD0CD7">
              <w:rPr>
                <w:sz w:val="24"/>
                <w:lang w:eastAsia="en-US" w:bidi="ru-RU"/>
              </w:rPr>
              <w:lastRenderedPageBreak/>
              <w:t>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lastRenderedPageBreak/>
              <w:t>Не подлежат установлению</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07"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12" w:type="dxa"/>
            <w:vAlign w:val="center"/>
          </w:tcPr>
          <w:p w:rsidR="00BA6A28" w:rsidRPr="00DD0CD7" w:rsidRDefault="00BA6A28" w:rsidP="00E705B5">
            <w:pPr>
              <w:jc w:val="center"/>
              <w:rPr>
                <w:sz w:val="24"/>
                <w:lang w:eastAsia="en-US" w:bidi="ru-RU"/>
              </w:rPr>
            </w:pPr>
            <w:r w:rsidRPr="00DD0CD7">
              <w:rPr>
                <w:sz w:val="24"/>
                <w:lang w:eastAsia="en-US" w:bidi="ru-RU"/>
              </w:rPr>
              <w:t>60</w:t>
            </w:r>
          </w:p>
        </w:tc>
      </w:tr>
      <w:tr w:rsidR="00BA6A28" w:rsidRPr="00DD0CD7" w:rsidTr="00C5277A">
        <w:tc>
          <w:tcPr>
            <w:tcW w:w="555" w:type="dxa"/>
            <w:vAlign w:val="center"/>
          </w:tcPr>
          <w:p w:rsidR="00BA6A28" w:rsidRPr="00DD0CD7" w:rsidRDefault="00BA6A28" w:rsidP="00E705B5">
            <w:pPr>
              <w:jc w:val="center"/>
              <w:rPr>
                <w:sz w:val="24"/>
                <w:lang w:eastAsia="en-US" w:bidi="ru-RU"/>
              </w:rPr>
            </w:pPr>
            <w:r w:rsidRPr="00DD0CD7">
              <w:rPr>
                <w:sz w:val="24"/>
                <w:lang w:eastAsia="en-US" w:bidi="ru-RU"/>
              </w:rPr>
              <w:lastRenderedPageBreak/>
              <w:t>12</w:t>
            </w:r>
          </w:p>
        </w:tc>
        <w:tc>
          <w:tcPr>
            <w:tcW w:w="2204" w:type="dxa"/>
            <w:vAlign w:val="center"/>
          </w:tcPr>
          <w:p w:rsidR="00BA6A28" w:rsidRPr="00DD0CD7" w:rsidRDefault="00BA6A28" w:rsidP="00E705B5">
            <w:pPr>
              <w:jc w:val="center"/>
              <w:rPr>
                <w:sz w:val="24"/>
                <w:lang w:eastAsia="en-US" w:bidi="ru-RU"/>
              </w:rPr>
            </w:pPr>
            <w:r w:rsidRPr="00DD0CD7">
              <w:rPr>
                <w:sz w:val="24"/>
                <w:lang w:eastAsia="en-US" w:bidi="ru-RU"/>
              </w:rPr>
              <w:t>Складские площадки</w:t>
            </w:r>
          </w:p>
          <w:p w:rsidR="00BA6A28" w:rsidRPr="00DD0CD7" w:rsidRDefault="00BA6A28" w:rsidP="00E705B5">
            <w:pPr>
              <w:jc w:val="center"/>
              <w:rPr>
                <w:sz w:val="24"/>
                <w:lang w:eastAsia="en-US" w:bidi="ru-RU"/>
              </w:rPr>
            </w:pPr>
            <w:r w:rsidRPr="00DD0CD7">
              <w:rPr>
                <w:sz w:val="24"/>
                <w:lang w:eastAsia="en-US" w:bidi="ru-RU"/>
              </w:rPr>
              <w:t>(6.9.1)</w:t>
            </w:r>
          </w:p>
        </w:tc>
        <w:tc>
          <w:tcPr>
            <w:tcW w:w="4283" w:type="dxa"/>
          </w:tcPr>
          <w:p w:rsidR="00BA6A28" w:rsidRPr="00DD0CD7" w:rsidRDefault="00BA6A28" w:rsidP="00E705B5">
            <w:pPr>
              <w:jc w:val="center"/>
              <w:rPr>
                <w:sz w:val="24"/>
                <w:lang w:eastAsia="en-US" w:bidi="ru-RU"/>
              </w:rPr>
            </w:pPr>
            <w:r w:rsidRPr="00DD0CD7">
              <w:rPr>
                <w:sz w:val="24"/>
                <w:lang w:eastAsia="en-US" w:bidi="ru-RU"/>
              </w:rPr>
              <w:t>Временное хранение, распределение и перевалка грузов (за исключением хранения стратегических запасов) на открытом воздухе</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07"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12" w:type="dxa"/>
            <w:vAlign w:val="center"/>
          </w:tcPr>
          <w:p w:rsidR="00BA6A28" w:rsidRPr="00DD0CD7" w:rsidRDefault="00BA6A28" w:rsidP="00E705B5">
            <w:pPr>
              <w:jc w:val="center"/>
              <w:rPr>
                <w:sz w:val="24"/>
                <w:lang w:eastAsia="en-US" w:bidi="ru-RU"/>
              </w:rPr>
            </w:pPr>
            <w:r w:rsidRPr="00DD0CD7">
              <w:rPr>
                <w:sz w:val="24"/>
                <w:lang w:eastAsia="en-US" w:bidi="ru-RU"/>
              </w:rPr>
              <w:t>60</w:t>
            </w:r>
          </w:p>
        </w:tc>
      </w:tr>
      <w:tr w:rsidR="00BA6A28" w:rsidRPr="00DD0CD7" w:rsidTr="00C5277A">
        <w:tc>
          <w:tcPr>
            <w:tcW w:w="15083" w:type="dxa"/>
            <w:gridSpan w:val="7"/>
            <w:vAlign w:val="center"/>
          </w:tcPr>
          <w:p w:rsidR="00BA6A28" w:rsidRPr="00DD0CD7" w:rsidRDefault="00BA6A28" w:rsidP="00E705B5">
            <w:pPr>
              <w:jc w:val="center"/>
              <w:rPr>
                <w:sz w:val="24"/>
                <w:lang w:eastAsia="en-US" w:bidi="ru-RU"/>
              </w:rPr>
            </w:pPr>
            <w:r w:rsidRPr="00DD0CD7">
              <w:rPr>
                <w:sz w:val="24"/>
                <w:lang w:eastAsia="en-US" w:bidi="ru-RU"/>
              </w:rPr>
              <w:lastRenderedPageBreak/>
              <w:t>Вспомогательные виды разрешенного использования земельных участков</w:t>
            </w:r>
          </w:p>
        </w:tc>
      </w:tr>
      <w:tr w:rsidR="00BA6A28" w:rsidRPr="00DD0CD7" w:rsidTr="00C5277A">
        <w:tc>
          <w:tcPr>
            <w:tcW w:w="15083" w:type="dxa"/>
            <w:gridSpan w:val="7"/>
            <w:vAlign w:val="center"/>
          </w:tcPr>
          <w:p w:rsidR="00BA6A28" w:rsidRPr="00DD0CD7" w:rsidRDefault="00BA6A28" w:rsidP="00E705B5">
            <w:pPr>
              <w:jc w:val="center"/>
              <w:rPr>
                <w:sz w:val="24"/>
                <w:lang w:eastAsia="en-US" w:bidi="ru-RU"/>
              </w:rPr>
            </w:pPr>
            <w:r w:rsidRPr="00DD0CD7">
              <w:rPr>
                <w:sz w:val="24"/>
                <w:lang w:eastAsia="en-US" w:bidi="ru-RU"/>
              </w:rPr>
              <w:t>Не устанавливаются</w:t>
            </w:r>
          </w:p>
        </w:tc>
      </w:tr>
    </w:tbl>
    <w:p w:rsidR="00C5277A" w:rsidRDefault="00C5277A" w:rsidP="00E705B5">
      <w:pPr>
        <w:jc w:val="center"/>
        <w:rPr>
          <w:szCs w:val="28"/>
          <w:lang w:eastAsia="en-US" w:bidi="ru-RU"/>
        </w:rPr>
      </w:pPr>
      <w:bookmarkStart w:id="84" w:name="_Toc121142974"/>
    </w:p>
    <w:p w:rsidR="00C5277A" w:rsidRDefault="00C5277A" w:rsidP="00E705B5">
      <w:pPr>
        <w:jc w:val="center"/>
        <w:rPr>
          <w:szCs w:val="28"/>
          <w:lang w:eastAsia="en-US" w:bidi="ru-RU"/>
        </w:rPr>
      </w:pPr>
    </w:p>
    <w:p w:rsidR="00C5277A" w:rsidRDefault="00C5277A" w:rsidP="00E705B5">
      <w:pPr>
        <w:jc w:val="center"/>
        <w:rPr>
          <w:szCs w:val="28"/>
          <w:lang w:eastAsia="en-US" w:bidi="ru-RU"/>
        </w:rPr>
      </w:pPr>
    </w:p>
    <w:p w:rsidR="00C5277A" w:rsidRDefault="00C5277A" w:rsidP="00E705B5">
      <w:pPr>
        <w:jc w:val="center"/>
        <w:rPr>
          <w:szCs w:val="28"/>
          <w:lang w:eastAsia="en-US" w:bidi="ru-RU"/>
        </w:rPr>
      </w:pPr>
    </w:p>
    <w:p w:rsidR="00C5277A" w:rsidRDefault="00C5277A" w:rsidP="00E705B5">
      <w:pPr>
        <w:jc w:val="center"/>
        <w:rPr>
          <w:szCs w:val="28"/>
          <w:lang w:eastAsia="en-US" w:bidi="ru-RU"/>
        </w:rPr>
      </w:pPr>
    </w:p>
    <w:p w:rsidR="00C5277A" w:rsidRDefault="00C5277A" w:rsidP="00E705B5">
      <w:pPr>
        <w:jc w:val="center"/>
        <w:rPr>
          <w:szCs w:val="28"/>
          <w:lang w:eastAsia="en-US" w:bidi="ru-RU"/>
        </w:rPr>
      </w:pPr>
    </w:p>
    <w:p w:rsidR="00C5277A" w:rsidRDefault="00C5277A" w:rsidP="00E705B5">
      <w:pPr>
        <w:jc w:val="center"/>
        <w:rPr>
          <w:szCs w:val="28"/>
          <w:lang w:eastAsia="en-US" w:bidi="ru-RU"/>
        </w:rPr>
      </w:pPr>
    </w:p>
    <w:p w:rsidR="00C5277A" w:rsidRDefault="00C5277A" w:rsidP="00E705B5">
      <w:pPr>
        <w:jc w:val="center"/>
        <w:rPr>
          <w:szCs w:val="28"/>
          <w:lang w:eastAsia="en-US" w:bidi="ru-RU"/>
        </w:rPr>
      </w:pPr>
    </w:p>
    <w:p w:rsidR="00C5277A" w:rsidRDefault="00C5277A" w:rsidP="00E705B5">
      <w:pPr>
        <w:jc w:val="center"/>
        <w:rPr>
          <w:szCs w:val="28"/>
          <w:lang w:eastAsia="en-US" w:bidi="ru-RU"/>
        </w:rPr>
      </w:pPr>
    </w:p>
    <w:p w:rsidR="00C5277A" w:rsidRDefault="00C5277A" w:rsidP="00E705B5">
      <w:pPr>
        <w:jc w:val="center"/>
        <w:rPr>
          <w:szCs w:val="28"/>
          <w:lang w:eastAsia="en-US" w:bidi="ru-RU"/>
        </w:rPr>
      </w:pPr>
    </w:p>
    <w:p w:rsidR="00C5277A" w:rsidRDefault="00C5277A" w:rsidP="00E705B5">
      <w:pPr>
        <w:jc w:val="center"/>
        <w:rPr>
          <w:szCs w:val="28"/>
          <w:lang w:eastAsia="en-US" w:bidi="ru-RU"/>
        </w:rPr>
      </w:pPr>
    </w:p>
    <w:p w:rsidR="00C5277A" w:rsidRDefault="00C5277A" w:rsidP="00E705B5">
      <w:pPr>
        <w:jc w:val="center"/>
        <w:rPr>
          <w:szCs w:val="28"/>
          <w:lang w:eastAsia="en-US" w:bidi="ru-RU"/>
        </w:rPr>
      </w:pPr>
    </w:p>
    <w:p w:rsidR="00C5277A" w:rsidRDefault="00C5277A" w:rsidP="00E705B5">
      <w:pPr>
        <w:jc w:val="center"/>
        <w:rPr>
          <w:szCs w:val="28"/>
          <w:lang w:eastAsia="en-US" w:bidi="ru-RU"/>
        </w:rPr>
      </w:pPr>
    </w:p>
    <w:p w:rsidR="00C5277A" w:rsidRDefault="00C5277A" w:rsidP="00E705B5">
      <w:pPr>
        <w:jc w:val="center"/>
        <w:rPr>
          <w:szCs w:val="28"/>
          <w:lang w:eastAsia="en-US" w:bidi="ru-RU"/>
        </w:rPr>
      </w:pPr>
    </w:p>
    <w:p w:rsidR="00C5277A" w:rsidRDefault="00C5277A" w:rsidP="00E705B5">
      <w:pPr>
        <w:jc w:val="center"/>
        <w:rPr>
          <w:szCs w:val="28"/>
          <w:lang w:eastAsia="en-US" w:bidi="ru-RU"/>
        </w:rPr>
      </w:pPr>
    </w:p>
    <w:p w:rsidR="00BA6A28" w:rsidRPr="00DD0CD7" w:rsidRDefault="00BA6A28" w:rsidP="00E705B5">
      <w:pPr>
        <w:jc w:val="center"/>
        <w:rPr>
          <w:szCs w:val="28"/>
          <w:lang w:eastAsia="en-US" w:bidi="ru-RU"/>
        </w:rPr>
      </w:pPr>
      <w:r w:rsidRPr="00DD0CD7">
        <w:rPr>
          <w:szCs w:val="28"/>
          <w:lang w:eastAsia="en-US" w:bidi="ru-RU"/>
        </w:rPr>
        <w:lastRenderedPageBreak/>
        <w:t>Статья 57. СХ-2. Зона садоводческих объединений граждан</w:t>
      </w:r>
      <w:bookmarkEnd w:id="84"/>
    </w:p>
    <w:p w:rsidR="00BA6A28" w:rsidRPr="00C8423F" w:rsidRDefault="00BA6A28" w:rsidP="00E705B5">
      <w:pPr>
        <w:jc w:val="right"/>
        <w:rPr>
          <w:szCs w:val="28"/>
          <w:lang w:eastAsia="en-US" w:bidi="ru-RU"/>
        </w:rPr>
      </w:pPr>
      <w:r w:rsidRPr="00C8423F">
        <w:rPr>
          <w:szCs w:val="28"/>
          <w:lang w:eastAsia="en-US" w:bidi="ru-RU"/>
        </w:rPr>
        <w:t>Таблица 57.1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143"/>
        <w:gridCol w:w="4041"/>
        <w:gridCol w:w="1967"/>
        <w:gridCol w:w="1948"/>
        <w:gridCol w:w="1941"/>
        <w:gridCol w:w="1968"/>
      </w:tblGrid>
      <w:tr w:rsidR="00BA6A28" w:rsidRPr="00DD0CD7" w:rsidTr="00C5277A">
        <w:trPr>
          <w:tblHeader/>
        </w:trPr>
        <w:tc>
          <w:tcPr>
            <w:tcW w:w="555" w:type="dxa"/>
            <w:vMerge w:val="restart"/>
            <w:vAlign w:val="center"/>
          </w:tcPr>
          <w:p w:rsidR="00BA6A28" w:rsidRPr="00DD0CD7" w:rsidRDefault="00BA6A28" w:rsidP="00E705B5">
            <w:pPr>
              <w:jc w:val="center"/>
              <w:rPr>
                <w:sz w:val="24"/>
                <w:lang w:eastAsia="en-US" w:bidi="ru-RU"/>
              </w:rPr>
            </w:pPr>
            <w:r w:rsidRPr="00DD0CD7">
              <w:rPr>
                <w:sz w:val="24"/>
                <w:lang w:eastAsia="en-US" w:bidi="ru-RU"/>
              </w:rPr>
              <w:t>№ п/п</w:t>
            </w:r>
          </w:p>
        </w:tc>
        <w:tc>
          <w:tcPr>
            <w:tcW w:w="2204" w:type="dxa"/>
            <w:vMerge w:val="restart"/>
            <w:vAlign w:val="center"/>
          </w:tcPr>
          <w:p w:rsidR="00BA6A28" w:rsidRPr="00DD0CD7" w:rsidRDefault="00BA6A28" w:rsidP="00E705B5">
            <w:pPr>
              <w:jc w:val="center"/>
              <w:rPr>
                <w:sz w:val="24"/>
                <w:lang w:eastAsia="en-US" w:bidi="ru-RU"/>
              </w:rPr>
            </w:pPr>
            <w:r w:rsidRPr="00DD0CD7">
              <w:rPr>
                <w:sz w:val="24"/>
                <w:lang w:eastAsia="en-US" w:bidi="ru-RU"/>
              </w:rPr>
              <w:t>Наименование вида разрешенного использования земельного участка (код (числовое обозначение</w:t>
            </w:r>
            <w:r w:rsidR="009C5BA5" w:rsidRPr="00DD0CD7">
              <w:rPr>
                <w:sz w:val="24"/>
                <w:lang w:eastAsia="en-US" w:bidi="ru-RU"/>
              </w:rPr>
              <w:t>)</w:t>
            </w:r>
            <w:r w:rsidRPr="00DD0CD7">
              <w:rPr>
                <w:sz w:val="24"/>
                <w:lang w:eastAsia="en-US" w:bidi="ru-RU"/>
              </w:rPr>
              <w:t xml:space="preserve"> вида разрешенного использования земельного участка</w:t>
            </w:r>
          </w:p>
        </w:tc>
        <w:tc>
          <w:tcPr>
            <w:tcW w:w="4283" w:type="dxa"/>
            <w:vMerge w:val="restart"/>
            <w:vAlign w:val="center"/>
          </w:tcPr>
          <w:p w:rsidR="00BA6A28" w:rsidRPr="00DD0CD7" w:rsidRDefault="00BA6A28" w:rsidP="00E705B5">
            <w:pPr>
              <w:jc w:val="center"/>
              <w:rPr>
                <w:sz w:val="24"/>
                <w:lang w:eastAsia="en-US" w:bidi="ru-RU"/>
              </w:rPr>
            </w:pPr>
            <w:r w:rsidRPr="00DD0CD7">
              <w:rPr>
                <w:sz w:val="24"/>
                <w:lang w:eastAsia="en-US" w:bidi="ru-RU"/>
              </w:rPr>
              <w:t>Описание вида разрешенного использования земельного участка</w:t>
            </w:r>
          </w:p>
        </w:tc>
        <w:tc>
          <w:tcPr>
            <w:tcW w:w="8041" w:type="dxa"/>
            <w:gridSpan w:val="4"/>
          </w:tcPr>
          <w:p w:rsidR="00BA6A28" w:rsidRPr="00DD0CD7" w:rsidRDefault="00BA6A28" w:rsidP="00E705B5">
            <w:pPr>
              <w:jc w:val="center"/>
              <w:rPr>
                <w:sz w:val="24"/>
                <w:lang w:eastAsia="en-US" w:bidi="ru-RU"/>
              </w:rPr>
            </w:pPr>
            <w:r w:rsidRPr="00DD0CD7">
              <w:rPr>
                <w:sz w:val="24"/>
                <w:lang w:eastAsia="en-US" w:bidi="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A6A28" w:rsidRPr="00DD0CD7" w:rsidTr="00C5277A">
        <w:trPr>
          <w:tblHeader/>
        </w:trPr>
        <w:tc>
          <w:tcPr>
            <w:tcW w:w="555" w:type="dxa"/>
            <w:vMerge/>
          </w:tcPr>
          <w:p w:rsidR="00BA6A28" w:rsidRPr="00DD0CD7" w:rsidRDefault="00BA6A28" w:rsidP="00E705B5">
            <w:pPr>
              <w:jc w:val="center"/>
              <w:rPr>
                <w:sz w:val="24"/>
                <w:lang w:eastAsia="en-US" w:bidi="ru-RU"/>
              </w:rPr>
            </w:pPr>
          </w:p>
        </w:tc>
        <w:tc>
          <w:tcPr>
            <w:tcW w:w="2204" w:type="dxa"/>
            <w:vMerge/>
          </w:tcPr>
          <w:p w:rsidR="00BA6A28" w:rsidRPr="00DD0CD7" w:rsidRDefault="00BA6A28" w:rsidP="00E705B5">
            <w:pPr>
              <w:jc w:val="center"/>
              <w:rPr>
                <w:sz w:val="24"/>
                <w:lang w:eastAsia="en-US" w:bidi="ru-RU"/>
              </w:rPr>
            </w:pPr>
          </w:p>
        </w:tc>
        <w:tc>
          <w:tcPr>
            <w:tcW w:w="4283" w:type="dxa"/>
            <w:vMerge/>
          </w:tcPr>
          <w:p w:rsidR="00BA6A28" w:rsidRPr="00DD0CD7" w:rsidRDefault="00BA6A28" w:rsidP="00E705B5">
            <w:pPr>
              <w:jc w:val="center"/>
              <w:rPr>
                <w:sz w:val="24"/>
                <w:lang w:eastAsia="en-US" w:bidi="ru-RU"/>
              </w:rPr>
            </w:pP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 xml:space="preserve">Предельные (минимальные и (или) максимальные) </w:t>
            </w:r>
            <w:r w:rsidRPr="00DD0CD7">
              <w:rPr>
                <w:sz w:val="24"/>
                <w:lang w:eastAsia="en-US" w:bidi="ru-RU"/>
              </w:rPr>
              <w:footnoteReference w:id="21"/>
            </w:r>
            <w:r w:rsidRPr="00DD0CD7">
              <w:rPr>
                <w:sz w:val="24"/>
                <w:lang w:eastAsia="en-US" w:bidi="ru-RU"/>
              </w:rPr>
              <w:t xml:space="preserve"> размеры земельных участков, в том числе их площадь, м</w:t>
            </w:r>
            <w:r w:rsidRPr="00DD0CD7">
              <w:rPr>
                <w:sz w:val="24"/>
                <w:vertAlign w:val="superscript"/>
                <w:lang w:eastAsia="en-US" w:bidi="ru-RU"/>
              </w:rPr>
              <w:t>2</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Минимальные отступы от границ земельных участков, м</w:t>
            </w:r>
          </w:p>
        </w:tc>
        <w:tc>
          <w:tcPr>
            <w:tcW w:w="2007" w:type="dxa"/>
            <w:vAlign w:val="center"/>
          </w:tcPr>
          <w:p w:rsidR="00BA6A28" w:rsidRPr="00DD0CD7" w:rsidRDefault="00BA6A28" w:rsidP="00E705B5">
            <w:pPr>
              <w:jc w:val="center"/>
              <w:rPr>
                <w:sz w:val="24"/>
                <w:lang w:eastAsia="en-US" w:bidi="ru-RU"/>
              </w:rPr>
            </w:pPr>
            <w:r w:rsidRPr="00DD0CD7">
              <w:rPr>
                <w:sz w:val="24"/>
                <w:lang w:eastAsia="en-US" w:bidi="ru-RU"/>
              </w:rPr>
              <w:t>Предельное количество этажей</w:t>
            </w:r>
          </w:p>
        </w:tc>
        <w:tc>
          <w:tcPr>
            <w:tcW w:w="2012" w:type="dxa"/>
            <w:vAlign w:val="center"/>
          </w:tcPr>
          <w:p w:rsidR="00BA6A28" w:rsidRPr="00DD0CD7" w:rsidRDefault="00BA6A28" w:rsidP="00E705B5">
            <w:pPr>
              <w:jc w:val="center"/>
              <w:rPr>
                <w:sz w:val="24"/>
                <w:lang w:eastAsia="en-US" w:bidi="ru-RU"/>
              </w:rPr>
            </w:pPr>
            <w:r w:rsidRPr="00DD0CD7">
              <w:rPr>
                <w:sz w:val="24"/>
                <w:lang w:eastAsia="en-US" w:bidi="ru-RU"/>
              </w:rPr>
              <w:t>Максимальный процент застройки в границах земельного участка, %</w:t>
            </w:r>
          </w:p>
        </w:tc>
      </w:tr>
      <w:tr w:rsidR="00BA6A28" w:rsidRPr="00DD0CD7" w:rsidTr="00C5277A">
        <w:tc>
          <w:tcPr>
            <w:tcW w:w="15083" w:type="dxa"/>
            <w:gridSpan w:val="7"/>
            <w:vAlign w:val="center"/>
          </w:tcPr>
          <w:p w:rsidR="00BA6A28" w:rsidRPr="00DD0CD7" w:rsidRDefault="00BA6A28" w:rsidP="00E705B5">
            <w:pPr>
              <w:jc w:val="center"/>
              <w:rPr>
                <w:sz w:val="24"/>
                <w:lang w:eastAsia="en-US" w:bidi="ru-RU"/>
              </w:rPr>
            </w:pPr>
            <w:r w:rsidRPr="00DD0CD7">
              <w:rPr>
                <w:sz w:val="24"/>
                <w:lang w:eastAsia="en-US" w:bidi="ru-RU"/>
              </w:rPr>
              <w:t>Основные виды разрешенного использования земельных участков</w:t>
            </w:r>
          </w:p>
        </w:tc>
      </w:tr>
      <w:tr w:rsidR="00BA6A28" w:rsidRPr="00DD0CD7" w:rsidTr="00C5277A">
        <w:tc>
          <w:tcPr>
            <w:tcW w:w="555"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204" w:type="dxa"/>
            <w:vAlign w:val="center"/>
          </w:tcPr>
          <w:p w:rsidR="00BA6A28" w:rsidRPr="00DD0CD7" w:rsidRDefault="00BA6A28" w:rsidP="00E705B5">
            <w:pPr>
              <w:jc w:val="center"/>
              <w:rPr>
                <w:sz w:val="24"/>
                <w:lang w:eastAsia="en-US" w:bidi="ru-RU"/>
              </w:rPr>
            </w:pPr>
            <w:r w:rsidRPr="00DD0CD7">
              <w:rPr>
                <w:sz w:val="24"/>
                <w:lang w:eastAsia="en-US" w:bidi="ru-RU"/>
              </w:rPr>
              <w:t>Предоставление коммунальных услуг (3.1.1)</w:t>
            </w:r>
          </w:p>
        </w:tc>
        <w:tc>
          <w:tcPr>
            <w:tcW w:w="4283" w:type="dxa"/>
          </w:tcPr>
          <w:p w:rsidR="00BA6A28" w:rsidRPr="00DD0CD7" w:rsidRDefault="00BA6A28" w:rsidP="00E705B5">
            <w:pPr>
              <w:jc w:val="center"/>
              <w:rPr>
                <w:sz w:val="24"/>
                <w:lang w:eastAsia="en-US" w:bidi="ru-RU"/>
              </w:rPr>
            </w:pPr>
            <w:r w:rsidRPr="00DD0CD7">
              <w:rPr>
                <w:sz w:val="24"/>
                <w:lang w:eastAsia="en-US" w:bidi="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DD0CD7">
              <w:rPr>
                <w:sz w:val="24"/>
                <w:lang w:eastAsia="en-US" w:bidi="ru-RU"/>
              </w:rPr>
              <w:lastRenderedPageBreak/>
              <w:t>сооружений, необходимых для сбора и плавки снега)</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lastRenderedPageBreak/>
              <w:t>Не подлежат установлению</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07"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12" w:type="dxa"/>
            <w:vAlign w:val="center"/>
          </w:tcPr>
          <w:p w:rsidR="00BA6A28" w:rsidRPr="00DD0CD7" w:rsidRDefault="00BA6A28" w:rsidP="00E705B5">
            <w:pPr>
              <w:jc w:val="center"/>
              <w:rPr>
                <w:sz w:val="24"/>
                <w:lang w:eastAsia="en-US" w:bidi="ru-RU"/>
              </w:rPr>
            </w:pPr>
            <w:r w:rsidRPr="00DD0CD7">
              <w:rPr>
                <w:sz w:val="24"/>
                <w:lang w:eastAsia="en-US" w:bidi="ru-RU"/>
              </w:rPr>
              <w:t>60</w:t>
            </w:r>
          </w:p>
        </w:tc>
      </w:tr>
      <w:tr w:rsidR="00BA6A28" w:rsidRPr="00DD0CD7" w:rsidTr="00C5277A">
        <w:tc>
          <w:tcPr>
            <w:tcW w:w="555" w:type="dxa"/>
            <w:vAlign w:val="center"/>
          </w:tcPr>
          <w:p w:rsidR="00BA6A28" w:rsidRPr="00DD0CD7" w:rsidRDefault="00BA6A28" w:rsidP="00E705B5">
            <w:pPr>
              <w:jc w:val="center"/>
              <w:rPr>
                <w:sz w:val="24"/>
                <w:lang w:eastAsia="en-US" w:bidi="ru-RU"/>
              </w:rPr>
            </w:pPr>
            <w:r w:rsidRPr="00DD0CD7">
              <w:rPr>
                <w:sz w:val="24"/>
                <w:lang w:eastAsia="en-US" w:bidi="ru-RU"/>
              </w:rPr>
              <w:lastRenderedPageBreak/>
              <w:t>2</w:t>
            </w:r>
          </w:p>
        </w:tc>
        <w:tc>
          <w:tcPr>
            <w:tcW w:w="2204" w:type="dxa"/>
            <w:vAlign w:val="center"/>
          </w:tcPr>
          <w:p w:rsidR="00BA6A28" w:rsidRPr="00DD0CD7" w:rsidRDefault="00BA6A28" w:rsidP="00E705B5">
            <w:pPr>
              <w:jc w:val="center"/>
              <w:rPr>
                <w:sz w:val="24"/>
                <w:lang w:eastAsia="en-US" w:bidi="ru-RU"/>
              </w:rPr>
            </w:pPr>
            <w:r w:rsidRPr="00DD0CD7">
              <w:rPr>
                <w:sz w:val="24"/>
                <w:lang w:eastAsia="en-US" w:bidi="ru-RU"/>
              </w:rPr>
              <w:t>Стоянка транспортных средств</w:t>
            </w:r>
          </w:p>
          <w:p w:rsidR="00BA6A28" w:rsidRPr="00DD0CD7" w:rsidRDefault="00BA6A28" w:rsidP="00E705B5">
            <w:pPr>
              <w:jc w:val="center"/>
              <w:rPr>
                <w:sz w:val="24"/>
                <w:lang w:eastAsia="en-US" w:bidi="ru-RU"/>
              </w:rPr>
            </w:pPr>
            <w:r w:rsidRPr="00DD0CD7">
              <w:rPr>
                <w:sz w:val="24"/>
                <w:lang w:eastAsia="en-US" w:bidi="ru-RU"/>
              </w:rPr>
              <w:t>(4.9.2)</w:t>
            </w:r>
          </w:p>
        </w:tc>
        <w:tc>
          <w:tcPr>
            <w:tcW w:w="4283" w:type="dxa"/>
          </w:tcPr>
          <w:p w:rsidR="00BA6A28" w:rsidRPr="00DD0CD7" w:rsidRDefault="00BA6A28" w:rsidP="00E705B5">
            <w:pPr>
              <w:jc w:val="center"/>
              <w:rPr>
                <w:sz w:val="24"/>
                <w:lang w:eastAsia="en-US" w:bidi="ru-RU"/>
              </w:rPr>
            </w:pPr>
            <w:r w:rsidRPr="00DD0CD7">
              <w:rPr>
                <w:sz w:val="24"/>
                <w:lang w:eastAsia="en-US" w:bidi="ru-RU"/>
              </w:rPr>
              <w:t xml:space="preserve">Размещение стоянок (парковок) легковых автомобилей и других </w:t>
            </w:r>
            <w:proofErr w:type="spellStart"/>
            <w:r w:rsidRPr="00DD0CD7">
              <w:rPr>
                <w:sz w:val="24"/>
                <w:lang w:eastAsia="en-US" w:bidi="ru-RU"/>
              </w:rPr>
              <w:t>мототранспортных</w:t>
            </w:r>
            <w:proofErr w:type="spellEnd"/>
            <w:r w:rsidRPr="00DD0CD7">
              <w:rPr>
                <w:sz w:val="24"/>
                <w:lang w:eastAsia="en-US" w:bidi="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07"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12" w:type="dxa"/>
            <w:vAlign w:val="center"/>
          </w:tcPr>
          <w:p w:rsidR="00BA6A28" w:rsidRPr="00DD0CD7" w:rsidRDefault="00BA6A28" w:rsidP="00E705B5">
            <w:pPr>
              <w:jc w:val="center"/>
              <w:rPr>
                <w:sz w:val="24"/>
                <w:lang w:eastAsia="en-US" w:bidi="ru-RU"/>
              </w:rPr>
            </w:pPr>
            <w:r w:rsidRPr="00DD0CD7">
              <w:rPr>
                <w:sz w:val="24"/>
                <w:lang w:eastAsia="en-US" w:bidi="ru-RU"/>
              </w:rPr>
              <w:t>Не подлежит установлению</w:t>
            </w:r>
          </w:p>
        </w:tc>
      </w:tr>
      <w:tr w:rsidR="00BA6A28" w:rsidRPr="00DD0CD7" w:rsidTr="00C5277A">
        <w:tc>
          <w:tcPr>
            <w:tcW w:w="555"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204" w:type="dxa"/>
            <w:vAlign w:val="center"/>
          </w:tcPr>
          <w:p w:rsidR="00BA6A28" w:rsidRPr="00DD0CD7" w:rsidRDefault="00BA6A28" w:rsidP="00E705B5">
            <w:pPr>
              <w:jc w:val="center"/>
              <w:rPr>
                <w:sz w:val="24"/>
                <w:lang w:eastAsia="en-US" w:bidi="ru-RU"/>
              </w:rPr>
            </w:pPr>
            <w:r w:rsidRPr="00DD0CD7">
              <w:rPr>
                <w:sz w:val="24"/>
                <w:lang w:eastAsia="en-US" w:bidi="ru-RU"/>
              </w:rPr>
              <w:t>Связь</w:t>
            </w:r>
          </w:p>
          <w:p w:rsidR="00BA6A28" w:rsidRPr="00DD0CD7" w:rsidRDefault="00BA6A28" w:rsidP="00E705B5">
            <w:pPr>
              <w:jc w:val="center"/>
              <w:rPr>
                <w:sz w:val="24"/>
                <w:lang w:eastAsia="en-US" w:bidi="ru-RU"/>
              </w:rPr>
            </w:pPr>
            <w:r w:rsidRPr="00DD0CD7">
              <w:rPr>
                <w:sz w:val="24"/>
                <w:lang w:eastAsia="en-US" w:bidi="ru-RU"/>
              </w:rPr>
              <w:t>(6.8)</w:t>
            </w:r>
          </w:p>
        </w:tc>
        <w:tc>
          <w:tcPr>
            <w:tcW w:w="4283" w:type="dxa"/>
          </w:tcPr>
          <w:p w:rsidR="00BA6A28" w:rsidRPr="00DD0CD7" w:rsidRDefault="00BA6A28" w:rsidP="00E705B5">
            <w:pPr>
              <w:jc w:val="center"/>
              <w:rPr>
                <w:sz w:val="24"/>
                <w:lang w:eastAsia="en-US" w:bidi="ru-RU"/>
              </w:rPr>
            </w:pPr>
            <w:r w:rsidRPr="00DD0CD7">
              <w:rPr>
                <w:sz w:val="24"/>
                <w:lang w:eastAsia="en-US" w:bidi="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w:t>
            </w:r>
            <w:r w:rsidRPr="00DD0CD7">
              <w:rPr>
                <w:sz w:val="24"/>
                <w:lang w:eastAsia="en-US" w:bidi="ru-RU"/>
              </w:rPr>
              <w:lastRenderedPageBreak/>
              <w:t>исключением объектов связи, размещение которых предусмотрено содержанием видов разрешенного использования с кодами 3.1.1, 3.2.3</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lastRenderedPageBreak/>
              <w:t>Не подлежат установлению</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07"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12" w:type="dxa"/>
            <w:vAlign w:val="center"/>
          </w:tcPr>
          <w:p w:rsidR="00BA6A28" w:rsidRPr="00DD0CD7" w:rsidRDefault="00BA6A28" w:rsidP="00E705B5">
            <w:pPr>
              <w:jc w:val="center"/>
              <w:rPr>
                <w:sz w:val="24"/>
                <w:lang w:eastAsia="en-US" w:bidi="ru-RU"/>
              </w:rPr>
            </w:pPr>
            <w:r w:rsidRPr="00DD0CD7">
              <w:rPr>
                <w:sz w:val="24"/>
                <w:lang w:eastAsia="en-US" w:bidi="ru-RU"/>
              </w:rPr>
              <w:t>60</w:t>
            </w:r>
          </w:p>
        </w:tc>
      </w:tr>
      <w:tr w:rsidR="00BA6A28" w:rsidRPr="00DD0CD7" w:rsidTr="00C5277A">
        <w:tc>
          <w:tcPr>
            <w:tcW w:w="555" w:type="dxa"/>
            <w:vAlign w:val="center"/>
          </w:tcPr>
          <w:p w:rsidR="00BA6A28" w:rsidRPr="00DD0CD7" w:rsidRDefault="00BA6A28" w:rsidP="00E705B5">
            <w:pPr>
              <w:jc w:val="center"/>
              <w:rPr>
                <w:sz w:val="24"/>
                <w:lang w:eastAsia="en-US" w:bidi="ru-RU"/>
              </w:rPr>
            </w:pPr>
            <w:r w:rsidRPr="00DD0CD7">
              <w:rPr>
                <w:sz w:val="24"/>
                <w:lang w:eastAsia="en-US" w:bidi="ru-RU"/>
              </w:rPr>
              <w:lastRenderedPageBreak/>
              <w:t>4</w:t>
            </w:r>
          </w:p>
        </w:tc>
        <w:tc>
          <w:tcPr>
            <w:tcW w:w="2204" w:type="dxa"/>
            <w:vAlign w:val="center"/>
          </w:tcPr>
          <w:p w:rsidR="00BA6A28" w:rsidRPr="00DD0CD7" w:rsidRDefault="00BA6A28" w:rsidP="00E705B5">
            <w:pPr>
              <w:jc w:val="center"/>
              <w:rPr>
                <w:sz w:val="24"/>
                <w:lang w:eastAsia="en-US" w:bidi="ru-RU"/>
              </w:rPr>
            </w:pPr>
            <w:r w:rsidRPr="00DD0CD7">
              <w:rPr>
                <w:sz w:val="24"/>
                <w:lang w:eastAsia="en-US" w:bidi="ru-RU"/>
              </w:rPr>
              <w:t>Автомобильный транспорт</w:t>
            </w:r>
          </w:p>
          <w:p w:rsidR="00BA6A28" w:rsidRPr="00DD0CD7" w:rsidRDefault="00BA6A28" w:rsidP="00E705B5">
            <w:pPr>
              <w:jc w:val="center"/>
              <w:rPr>
                <w:sz w:val="24"/>
                <w:lang w:eastAsia="en-US" w:bidi="ru-RU"/>
              </w:rPr>
            </w:pPr>
            <w:r w:rsidRPr="00DD0CD7">
              <w:rPr>
                <w:sz w:val="24"/>
                <w:lang w:eastAsia="en-US" w:bidi="ru-RU"/>
              </w:rPr>
              <w:t>(7.2)</w:t>
            </w:r>
          </w:p>
        </w:tc>
        <w:tc>
          <w:tcPr>
            <w:tcW w:w="4283" w:type="dxa"/>
          </w:tcPr>
          <w:p w:rsidR="00BA6A28" w:rsidRPr="00DD0CD7" w:rsidRDefault="00BA6A28" w:rsidP="00E705B5">
            <w:pPr>
              <w:jc w:val="center"/>
              <w:rPr>
                <w:sz w:val="24"/>
                <w:lang w:eastAsia="en-US" w:bidi="ru-RU"/>
              </w:rPr>
            </w:pPr>
            <w:r w:rsidRPr="00DD0CD7">
              <w:rPr>
                <w:sz w:val="24"/>
                <w:lang w:eastAsia="en-US" w:bidi="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07" w:type="dxa"/>
            <w:vAlign w:val="center"/>
          </w:tcPr>
          <w:p w:rsidR="00BA6A28" w:rsidRPr="00DD0CD7" w:rsidRDefault="00BA6A28" w:rsidP="00E705B5">
            <w:pPr>
              <w:jc w:val="center"/>
              <w:rPr>
                <w:sz w:val="24"/>
                <w:lang w:eastAsia="en-US" w:bidi="ru-RU"/>
              </w:rPr>
            </w:pPr>
          </w:p>
        </w:tc>
        <w:tc>
          <w:tcPr>
            <w:tcW w:w="2012" w:type="dxa"/>
            <w:vAlign w:val="center"/>
          </w:tcPr>
          <w:p w:rsidR="00BA6A28" w:rsidRPr="00DD0CD7" w:rsidRDefault="00BA6A28" w:rsidP="00E705B5">
            <w:pPr>
              <w:jc w:val="center"/>
              <w:rPr>
                <w:sz w:val="24"/>
                <w:lang w:eastAsia="en-US" w:bidi="ru-RU"/>
              </w:rPr>
            </w:pPr>
          </w:p>
        </w:tc>
      </w:tr>
      <w:tr w:rsidR="00BA6A28" w:rsidRPr="00DD0CD7" w:rsidTr="00C5277A">
        <w:tc>
          <w:tcPr>
            <w:tcW w:w="555" w:type="dxa"/>
            <w:vAlign w:val="center"/>
          </w:tcPr>
          <w:p w:rsidR="00BA6A28" w:rsidRPr="00DD0CD7" w:rsidRDefault="00BA6A28" w:rsidP="00E705B5">
            <w:pPr>
              <w:jc w:val="center"/>
              <w:rPr>
                <w:sz w:val="24"/>
                <w:lang w:eastAsia="en-US" w:bidi="ru-RU"/>
              </w:rPr>
            </w:pPr>
            <w:r w:rsidRPr="00DD0CD7">
              <w:rPr>
                <w:sz w:val="24"/>
                <w:lang w:eastAsia="en-US" w:bidi="ru-RU"/>
              </w:rPr>
              <w:t>5</w:t>
            </w:r>
          </w:p>
        </w:tc>
        <w:tc>
          <w:tcPr>
            <w:tcW w:w="2204" w:type="dxa"/>
            <w:vAlign w:val="center"/>
          </w:tcPr>
          <w:p w:rsidR="00BA6A28" w:rsidRPr="00DD0CD7" w:rsidRDefault="00BA6A28" w:rsidP="00E705B5">
            <w:pPr>
              <w:jc w:val="center"/>
              <w:rPr>
                <w:sz w:val="24"/>
                <w:lang w:eastAsia="en-US" w:bidi="ru-RU"/>
              </w:rPr>
            </w:pPr>
            <w:r w:rsidRPr="00DD0CD7">
              <w:rPr>
                <w:sz w:val="24"/>
                <w:lang w:eastAsia="en-US" w:bidi="ru-RU"/>
              </w:rPr>
              <w:t>Земельные участки (территории) общего пользования</w:t>
            </w:r>
          </w:p>
          <w:p w:rsidR="00BA6A28" w:rsidRPr="00DD0CD7" w:rsidRDefault="00BA6A28" w:rsidP="00E705B5">
            <w:pPr>
              <w:jc w:val="center"/>
              <w:rPr>
                <w:sz w:val="24"/>
                <w:lang w:eastAsia="en-US" w:bidi="ru-RU"/>
              </w:rPr>
            </w:pPr>
            <w:r w:rsidRPr="00DD0CD7">
              <w:rPr>
                <w:sz w:val="24"/>
                <w:lang w:eastAsia="en-US" w:bidi="ru-RU"/>
              </w:rPr>
              <w:t>(12.0)</w:t>
            </w:r>
          </w:p>
        </w:tc>
        <w:tc>
          <w:tcPr>
            <w:tcW w:w="4283" w:type="dxa"/>
          </w:tcPr>
          <w:p w:rsidR="00BA6A28" w:rsidRPr="00DD0CD7" w:rsidRDefault="00BA6A28" w:rsidP="00E705B5">
            <w:pPr>
              <w:jc w:val="center"/>
              <w:rPr>
                <w:sz w:val="24"/>
                <w:lang w:eastAsia="en-US" w:bidi="ru-RU"/>
              </w:rPr>
            </w:pPr>
            <w:r w:rsidRPr="00DD0CD7">
              <w:rPr>
                <w:sz w:val="24"/>
                <w:lang w:eastAsia="en-US" w:bidi="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07" w:type="dxa"/>
            <w:vAlign w:val="center"/>
          </w:tcPr>
          <w:p w:rsidR="00BA6A28" w:rsidRPr="00DD0CD7" w:rsidRDefault="00BA6A28" w:rsidP="00E705B5">
            <w:pPr>
              <w:jc w:val="center"/>
              <w:rPr>
                <w:sz w:val="24"/>
                <w:lang w:eastAsia="en-US" w:bidi="ru-RU"/>
              </w:rPr>
            </w:pPr>
            <w:r w:rsidRPr="00DD0CD7">
              <w:rPr>
                <w:sz w:val="24"/>
                <w:lang w:eastAsia="en-US" w:bidi="ru-RU"/>
              </w:rPr>
              <w:t>Не подлежит установлению</w:t>
            </w:r>
          </w:p>
        </w:tc>
        <w:tc>
          <w:tcPr>
            <w:tcW w:w="2012" w:type="dxa"/>
            <w:vAlign w:val="center"/>
          </w:tcPr>
          <w:p w:rsidR="00BA6A28" w:rsidRPr="00DD0CD7" w:rsidRDefault="00BA6A28" w:rsidP="00E705B5">
            <w:pPr>
              <w:jc w:val="center"/>
              <w:rPr>
                <w:sz w:val="24"/>
                <w:lang w:eastAsia="en-US" w:bidi="ru-RU"/>
              </w:rPr>
            </w:pPr>
            <w:r w:rsidRPr="00DD0CD7">
              <w:rPr>
                <w:sz w:val="24"/>
                <w:lang w:eastAsia="en-US" w:bidi="ru-RU"/>
              </w:rPr>
              <w:t>Не подлежит установлению</w:t>
            </w:r>
          </w:p>
        </w:tc>
      </w:tr>
      <w:tr w:rsidR="00BA6A28" w:rsidRPr="00DD0CD7" w:rsidTr="00C5277A">
        <w:tc>
          <w:tcPr>
            <w:tcW w:w="555" w:type="dxa"/>
            <w:vAlign w:val="center"/>
          </w:tcPr>
          <w:p w:rsidR="00BA6A28" w:rsidRPr="00DD0CD7" w:rsidRDefault="00BA6A28" w:rsidP="00E705B5">
            <w:pPr>
              <w:jc w:val="center"/>
              <w:rPr>
                <w:sz w:val="24"/>
                <w:lang w:eastAsia="en-US" w:bidi="ru-RU"/>
              </w:rPr>
            </w:pPr>
            <w:r w:rsidRPr="00DD0CD7">
              <w:rPr>
                <w:sz w:val="24"/>
                <w:lang w:eastAsia="en-US" w:bidi="ru-RU"/>
              </w:rPr>
              <w:t>6</w:t>
            </w:r>
          </w:p>
        </w:tc>
        <w:tc>
          <w:tcPr>
            <w:tcW w:w="2204" w:type="dxa"/>
            <w:vAlign w:val="center"/>
          </w:tcPr>
          <w:p w:rsidR="00BA6A28" w:rsidRPr="00DD0CD7" w:rsidRDefault="00BA6A28" w:rsidP="00E705B5">
            <w:pPr>
              <w:jc w:val="center"/>
              <w:rPr>
                <w:sz w:val="24"/>
                <w:lang w:eastAsia="en-US" w:bidi="ru-RU"/>
              </w:rPr>
            </w:pPr>
            <w:r w:rsidRPr="00DD0CD7">
              <w:rPr>
                <w:sz w:val="24"/>
                <w:lang w:eastAsia="en-US" w:bidi="ru-RU"/>
              </w:rPr>
              <w:t>Ведение огородничества</w:t>
            </w:r>
          </w:p>
          <w:p w:rsidR="00BA6A28" w:rsidRPr="00DD0CD7" w:rsidRDefault="00BA6A28" w:rsidP="00E705B5">
            <w:pPr>
              <w:jc w:val="center"/>
              <w:rPr>
                <w:sz w:val="24"/>
                <w:lang w:eastAsia="en-US" w:bidi="ru-RU"/>
              </w:rPr>
            </w:pPr>
            <w:r w:rsidRPr="00DD0CD7">
              <w:rPr>
                <w:sz w:val="24"/>
                <w:lang w:eastAsia="en-US" w:bidi="ru-RU"/>
              </w:rPr>
              <w:lastRenderedPageBreak/>
              <w:t>(13.1)</w:t>
            </w:r>
          </w:p>
        </w:tc>
        <w:tc>
          <w:tcPr>
            <w:tcW w:w="4283" w:type="dxa"/>
          </w:tcPr>
          <w:p w:rsidR="00BA6A28" w:rsidRPr="00DD0CD7" w:rsidRDefault="00BA6A28" w:rsidP="00E705B5">
            <w:pPr>
              <w:jc w:val="center"/>
              <w:rPr>
                <w:sz w:val="24"/>
                <w:lang w:eastAsia="en-US" w:bidi="ru-RU"/>
              </w:rPr>
            </w:pPr>
            <w:r w:rsidRPr="00DD0CD7">
              <w:rPr>
                <w:sz w:val="24"/>
                <w:lang w:eastAsia="en-US" w:bidi="ru-RU"/>
              </w:rPr>
              <w:lastRenderedPageBreak/>
              <w:t xml:space="preserve">Осуществление отдыха и (или) выращивания гражданами для </w:t>
            </w:r>
            <w:r w:rsidRPr="00DD0CD7">
              <w:rPr>
                <w:sz w:val="24"/>
                <w:lang w:eastAsia="en-US" w:bidi="ru-RU"/>
              </w:rPr>
              <w:lastRenderedPageBreak/>
              <w:t>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lastRenderedPageBreak/>
              <w:t>Не подлежат установлению</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07"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12"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r>
      <w:tr w:rsidR="00BA6A28" w:rsidRPr="00DD0CD7" w:rsidTr="00C5277A">
        <w:tc>
          <w:tcPr>
            <w:tcW w:w="555" w:type="dxa"/>
            <w:vAlign w:val="center"/>
          </w:tcPr>
          <w:p w:rsidR="00BA6A28" w:rsidRPr="00DD0CD7" w:rsidRDefault="00BA6A28" w:rsidP="00E705B5">
            <w:pPr>
              <w:jc w:val="center"/>
              <w:rPr>
                <w:sz w:val="24"/>
                <w:lang w:eastAsia="en-US" w:bidi="ru-RU"/>
              </w:rPr>
            </w:pPr>
            <w:r w:rsidRPr="00DD0CD7">
              <w:rPr>
                <w:sz w:val="24"/>
                <w:lang w:eastAsia="en-US" w:bidi="ru-RU"/>
              </w:rPr>
              <w:lastRenderedPageBreak/>
              <w:t>7</w:t>
            </w:r>
          </w:p>
        </w:tc>
        <w:tc>
          <w:tcPr>
            <w:tcW w:w="2204" w:type="dxa"/>
            <w:vAlign w:val="center"/>
          </w:tcPr>
          <w:p w:rsidR="00BA6A28" w:rsidRPr="00DD0CD7" w:rsidRDefault="00BA6A28" w:rsidP="00E705B5">
            <w:pPr>
              <w:jc w:val="center"/>
              <w:rPr>
                <w:sz w:val="24"/>
                <w:lang w:eastAsia="en-US" w:bidi="ru-RU"/>
              </w:rPr>
            </w:pPr>
            <w:r w:rsidRPr="00DD0CD7">
              <w:rPr>
                <w:sz w:val="24"/>
                <w:lang w:eastAsia="en-US" w:bidi="ru-RU"/>
              </w:rPr>
              <w:t>Ведение садоводства</w:t>
            </w:r>
          </w:p>
          <w:p w:rsidR="00BA6A28" w:rsidRPr="00DD0CD7" w:rsidRDefault="00BA6A28" w:rsidP="00E705B5">
            <w:pPr>
              <w:jc w:val="center"/>
              <w:rPr>
                <w:sz w:val="24"/>
                <w:lang w:eastAsia="en-US" w:bidi="ru-RU"/>
              </w:rPr>
            </w:pPr>
            <w:r w:rsidRPr="00DD0CD7">
              <w:rPr>
                <w:sz w:val="24"/>
                <w:lang w:eastAsia="en-US" w:bidi="ru-RU"/>
              </w:rPr>
              <w:t>(13.2)</w:t>
            </w:r>
          </w:p>
        </w:tc>
        <w:tc>
          <w:tcPr>
            <w:tcW w:w="4283" w:type="dxa"/>
          </w:tcPr>
          <w:p w:rsidR="00BA6A28" w:rsidRPr="00DD0CD7" w:rsidRDefault="00BA6A28" w:rsidP="00E705B5">
            <w:pPr>
              <w:jc w:val="center"/>
              <w:rPr>
                <w:sz w:val="24"/>
                <w:lang w:eastAsia="en-US" w:bidi="ru-RU"/>
              </w:rPr>
            </w:pPr>
            <w:r w:rsidRPr="00DD0CD7">
              <w:rPr>
                <w:sz w:val="24"/>
                <w:lang w:eastAsia="en-US" w:bidi="ru-RU"/>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5- от фасада 1</w:t>
            </w:r>
          </w:p>
        </w:tc>
        <w:tc>
          <w:tcPr>
            <w:tcW w:w="2007"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12"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r>
      <w:tr w:rsidR="00BA6A28" w:rsidRPr="00DD0CD7" w:rsidTr="00C5277A">
        <w:tc>
          <w:tcPr>
            <w:tcW w:w="15083" w:type="dxa"/>
            <w:gridSpan w:val="7"/>
            <w:vAlign w:val="center"/>
          </w:tcPr>
          <w:p w:rsidR="00BA6A28" w:rsidRPr="00DD0CD7" w:rsidRDefault="00BA6A28" w:rsidP="00E705B5">
            <w:pPr>
              <w:jc w:val="center"/>
              <w:rPr>
                <w:sz w:val="24"/>
                <w:lang w:eastAsia="en-US" w:bidi="ru-RU"/>
              </w:rPr>
            </w:pPr>
            <w:r w:rsidRPr="00DD0CD7">
              <w:rPr>
                <w:sz w:val="24"/>
                <w:lang w:eastAsia="en-US" w:bidi="ru-RU"/>
              </w:rPr>
              <w:t>Условно разрешенные виды использования земельных участков</w:t>
            </w:r>
          </w:p>
        </w:tc>
      </w:tr>
      <w:tr w:rsidR="00BA6A28" w:rsidRPr="00DD0CD7" w:rsidTr="00C5277A">
        <w:tc>
          <w:tcPr>
            <w:tcW w:w="555" w:type="dxa"/>
            <w:vAlign w:val="center"/>
          </w:tcPr>
          <w:p w:rsidR="00BA6A28" w:rsidRPr="00DD0CD7" w:rsidRDefault="00BA6A28" w:rsidP="00E705B5">
            <w:pPr>
              <w:jc w:val="center"/>
              <w:rPr>
                <w:sz w:val="24"/>
                <w:lang w:eastAsia="en-US" w:bidi="ru-RU"/>
              </w:rPr>
            </w:pPr>
            <w:r w:rsidRPr="00DD0CD7">
              <w:rPr>
                <w:sz w:val="24"/>
                <w:lang w:eastAsia="en-US" w:bidi="ru-RU"/>
              </w:rPr>
              <w:lastRenderedPageBreak/>
              <w:t>6</w:t>
            </w:r>
          </w:p>
        </w:tc>
        <w:tc>
          <w:tcPr>
            <w:tcW w:w="2204" w:type="dxa"/>
            <w:vAlign w:val="center"/>
          </w:tcPr>
          <w:p w:rsidR="00BA6A28" w:rsidRPr="00DD0CD7" w:rsidRDefault="00BA6A28" w:rsidP="00E705B5">
            <w:pPr>
              <w:jc w:val="center"/>
              <w:rPr>
                <w:sz w:val="24"/>
                <w:lang w:eastAsia="en-US" w:bidi="ru-RU"/>
              </w:rPr>
            </w:pPr>
            <w:r w:rsidRPr="00DD0CD7">
              <w:rPr>
                <w:sz w:val="24"/>
                <w:lang w:eastAsia="en-US" w:bidi="ru-RU"/>
              </w:rPr>
              <w:t>Спортивные базы</w:t>
            </w:r>
          </w:p>
          <w:p w:rsidR="00BA6A28" w:rsidRPr="00DD0CD7" w:rsidRDefault="00BA6A28" w:rsidP="00E705B5">
            <w:pPr>
              <w:jc w:val="center"/>
              <w:rPr>
                <w:sz w:val="24"/>
                <w:lang w:eastAsia="en-US" w:bidi="ru-RU"/>
              </w:rPr>
            </w:pPr>
            <w:r w:rsidRPr="00DD0CD7">
              <w:rPr>
                <w:sz w:val="24"/>
                <w:lang w:eastAsia="en-US" w:bidi="ru-RU"/>
              </w:rPr>
              <w:t>(5.1.7)</w:t>
            </w:r>
          </w:p>
        </w:tc>
        <w:tc>
          <w:tcPr>
            <w:tcW w:w="4283" w:type="dxa"/>
          </w:tcPr>
          <w:p w:rsidR="00BA6A28" w:rsidRPr="00DD0CD7" w:rsidRDefault="00BA6A28" w:rsidP="00E705B5">
            <w:pPr>
              <w:jc w:val="center"/>
              <w:rPr>
                <w:sz w:val="24"/>
                <w:lang w:eastAsia="en-US" w:bidi="ru-RU"/>
              </w:rPr>
            </w:pPr>
            <w:r w:rsidRPr="00DD0CD7">
              <w:rPr>
                <w:sz w:val="24"/>
                <w:lang w:eastAsia="en-US" w:bidi="ru-RU"/>
              </w:rPr>
              <w:t>Размещение спортивных баз и лагерей, в которых осуществляется спортивная подготовка длительно проживающих в них лиц</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07"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12" w:type="dxa"/>
            <w:vAlign w:val="center"/>
          </w:tcPr>
          <w:p w:rsidR="00BA6A28" w:rsidRPr="00DD0CD7" w:rsidRDefault="00BA6A28" w:rsidP="00E705B5">
            <w:pPr>
              <w:jc w:val="center"/>
              <w:rPr>
                <w:sz w:val="24"/>
                <w:lang w:eastAsia="en-US" w:bidi="ru-RU"/>
              </w:rPr>
            </w:pPr>
            <w:r w:rsidRPr="00DD0CD7">
              <w:rPr>
                <w:sz w:val="24"/>
                <w:lang w:eastAsia="en-US" w:bidi="ru-RU"/>
              </w:rPr>
              <w:t>80</w:t>
            </w:r>
          </w:p>
        </w:tc>
      </w:tr>
      <w:tr w:rsidR="00BA6A28" w:rsidRPr="00DD0CD7" w:rsidTr="00C5277A">
        <w:tc>
          <w:tcPr>
            <w:tcW w:w="555" w:type="dxa"/>
            <w:vAlign w:val="center"/>
          </w:tcPr>
          <w:p w:rsidR="00BA6A28" w:rsidRPr="00DD0CD7" w:rsidRDefault="00BA6A28" w:rsidP="00E705B5">
            <w:pPr>
              <w:jc w:val="center"/>
              <w:rPr>
                <w:sz w:val="24"/>
                <w:lang w:eastAsia="en-US" w:bidi="ru-RU"/>
              </w:rPr>
            </w:pPr>
            <w:r w:rsidRPr="00DD0CD7">
              <w:rPr>
                <w:sz w:val="24"/>
                <w:lang w:eastAsia="en-US" w:bidi="ru-RU"/>
              </w:rPr>
              <w:t>7</w:t>
            </w:r>
          </w:p>
        </w:tc>
        <w:tc>
          <w:tcPr>
            <w:tcW w:w="2204" w:type="dxa"/>
            <w:vAlign w:val="center"/>
          </w:tcPr>
          <w:p w:rsidR="00BA6A28" w:rsidRPr="00DD0CD7" w:rsidRDefault="00BA6A28" w:rsidP="00E705B5">
            <w:pPr>
              <w:jc w:val="center"/>
              <w:rPr>
                <w:sz w:val="24"/>
                <w:lang w:eastAsia="en-US" w:bidi="ru-RU"/>
              </w:rPr>
            </w:pPr>
            <w:r w:rsidRPr="00DD0CD7">
              <w:rPr>
                <w:sz w:val="24"/>
                <w:lang w:eastAsia="en-US" w:bidi="ru-RU"/>
              </w:rPr>
              <w:t>Природно-</w:t>
            </w:r>
          </w:p>
          <w:p w:rsidR="00BA6A28" w:rsidRPr="00DD0CD7" w:rsidRDefault="00BA6A28" w:rsidP="00E705B5">
            <w:pPr>
              <w:jc w:val="center"/>
              <w:rPr>
                <w:sz w:val="24"/>
                <w:lang w:eastAsia="en-US" w:bidi="ru-RU"/>
              </w:rPr>
            </w:pPr>
            <w:r w:rsidRPr="00DD0CD7">
              <w:rPr>
                <w:sz w:val="24"/>
                <w:lang w:eastAsia="en-US" w:bidi="ru-RU"/>
              </w:rPr>
              <w:t>познавательный туризм</w:t>
            </w:r>
          </w:p>
          <w:p w:rsidR="00BA6A28" w:rsidRPr="00DD0CD7" w:rsidRDefault="00BA6A28" w:rsidP="00E705B5">
            <w:pPr>
              <w:jc w:val="center"/>
              <w:rPr>
                <w:sz w:val="24"/>
                <w:lang w:eastAsia="en-US" w:bidi="ru-RU"/>
              </w:rPr>
            </w:pPr>
            <w:r w:rsidRPr="00DD0CD7">
              <w:rPr>
                <w:sz w:val="24"/>
                <w:lang w:eastAsia="en-US" w:bidi="ru-RU"/>
              </w:rPr>
              <w:t>(5.2)</w:t>
            </w:r>
          </w:p>
        </w:tc>
        <w:tc>
          <w:tcPr>
            <w:tcW w:w="4283" w:type="dxa"/>
          </w:tcPr>
          <w:p w:rsidR="00BA6A28" w:rsidRPr="00DD0CD7" w:rsidRDefault="00BA6A28" w:rsidP="00E705B5">
            <w:pPr>
              <w:jc w:val="center"/>
              <w:rPr>
                <w:sz w:val="24"/>
                <w:lang w:eastAsia="en-US" w:bidi="ru-RU"/>
              </w:rPr>
            </w:pPr>
            <w:r w:rsidRPr="00DD0CD7">
              <w:rPr>
                <w:sz w:val="24"/>
                <w:lang w:eastAsia="en-US" w:bidi="ru-RU"/>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DD0CD7">
              <w:rPr>
                <w:sz w:val="24"/>
                <w:lang w:eastAsia="en-US" w:bidi="ru-RU"/>
              </w:rPr>
              <w:t>природовосстановительных</w:t>
            </w:r>
            <w:proofErr w:type="spellEnd"/>
            <w:r w:rsidRPr="00DD0CD7">
              <w:rPr>
                <w:sz w:val="24"/>
                <w:lang w:eastAsia="en-US" w:bidi="ru-RU"/>
              </w:rPr>
              <w:t xml:space="preserve"> мероприятий</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07"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12" w:type="dxa"/>
            <w:vAlign w:val="center"/>
          </w:tcPr>
          <w:p w:rsidR="00BA6A28" w:rsidRPr="00DD0CD7" w:rsidRDefault="00BA6A28" w:rsidP="00E705B5">
            <w:pPr>
              <w:jc w:val="center"/>
              <w:rPr>
                <w:sz w:val="24"/>
                <w:lang w:eastAsia="en-US" w:bidi="ru-RU"/>
              </w:rPr>
            </w:pPr>
            <w:r w:rsidRPr="00DD0CD7">
              <w:rPr>
                <w:sz w:val="24"/>
                <w:lang w:eastAsia="en-US" w:bidi="ru-RU"/>
              </w:rPr>
              <w:t>80</w:t>
            </w:r>
          </w:p>
        </w:tc>
      </w:tr>
      <w:tr w:rsidR="00BA6A28" w:rsidRPr="00DD0CD7" w:rsidTr="00C5277A">
        <w:tc>
          <w:tcPr>
            <w:tcW w:w="555" w:type="dxa"/>
            <w:vAlign w:val="center"/>
          </w:tcPr>
          <w:p w:rsidR="00BA6A28" w:rsidRPr="00DD0CD7" w:rsidRDefault="00BA6A28" w:rsidP="00E705B5">
            <w:pPr>
              <w:jc w:val="center"/>
              <w:rPr>
                <w:sz w:val="24"/>
                <w:lang w:eastAsia="en-US" w:bidi="ru-RU"/>
              </w:rPr>
            </w:pPr>
            <w:r w:rsidRPr="00DD0CD7">
              <w:rPr>
                <w:sz w:val="24"/>
                <w:lang w:eastAsia="en-US" w:bidi="ru-RU"/>
              </w:rPr>
              <w:t>8</w:t>
            </w:r>
          </w:p>
        </w:tc>
        <w:tc>
          <w:tcPr>
            <w:tcW w:w="2204" w:type="dxa"/>
            <w:vAlign w:val="center"/>
          </w:tcPr>
          <w:p w:rsidR="00BA6A28" w:rsidRPr="00DD0CD7" w:rsidRDefault="00BA6A28" w:rsidP="00E705B5">
            <w:pPr>
              <w:jc w:val="center"/>
              <w:rPr>
                <w:sz w:val="24"/>
                <w:lang w:eastAsia="en-US" w:bidi="ru-RU"/>
              </w:rPr>
            </w:pPr>
            <w:r w:rsidRPr="00DD0CD7">
              <w:rPr>
                <w:sz w:val="24"/>
                <w:lang w:eastAsia="en-US" w:bidi="ru-RU"/>
              </w:rPr>
              <w:t>Туристическое обслуживание</w:t>
            </w:r>
          </w:p>
          <w:p w:rsidR="00BA6A28" w:rsidRPr="00DD0CD7" w:rsidRDefault="00BA6A28" w:rsidP="00E705B5">
            <w:pPr>
              <w:jc w:val="center"/>
              <w:rPr>
                <w:sz w:val="24"/>
                <w:lang w:eastAsia="en-US" w:bidi="ru-RU"/>
              </w:rPr>
            </w:pPr>
            <w:r w:rsidRPr="00DD0CD7">
              <w:rPr>
                <w:sz w:val="24"/>
                <w:lang w:eastAsia="en-US" w:bidi="ru-RU"/>
              </w:rPr>
              <w:t>(5.2.1)</w:t>
            </w:r>
          </w:p>
        </w:tc>
        <w:tc>
          <w:tcPr>
            <w:tcW w:w="4283" w:type="dxa"/>
          </w:tcPr>
          <w:p w:rsidR="00BA6A28" w:rsidRPr="00DD0CD7" w:rsidRDefault="00BA6A28" w:rsidP="00E705B5">
            <w:pPr>
              <w:jc w:val="center"/>
              <w:rPr>
                <w:sz w:val="24"/>
                <w:lang w:eastAsia="en-US" w:bidi="ru-RU"/>
              </w:rPr>
            </w:pPr>
            <w:r w:rsidRPr="00DD0CD7">
              <w:rPr>
                <w:sz w:val="24"/>
                <w:lang w:eastAsia="en-US" w:bidi="ru-RU"/>
              </w:rPr>
              <w:t xml:space="preserve">Размещение пансионатов, гостиниц, кемпингов, домов отдыха, не </w:t>
            </w:r>
            <w:r w:rsidRPr="00DD0CD7">
              <w:rPr>
                <w:sz w:val="24"/>
                <w:lang w:eastAsia="en-US" w:bidi="ru-RU"/>
              </w:rPr>
              <w:lastRenderedPageBreak/>
              <w:t>оказывающих услуги по лечению; размещение детских лагерей</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lastRenderedPageBreak/>
              <w:t>Не подлежат установлению</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07"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12" w:type="dxa"/>
            <w:vAlign w:val="center"/>
          </w:tcPr>
          <w:p w:rsidR="00BA6A28" w:rsidRPr="00DD0CD7" w:rsidRDefault="00BA6A28" w:rsidP="00E705B5">
            <w:pPr>
              <w:jc w:val="center"/>
              <w:rPr>
                <w:sz w:val="24"/>
                <w:lang w:eastAsia="en-US" w:bidi="ru-RU"/>
              </w:rPr>
            </w:pPr>
            <w:r w:rsidRPr="00DD0CD7">
              <w:rPr>
                <w:sz w:val="24"/>
                <w:lang w:eastAsia="en-US" w:bidi="ru-RU"/>
              </w:rPr>
              <w:t>80</w:t>
            </w:r>
          </w:p>
        </w:tc>
      </w:tr>
      <w:tr w:rsidR="00BA6A28" w:rsidRPr="00DD0CD7" w:rsidTr="00C5277A">
        <w:tc>
          <w:tcPr>
            <w:tcW w:w="555" w:type="dxa"/>
            <w:vAlign w:val="center"/>
          </w:tcPr>
          <w:p w:rsidR="00BA6A28" w:rsidRPr="00DD0CD7" w:rsidRDefault="00BA6A28" w:rsidP="00E705B5">
            <w:pPr>
              <w:jc w:val="center"/>
              <w:rPr>
                <w:sz w:val="24"/>
                <w:lang w:eastAsia="en-US" w:bidi="ru-RU"/>
              </w:rPr>
            </w:pPr>
            <w:r w:rsidRPr="00DD0CD7">
              <w:rPr>
                <w:sz w:val="24"/>
                <w:lang w:eastAsia="en-US" w:bidi="ru-RU"/>
              </w:rPr>
              <w:lastRenderedPageBreak/>
              <w:t>9</w:t>
            </w:r>
          </w:p>
        </w:tc>
        <w:tc>
          <w:tcPr>
            <w:tcW w:w="2204" w:type="dxa"/>
            <w:vAlign w:val="center"/>
          </w:tcPr>
          <w:p w:rsidR="00BA6A28" w:rsidRPr="00DD0CD7" w:rsidRDefault="00BA6A28" w:rsidP="00E705B5">
            <w:pPr>
              <w:jc w:val="center"/>
              <w:rPr>
                <w:sz w:val="24"/>
                <w:lang w:eastAsia="en-US" w:bidi="ru-RU"/>
              </w:rPr>
            </w:pPr>
            <w:r w:rsidRPr="00DD0CD7">
              <w:rPr>
                <w:sz w:val="24"/>
                <w:lang w:eastAsia="en-US" w:bidi="ru-RU"/>
              </w:rPr>
              <w:t>Охота и рыбалка</w:t>
            </w:r>
          </w:p>
          <w:p w:rsidR="00BA6A28" w:rsidRPr="00DD0CD7" w:rsidRDefault="00BA6A28" w:rsidP="00E705B5">
            <w:pPr>
              <w:jc w:val="center"/>
              <w:rPr>
                <w:sz w:val="24"/>
                <w:lang w:eastAsia="en-US" w:bidi="ru-RU"/>
              </w:rPr>
            </w:pPr>
            <w:r w:rsidRPr="00DD0CD7">
              <w:rPr>
                <w:sz w:val="24"/>
                <w:lang w:eastAsia="en-US" w:bidi="ru-RU"/>
              </w:rPr>
              <w:t>(5.3)</w:t>
            </w:r>
          </w:p>
        </w:tc>
        <w:tc>
          <w:tcPr>
            <w:tcW w:w="4283" w:type="dxa"/>
          </w:tcPr>
          <w:p w:rsidR="00BA6A28" w:rsidRPr="00DD0CD7" w:rsidRDefault="00BA6A28" w:rsidP="00E705B5">
            <w:pPr>
              <w:jc w:val="center"/>
              <w:rPr>
                <w:sz w:val="24"/>
                <w:lang w:eastAsia="en-US" w:bidi="ru-RU"/>
              </w:rPr>
            </w:pPr>
            <w:r w:rsidRPr="00DD0CD7">
              <w:rPr>
                <w:sz w:val="24"/>
                <w:lang w:eastAsia="en-US" w:bidi="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07"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12" w:type="dxa"/>
            <w:vAlign w:val="center"/>
          </w:tcPr>
          <w:p w:rsidR="00BA6A28" w:rsidRPr="00DD0CD7" w:rsidRDefault="00BA6A28" w:rsidP="00E705B5">
            <w:pPr>
              <w:jc w:val="center"/>
              <w:rPr>
                <w:sz w:val="24"/>
                <w:lang w:eastAsia="en-US" w:bidi="ru-RU"/>
              </w:rPr>
            </w:pPr>
            <w:r w:rsidRPr="00DD0CD7">
              <w:rPr>
                <w:sz w:val="24"/>
                <w:lang w:eastAsia="en-US" w:bidi="ru-RU"/>
              </w:rPr>
              <w:t>80</w:t>
            </w:r>
          </w:p>
        </w:tc>
      </w:tr>
      <w:tr w:rsidR="00BA6A28" w:rsidRPr="00DD0CD7" w:rsidTr="00C5277A">
        <w:tc>
          <w:tcPr>
            <w:tcW w:w="15083" w:type="dxa"/>
            <w:gridSpan w:val="7"/>
            <w:vAlign w:val="center"/>
          </w:tcPr>
          <w:p w:rsidR="00BA6A28" w:rsidRPr="00DD0CD7" w:rsidRDefault="00BA6A28" w:rsidP="00E705B5">
            <w:pPr>
              <w:jc w:val="center"/>
              <w:rPr>
                <w:sz w:val="24"/>
                <w:lang w:eastAsia="en-US" w:bidi="ru-RU"/>
              </w:rPr>
            </w:pPr>
            <w:r w:rsidRPr="00DD0CD7">
              <w:rPr>
                <w:sz w:val="24"/>
                <w:lang w:eastAsia="en-US" w:bidi="ru-RU"/>
              </w:rPr>
              <w:t>Вспомогательные виды разрешенного использования земельных участков</w:t>
            </w:r>
          </w:p>
        </w:tc>
      </w:tr>
      <w:tr w:rsidR="00BA6A28" w:rsidRPr="00DD0CD7" w:rsidTr="00C5277A">
        <w:tc>
          <w:tcPr>
            <w:tcW w:w="15083" w:type="dxa"/>
            <w:gridSpan w:val="7"/>
            <w:vAlign w:val="center"/>
          </w:tcPr>
          <w:p w:rsidR="00BA6A28" w:rsidRPr="00DD0CD7" w:rsidRDefault="00BA6A28" w:rsidP="00E705B5">
            <w:pPr>
              <w:jc w:val="center"/>
              <w:rPr>
                <w:sz w:val="24"/>
                <w:lang w:eastAsia="en-US" w:bidi="ru-RU"/>
              </w:rPr>
            </w:pPr>
            <w:r w:rsidRPr="00DD0CD7">
              <w:rPr>
                <w:sz w:val="24"/>
                <w:lang w:eastAsia="en-US" w:bidi="ru-RU"/>
              </w:rPr>
              <w:t>Не устанавливаются</w:t>
            </w:r>
          </w:p>
        </w:tc>
      </w:tr>
    </w:tbl>
    <w:p w:rsidR="00BA6A28" w:rsidRDefault="00BA6A28" w:rsidP="00BA6A28">
      <w:pPr>
        <w:rPr>
          <w:szCs w:val="28"/>
          <w:lang w:eastAsia="en-US" w:bidi="ru-RU"/>
        </w:rPr>
      </w:pPr>
    </w:p>
    <w:p w:rsidR="000C6345" w:rsidRDefault="000C6345" w:rsidP="00BA6A28">
      <w:pPr>
        <w:rPr>
          <w:szCs w:val="28"/>
          <w:lang w:eastAsia="en-US" w:bidi="ru-RU"/>
        </w:rPr>
      </w:pPr>
    </w:p>
    <w:p w:rsidR="000C6345" w:rsidRDefault="000C6345" w:rsidP="00BA6A28">
      <w:pPr>
        <w:rPr>
          <w:szCs w:val="28"/>
          <w:lang w:eastAsia="en-US" w:bidi="ru-RU"/>
        </w:rPr>
      </w:pPr>
    </w:p>
    <w:p w:rsidR="000C6345" w:rsidRDefault="000C6345" w:rsidP="00BA6A28">
      <w:pPr>
        <w:rPr>
          <w:szCs w:val="28"/>
          <w:lang w:eastAsia="en-US" w:bidi="ru-RU"/>
        </w:rPr>
      </w:pPr>
    </w:p>
    <w:p w:rsidR="000C6345" w:rsidRDefault="000C6345" w:rsidP="00BA6A28">
      <w:pPr>
        <w:rPr>
          <w:szCs w:val="28"/>
          <w:lang w:eastAsia="en-US" w:bidi="ru-RU"/>
        </w:rPr>
      </w:pPr>
    </w:p>
    <w:p w:rsidR="000C6345" w:rsidRDefault="000C6345" w:rsidP="00BA6A28">
      <w:pPr>
        <w:rPr>
          <w:szCs w:val="28"/>
          <w:lang w:eastAsia="en-US" w:bidi="ru-RU"/>
        </w:rPr>
      </w:pPr>
    </w:p>
    <w:p w:rsidR="000C6345" w:rsidRPr="00C8423F" w:rsidRDefault="000C6345" w:rsidP="00BA6A28">
      <w:pPr>
        <w:rPr>
          <w:szCs w:val="28"/>
          <w:lang w:eastAsia="en-US" w:bidi="ru-RU"/>
        </w:rPr>
      </w:pPr>
    </w:p>
    <w:p w:rsidR="00BA6A28" w:rsidRPr="00DD0CD7" w:rsidRDefault="00BA6A28" w:rsidP="00E705B5">
      <w:pPr>
        <w:jc w:val="center"/>
        <w:rPr>
          <w:szCs w:val="28"/>
          <w:lang w:eastAsia="en-US" w:bidi="ru-RU"/>
        </w:rPr>
      </w:pPr>
      <w:bookmarkStart w:id="85" w:name="_Toc121142975"/>
      <w:r w:rsidRPr="00DD0CD7">
        <w:rPr>
          <w:szCs w:val="28"/>
          <w:lang w:eastAsia="en-US" w:bidi="ru-RU"/>
        </w:rPr>
        <w:lastRenderedPageBreak/>
        <w:t>Статья 58. СХ-3. Зона сельскохозяйственных предприятий</w:t>
      </w:r>
      <w:bookmarkEnd w:id="85"/>
    </w:p>
    <w:p w:rsidR="00BA6A28" w:rsidRPr="00C8423F" w:rsidRDefault="00BA6A28" w:rsidP="00E705B5">
      <w:pPr>
        <w:jc w:val="right"/>
        <w:rPr>
          <w:szCs w:val="28"/>
          <w:lang w:eastAsia="en-US" w:bidi="ru-RU"/>
        </w:rPr>
      </w:pPr>
      <w:r w:rsidRPr="00C8423F">
        <w:rPr>
          <w:szCs w:val="28"/>
          <w:lang w:eastAsia="en-US" w:bidi="ru-RU"/>
        </w:rPr>
        <w:t>Таблица 58.1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544"/>
        <w:gridCol w:w="3830"/>
        <w:gridCol w:w="1928"/>
        <w:gridCol w:w="1894"/>
        <w:gridCol w:w="1884"/>
        <w:gridCol w:w="1930"/>
      </w:tblGrid>
      <w:tr w:rsidR="00BA6A28" w:rsidRPr="00DD0CD7" w:rsidTr="00C5277A">
        <w:trPr>
          <w:tblHeader/>
        </w:trPr>
        <w:tc>
          <w:tcPr>
            <w:tcW w:w="555" w:type="dxa"/>
            <w:vMerge w:val="restart"/>
            <w:vAlign w:val="center"/>
          </w:tcPr>
          <w:p w:rsidR="00BA6A28" w:rsidRPr="00DD0CD7" w:rsidRDefault="00BA6A28" w:rsidP="00E705B5">
            <w:pPr>
              <w:jc w:val="center"/>
              <w:rPr>
                <w:sz w:val="24"/>
                <w:lang w:eastAsia="en-US" w:bidi="ru-RU"/>
              </w:rPr>
            </w:pPr>
            <w:r w:rsidRPr="00DD0CD7">
              <w:rPr>
                <w:sz w:val="24"/>
                <w:lang w:eastAsia="en-US" w:bidi="ru-RU"/>
              </w:rPr>
              <w:t>№ п/п</w:t>
            </w:r>
          </w:p>
        </w:tc>
        <w:tc>
          <w:tcPr>
            <w:tcW w:w="2204" w:type="dxa"/>
            <w:vMerge w:val="restart"/>
            <w:vAlign w:val="center"/>
          </w:tcPr>
          <w:p w:rsidR="00BA6A28" w:rsidRPr="00DD0CD7" w:rsidRDefault="00BA6A28" w:rsidP="00E705B5">
            <w:pPr>
              <w:jc w:val="center"/>
              <w:rPr>
                <w:sz w:val="24"/>
                <w:lang w:eastAsia="en-US" w:bidi="ru-RU"/>
              </w:rPr>
            </w:pPr>
            <w:r w:rsidRPr="00DD0CD7">
              <w:rPr>
                <w:sz w:val="24"/>
                <w:lang w:eastAsia="en-US" w:bidi="ru-RU"/>
              </w:rPr>
              <w:t>Наименование вида разрешенного использования земельного участка (код (числовое обозначение</w:t>
            </w:r>
            <w:r w:rsidR="007A300A" w:rsidRPr="00DD0CD7">
              <w:rPr>
                <w:sz w:val="24"/>
                <w:lang w:eastAsia="en-US" w:bidi="ru-RU"/>
              </w:rPr>
              <w:t>)</w:t>
            </w:r>
            <w:r w:rsidRPr="00DD0CD7">
              <w:rPr>
                <w:sz w:val="24"/>
                <w:lang w:eastAsia="en-US" w:bidi="ru-RU"/>
              </w:rPr>
              <w:t xml:space="preserve"> вида разрешенного использования земельного участка</w:t>
            </w:r>
          </w:p>
        </w:tc>
        <w:tc>
          <w:tcPr>
            <w:tcW w:w="4283" w:type="dxa"/>
            <w:vMerge w:val="restart"/>
            <w:vAlign w:val="center"/>
          </w:tcPr>
          <w:p w:rsidR="00BA6A28" w:rsidRPr="00DD0CD7" w:rsidRDefault="00BA6A28" w:rsidP="00E705B5">
            <w:pPr>
              <w:jc w:val="center"/>
              <w:rPr>
                <w:sz w:val="24"/>
                <w:lang w:eastAsia="en-US" w:bidi="ru-RU"/>
              </w:rPr>
            </w:pPr>
            <w:r w:rsidRPr="00DD0CD7">
              <w:rPr>
                <w:sz w:val="24"/>
                <w:lang w:eastAsia="en-US" w:bidi="ru-RU"/>
              </w:rPr>
              <w:t>Описание вида разрешенного использования земельного участка</w:t>
            </w:r>
          </w:p>
        </w:tc>
        <w:tc>
          <w:tcPr>
            <w:tcW w:w="8041" w:type="dxa"/>
            <w:gridSpan w:val="4"/>
          </w:tcPr>
          <w:p w:rsidR="00BA6A28" w:rsidRPr="00DD0CD7" w:rsidRDefault="00BA6A28" w:rsidP="00E705B5">
            <w:pPr>
              <w:jc w:val="center"/>
              <w:rPr>
                <w:sz w:val="24"/>
                <w:lang w:eastAsia="en-US" w:bidi="ru-RU"/>
              </w:rPr>
            </w:pPr>
            <w:r w:rsidRPr="00DD0CD7">
              <w:rPr>
                <w:sz w:val="24"/>
                <w:lang w:eastAsia="en-US" w:bidi="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A6A28" w:rsidRPr="00DD0CD7" w:rsidTr="00C5277A">
        <w:trPr>
          <w:tblHeader/>
        </w:trPr>
        <w:tc>
          <w:tcPr>
            <w:tcW w:w="555" w:type="dxa"/>
            <w:vMerge/>
          </w:tcPr>
          <w:p w:rsidR="00BA6A28" w:rsidRPr="00DD0CD7" w:rsidRDefault="00BA6A28" w:rsidP="00E705B5">
            <w:pPr>
              <w:jc w:val="center"/>
              <w:rPr>
                <w:sz w:val="24"/>
                <w:lang w:eastAsia="en-US" w:bidi="ru-RU"/>
              </w:rPr>
            </w:pPr>
          </w:p>
        </w:tc>
        <w:tc>
          <w:tcPr>
            <w:tcW w:w="2204" w:type="dxa"/>
            <w:vMerge/>
          </w:tcPr>
          <w:p w:rsidR="00BA6A28" w:rsidRPr="00DD0CD7" w:rsidRDefault="00BA6A28" w:rsidP="00E705B5">
            <w:pPr>
              <w:jc w:val="center"/>
              <w:rPr>
                <w:sz w:val="24"/>
                <w:lang w:eastAsia="en-US" w:bidi="ru-RU"/>
              </w:rPr>
            </w:pPr>
          </w:p>
        </w:tc>
        <w:tc>
          <w:tcPr>
            <w:tcW w:w="4283" w:type="dxa"/>
            <w:vMerge/>
          </w:tcPr>
          <w:p w:rsidR="00BA6A28" w:rsidRPr="00DD0CD7" w:rsidRDefault="00BA6A28" w:rsidP="00E705B5">
            <w:pPr>
              <w:jc w:val="center"/>
              <w:rPr>
                <w:sz w:val="24"/>
                <w:lang w:eastAsia="en-US" w:bidi="ru-RU"/>
              </w:rPr>
            </w:pP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 xml:space="preserve">Предельные (минимальные и (или) максимальные) </w:t>
            </w:r>
            <w:r w:rsidRPr="00DD0CD7">
              <w:rPr>
                <w:sz w:val="24"/>
                <w:lang w:eastAsia="en-US" w:bidi="ru-RU"/>
              </w:rPr>
              <w:footnoteReference w:id="22"/>
            </w:r>
            <w:r w:rsidRPr="00DD0CD7">
              <w:rPr>
                <w:sz w:val="24"/>
                <w:lang w:eastAsia="en-US" w:bidi="ru-RU"/>
              </w:rPr>
              <w:t xml:space="preserve"> размеры земельных участков, в том числе их площадь, м</w:t>
            </w:r>
            <w:r w:rsidRPr="00DD0CD7">
              <w:rPr>
                <w:sz w:val="24"/>
                <w:vertAlign w:val="superscript"/>
                <w:lang w:eastAsia="en-US" w:bidi="ru-RU"/>
              </w:rPr>
              <w:t>2</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Минимальные отступы от границ земельных участков, м</w:t>
            </w:r>
          </w:p>
        </w:tc>
        <w:tc>
          <w:tcPr>
            <w:tcW w:w="2007" w:type="dxa"/>
            <w:vAlign w:val="center"/>
          </w:tcPr>
          <w:p w:rsidR="00BA6A28" w:rsidRPr="00DD0CD7" w:rsidRDefault="00BA6A28" w:rsidP="00E705B5">
            <w:pPr>
              <w:jc w:val="center"/>
              <w:rPr>
                <w:sz w:val="24"/>
                <w:lang w:eastAsia="en-US" w:bidi="ru-RU"/>
              </w:rPr>
            </w:pPr>
            <w:r w:rsidRPr="00DD0CD7">
              <w:rPr>
                <w:sz w:val="24"/>
                <w:lang w:eastAsia="en-US" w:bidi="ru-RU"/>
              </w:rPr>
              <w:t>Предельное количество этажей</w:t>
            </w:r>
          </w:p>
        </w:tc>
        <w:tc>
          <w:tcPr>
            <w:tcW w:w="2012" w:type="dxa"/>
            <w:vAlign w:val="center"/>
          </w:tcPr>
          <w:p w:rsidR="00BA6A28" w:rsidRPr="00DD0CD7" w:rsidRDefault="00BA6A28" w:rsidP="00E705B5">
            <w:pPr>
              <w:jc w:val="center"/>
              <w:rPr>
                <w:sz w:val="24"/>
                <w:lang w:eastAsia="en-US" w:bidi="ru-RU"/>
              </w:rPr>
            </w:pPr>
            <w:r w:rsidRPr="00DD0CD7">
              <w:rPr>
                <w:sz w:val="24"/>
                <w:lang w:eastAsia="en-US" w:bidi="ru-RU"/>
              </w:rPr>
              <w:t>Максимальный процент застройки в границах земельного участка, %</w:t>
            </w:r>
          </w:p>
        </w:tc>
      </w:tr>
      <w:tr w:rsidR="00BA6A28" w:rsidRPr="00DD0CD7" w:rsidTr="00C5277A">
        <w:tc>
          <w:tcPr>
            <w:tcW w:w="15083" w:type="dxa"/>
            <w:gridSpan w:val="7"/>
            <w:vAlign w:val="center"/>
          </w:tcPr>
          <w:p w:rsidR="00BA6A28" w:rsidRPr="00DD0CD7" w:rsidRDefault="00BA6A28" w:rsidP="00E705B5">
            <w:pPr>
              <w:jc w:val="center"/>
              <w:rPr>
                <w:sz w:val="24"/>
                <w:lang w:eastAsia="en-US" w:bidi="ru-RU"/>
              </w:rPr>
            </w:pPr>
            <w:r w:rsidRPr="00DD0CD7">
              <w:rPr>
                <w:sz w:val="24"/>
                <w:lang w:eastAsia="en-US" w:bidi="ru-RU"/>
              </w:rPr>
              <w:t>Основные виды разрешенного использования земельных участков</w:t>
            </w:r>
          </w:p>
        </w:tc>
      </w:tr>
      <w:tr w:rsidR="00BA6A28" w:rsidRPr="00DD0CD7" w:rsidTr="00C5277A">
        <w:tc>
          <w:tcPr>
            <w:tcW w:w="555"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204" w:type="dxa"/>
            <w:vAlign w:val="center"/>
          </w:tcPr>
          <w:p w:rsidR="00BA6A28" w:rsidRPr="00DD0CD7" w:rsidRDefault="00BA6A28" w:rsidP="00E705B5">
            <w:pPr>
              <w:jc w:val="center"/>
              <w:rPr>
                <w:sz w:val="24"/>
                <w:lang w:eastAsia="en-US" w:bidi="ru-RU"/>
              </w:rPr>
            </w:pPr>
            <w:r w:rsidRPr="00DD0CD7">
              <w:rPr>
                <w:sz w:val="24"/>
                <w:lang w:eastAsia="en-US" w:bidi="ru-RU"/>
              </w:rPr>
              <w:t>Сельскохозяйственное использование</w:t>
            </w:r>
          </w:p>
          <w:p w:rsidR="00BA6A28" w:rsidRPr="00DD0CD7" w:rsidRDefault="00BA6A28" w:rsidP="00E705B5">
            <w:pPr>
              <w:jc w:val="center"/>
              <w:rPr>
                <w:sz w:val="24"/>
                <w:lang w:eastAsia="en-US" w:bidi="ru-RU"/>
              </w:rPr>
            </w:pPr>
            <w:r w:rsidRPr="00DD0CD7">
              <w:rPr>
                <w:sz w:val="24"/>
                <w:lang w:eastAsia="en-US" w:bidi="ru-RU"/>
              </w:rPr>
              <w:t>(1.0)</w:t>
            </w:r>
          </w:p>
        </w:tc>
        <w:tc>
          <w:tcPr>
            <w:tcW w:w="4283" w:type="dxa"/>
          </w:tcPr>
          <w:p w:rsidR="00BA6A28" w:rsidRPr="00DD0CD7" w:rsidRDefault="00BA6A28" w:rsidP="00E705B5">
            <w:pPr>
              <w:jc w:val="center"/>
              <w:rPr>
                <w:sz w:val="24"/>
                <w:lang w:eastAsia="en-US" w:bidi="ru-RU"/>
              </w:rPr>
            </w:pPr>
            <w:r w:rsidRPr="00DD0CD7">
              <w:rPr>
                <w:sz w:val="24"/>
                <w:lang w:eastAsia="en-US" w:bidi="ru-RU"/>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07"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12" w:type="dxa"/>
            <w:vAlign w:val="center"/>
          </w:tcPr>
          <w:p w:rsidR="00BA6A28" w:rsidRPr="00DD0CD7" w:rsidRDefault="00BA6A28" w:rsidP="00E705B5">
            <w:pPr>
              <w:jc w:val="center"/>
              <w:rPr>
                <w:sz w:val="24"/>
                <w:lang w:eastAsia="en-US" w:bidi="ru-RU"/>
              </w:rPr>
            </w:pPr>
            <w:r w:rsidRPr="00DD0CD7">
              <w:rPr>
                <w:sz w:val="24"/>
                <w:lang w:eastAsia="en-US" w:bidi="ru-RU"/>
              </w:rPr>
              <w:t>60</w:t>
            </w:r>
          </w:p>
        </w:tc>
      </w:tr>
      <w:tr w:rsidR="00BA6A28" w:rsidRPr="00DD0CD7" w:rsidTr="00C5277A">
        <w:tc>
          <w:tcPr>
            <w:tcW w:w="555" w:type="dxa"/>
            <w:vAlign w:val="center"/>
          </w:tcPr>
          <w:p w:rsidR="00BA6A28" w:rsidRPr="00DD0CD7" w:rsidRDefault="00BA6A28" w:rsidP="00E705B5">
            <w:pPr>
              <w:jc w:val="center"/>
              <w:rPr>
                <w:sz w:val="24"/>
                <w:lang w:eastAsia="en-US" w:bidi="ru-RU"/>
              </w:rPr>
            </w:pPr>
            <w:r w:rsidRPr="00DD0CD7">
              <w:rPr>
                <w:sz w:val="24"/>
                <w:lang w:eastAsia="en-US" w:bidi="ru-RU"/>
              </w:rPr>
              <w:t>2</w:t>
            </w:r>
          </w:p>
        </w:tc>
        <w:tc>
          <w:tcPr>
            <w:tcW w:w="2204" w:type="dxa"/>
            <w:vAlign w:val="center"/>
          </w:tcPr>
          <w:p w:rsidR="00BA6A28" w:rsidRPr="00DD0CD7" w:rsidRDefault="00BA6A28" w:rsidP="00E705B5">
            <w:pPr>
              <w:jc w:val="center"/>
              <w:rPr>
                <w:sz w:val="24"/>
                <w:lang w:eastAsia="en-US" w:bidi="ru-RU"/>
              </w:rPr>
            </w:pPr>
            <w:r w:rsidRPr="00DD0CD7">
              <w:rPr>
                <w:sz w:val="24"/>
                <w:lang w:eastAsia="en-US" w:bidi="ru-RU"/>
              </w:rPr>
              <w:t>Предоставление коммунальных услуг (3.1.1)</w:t>
            </w:r>
          </w:p>
        </w:tc>
        <w:tc>
          <w:tcPr>
            <w:tcW w:w="4283" w:type="dxa"/>
          </w:tcPr>
          <w:p w:rsidR="00BA6A28" w:rsidRPr="00DD0CD7" w:rsidRDefault="00BA6A28" w:rsidP="00E705B5">
            <w:pPr>
              <w:jc w:val="center"/>
              <w:rPr>
                <w:sz w:val="24"/>
                <w:lang w:eastAsia="en-US" w:bidi="ru-RU"/>
              </w:rPr>
            </w:pPr>
            <w:r w:rsidRPr="00DD0CD7">
              <w:rPr>
                <w:sz w:val="24"/>
                <w:lang w:eastAsia="en-US" w:bidi="ru-RU"/>
              </w:rPr>
              <w:t xml:space="preserve">Размещение зданий и сооружений, обеспечивающих поставку воды, тепла, электричества, газа, отвод канализационных стоков, очистку </w:t>
            </w:r>
            <w:r w:rsidRPr="00DD0CD7">
              <w:rPr>
                <w:sz w:val="24"/>
                <w:lang w:eastAsia="en-US" w:bidi="ru-RU"/>
              </w:rPr>
              <w:lastRenderedPageBreak/>
              <w:t>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lastRenderedPageBreak/>
              <w:t>Не подлежат установлению</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07"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12" w:type="dxa"/>
            <w:vAlign w:val="center"/>
          </w:tcPr>
          <w:p w:rsidR="00BA6A28" w:rsidRPr="00DD0CD7" w:rsidRDefault="00BA6A28" w:rsidP="00E705B5">
            <w:pPr>
              <w:jc w:val="center"/>
              <w:rPr>
                <w:sz w:val="24"/>
                <w:lang w:eastAsia="en-US" w:bidi="ru-RU"/>
              </w:rPr>
            </w:pPr>
            <w:r w:rsidRPr="00DD0CD7">
              <w:rPr>
                <w:sz w:val="24"/>
                <w:lang w:eastAsia="en-US" w:bidi="ru-RU"/>
              </w:rPr>
              <w:t>60</w:t>
            </w:r>
          </w:p>
        </w:tc>
      </w:tr>
      <w:tr w:rsidR="00BA6A28" w:rsidRPr="00DD0CD7" w:rsidTr="00C5277A">
        <w:tc>
          <w:tcPr>
            <w:tcW w:w="555" w:type="dxa"/>
            <w:vAlign w:val="center"/>
          </w:tcPr>
          <w:p w:rsidR="00BA6A28" w:rsidRPr="00DD0CD7" w:rsidRDefault="00BA6A28" w:rsidP="00E705B5">
            <w:pPr>
              <w:jc w:val="center"/>
              <w:rPr>
                <w:sz w:val="24"/>
                <w:lang w:eastAsia="en-US" w:bidi="ru-RU"/>
              </w:rPr>
            </w:pPr>
            <w:r w:rsidRPr="00DD0CD7">
              <w:rPr>
                <w:sz w:val="24"/>
                <w:lang w:eastAsia="en-US" w:bidi="ru-RU"/>
              </w:rPr>
              <w:lastRenderedPageBreak/>
              <w:t>3</w:t>
            </w:r>
          </w:p>
        </w:tc>
        <w:tc>
          <w:tcPr>
            <w:tcW w:w="2204" w:type="dxa"/>
            <w:vAlign w:val="center"/>
          </w:tcPr>
          <w:p w:rsidR="00BA6A28" w:rsidRPr="00DD0CD7" w:rsidRDefault="00BA6A28" w:rsidP="00E705B5">
            <w:pPr>
              <w:jc w:val="center"/>
              <w:rPr>
                <w:sz w:val="24"/>
                <w:lang w:eastAsia="en-US" w:bidi="ru-RU"/>
              </w:rPr>
            </w:pPr>
            <w:r w:rsidRPr="00DD0CD7">
              <w:rPr>
                <w:sz w:val="24"/>
                <w:lang w:eastAsia="en-US" w:bidi="ru-RU"/>
              </w:rPr>
              <w:t>Пищевая промышленность</w:t>
            </w:r>
          </w:p>
          <w:p w:rsidR="00BA6A28" w:rsidRPr="00DD0CD7" w:rsidRDefault="00BA6A28" w:rsidP="00E705B5">
            <w:pPr>
              <w:jc w:val="center"/>
              <w:rPr>
                <w:sz w:val="24"/>
                <w:lang w:eastAsia="en-US" w:bidi="ru-RU"/>
              </w:rPr>
            </w:pPr>
            <w:r w:rsidRPr="00DD0CD7">
              <w:rPr>
                <w:sz w:val="24"/>
                <w:lang w:eastAsia="en-US" w:bidi="ru-RU"/>
              </w:rPr>
              <w:t>(6.4)</w:t>
            </w:r>
          </w:p>
        </w:tc>
        <w:tc>
          <w:tcPr>
            <w:tcW w:w="4283" w:type="dxa"/>
          </w:tcPr>
          <w:p w:rsidR="00BA6A28" w:rsidRPr="00DD0CD7" w:rsidRDefault="00BA6A28" w:rsidP="00E705B5">
            <w:pPr>
              <w:jc w:val="center"/>
              <w:rPr>
                <w:sz w:val="24"/>
                <w:lang w:eastAsia="en-US" w:bidi="ru-RU"/>
              </w:rPr>
            </w:pPr>
            <w:r w:rsidRPr="00DD0CD7">
              <w:rPr>
                <w:sz w:val="24"/>
                <w:lang w:eastAsia="en-US" w:bidi="ru-RU"/>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w:t>
            </w:r>
            <w:r w:rsidRPr="00DD0CD7">
              <w:rPr>
                <w:sz w:val="24"/>
                <w:lang w:eastAsia="en-US" w:bidi="ru-RU"/>
              </w:rPr>
              <w:lastRenderedPageBreak/>
              <w:t>хлебопечение), в том числе для производства напитков, алкогольных напитков и табачных изделий</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lastRenderedPageBreak/>
              <w:t>Не подлежат установлению</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07"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12" w:type="dxa"/>
            <w:vAlign w:val="center"/>
          </w:tcPr>
          <w:p w:rsidR="00BA6A28" w:rsidRPr="00DD0CD7" w:rsidRDefault="00BA6A28" w:rsidP="00E705B5">
            <w:pPr>
              <w:jc w:val="center"/>
              <w:rPr>
                <w:sz w:val="24"/>
                <w:lang w:eastAsia="en-US" w:bidi="ru-RU"/>
              </w:rPr>
            </w:pPr>
            <w:r w:rsidRPr="00DD0CD7">
              <w:rPr>
                <w:sz w:val="24"/>
                <w:lang w:eastAsia="en-US" w:bidi="ru-RU"/>
              </w:rPr>
              <w:t>60</w:t>
            </w:r>
          </w:p>
        </w:tc>
      </w:tr>
      <w:tr w:rsidR="00BA6A28" w:rsidRPr="00DD0CD7" w:rsidTr="00C5277A">
        <w:tc>
          <w:tcPr>
            <w:tcW w:w="555" w:type="dxa"/>
            <w:vAlign w:val="center"/>
          </w:tcPr>
          <w:p w:rsidR="00BA6A28" w:rsidRPr="00DD0CD7" w:rsidRDefault="00BA6A28" w:rsidP="00E705B5">
            <w:pPr>
              <w:jc w:val="center"/>
              <w:rPr>
                <w:sz w:val="24"/>
                <w:lang w:eastAsia="en-US" w:bidi="ru-RU"/>
              </w:rPr>
            </w:pPr>
            <w:r w:rsidRPr="00DD0CD7">
              <w:rPr>
                <w:sz w:val="24"/>
                <w:lang w:eastAsia="en-US" w:bidi="ru-RU"/>
              </w:rPr>
              <w:lastRenderedPageBreak/>
              <w:t>4</w:t>
            </w:r>
          </w:p>
        </w:tc>
        <w:tc>
          <w:tcPr>
            <w:tcW w:w="2204" w:type="dxa"/>
            <w:vAlign w:val="center"/>
          </w:tcPr>
          <w:p w:rsidR="00BA6A28" w:rsidRPr="00DD0CD7" w:rsidRDefault="00BA6A28" w:rsidP="00E705B5">
            <w:pPr>
              <w:jc w:val="center"/>
              <w:rPr>
                <w:sz w:val="24"/>
                <w:lang w:eastAsia="en-US" w:bidi="ru-RU"/>
              </w:rPr>
            </w:pPr>
            <w:r w:rsidRPr="00DD0CD7">
              <w:rPr>
                <w:sz w:val="24"/>
                <w:lang w:eastAsia="en-US" w:bidi="ru-RU"/>
              </w:rPr>
              <w:t>Склад</w:t>
            </w:r>
          </w:p>
          <w:p w:rsidR="00BA6A28" w:rsidRPr="00DD0CD7" w:rsidRDefault="00BA6A28" w:rsidP="00E705B5">
            <w:pPr>
              <w:jc w:val="center"/>
              <w:rPr>
                <w:sz w:val="24"/>
                <w:lang w:eastAsia="en-US" w:bidi="ru-RU"/>
              </w:rPr>
            </w:pPr>
            <w:r w:rsidRPr="00DD0CD7">
              <w:rPr>
                <w:sz w:val="24"/>
                <w:lang w:eastAsia="en-US" w:bidi="ru-RU"/>
              </w:rPr>
              <w:t>(6.9)</w:t>
            </w:r>
          </w:p>
        </w:tc>
        <w:tc>
          <w:tcPr>
            <w:tcW w:w="4283" w:type="dxa"/>
          </w:tcPr>
          <w:p w:rsidR="00BA6A28" w:rsidRPr="00DD0CD7" w:rsidRDefault="00BA6A28" w:rsidP="00E705B5">
            <w:pPr>
              <w:jc w:val="center"/>
              <w:rPr>
                <w:sz w:val="24"/>
                <w:lang w:eastAsia="en-US" w:bidi="ru-RU"/>
              </w:rPr>
            </w:pPr>
            <w:r w:rsidRPr="00DD0CD7">
              <w:rPr>
                <w:sz w:val="24"/>
                <w:lang w:eastAsia="en-US" w:bidi="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w:t>
            </w:r>
            <w:r w:rsidRPr="00DD0CD7">
              <w:rPr>
                <w:sz w:val="24"/>
                <w:lang w:eastAsia="en-US" w:bidi="ru-RU"/>
              </w:rPr>
              <w:lastRenderedPageBreak/>
              <w:t>газоперекачивающие станции, элеваторы и продовольственные склады, за исключением железнодорожных перевалочных складов</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lastRenderedPageBreak/>
              <w:t>Не подлежат установлению</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07"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12" w:type="dxa"/>
            <w:vAlign w:val="center"/>
          </w:tcPr>
          <w:p w:rsidR="00BA6A28" w:rsidRPr="00DD0CD7" w:rsidRDefault="00BA6A28" w:rsidP="00E705B5">
            <w:pPr>
              <w:jc w:val="center"/>
              <w:rPr>
                <w:sz w:val="24"/>
                <w:lang w:eastAsia="en-US" w:bidi="ru-RU"/>
              </w:rPr>
            </w:pPr>
            <w:r w:rsidRPr="00DD0CD7">
              <w:rPr>
                <w:sz w:val="24"/>
                <w:lang w:eastAsia="en-US" w:bidi="ru-RU"/>
              </w:rPr>
              <w:t>60</w:t>
            </w:r>
          </w:p>
        </w:tc>
      </w:tr>
      <w:tr w:rsidR="00BA6A28" w:rsidRPr="00DD0CD7" w:rsidTr="00C5277A">
        <w:tc>
          <w:tcPr>
            <w:tcW w:w="555" w:type="dxa"/>
            <w:vAlign w:val="center"/>
          </w:tcPr>
          <w:p w:rsidR="00BA6A28" w:rsidRPr="00DD0CD7" w:rsidRDefault="00BA6A28" w:rsidP="00E705B5">
            <w:pPr>
              <w:jc w:val="center"/>
              <w:rPr>
                <w:sz w:val="24"/>
                <w:lang w:eastAsia="en-US" w:bidi="ru-RU"/>
              </w:rPr>
            </w:pPr>
            <w:r w:rsidRPr="00DD0CD7">
              <w:rPr>
                <w:sz w:val="24"/>
                <w:lang w:eastAsia="en-US" w:bidi="ru-RU"/>
              </w:rPr>
              <w:lastRenderedPageBreak/>
              <w:t>5</w:t>
            </w:r>
          </w:p>
        </w:tc>
        <w:tc>
          <w:tcPr>
            <w:tcW w:w="2204" w:type="dxa"/>
            <w:vAlign w:val="center"/>
          </w:tcPr>
          <w:p w:rsidR="00BA6A28" w:rsidRPr="00DD0CD7" w:rsidRDefault="00BA6A28" w:rsidP="00E705B5">
            <w:pPr>
              <w:jc w:val="center"/>
              <w:rPr>
                <w:sz w:val="24"/>
                <w:lang w:eastAsia="en-US" w:bidi="ru-RU"/>
              </w:rPr>
            </w:pPr>
            <w:r w:rsidRPr="00DD0CD7">
              <w:rPr>
                <w:sz w:val="24"/>
                <w:lang w:eastAsia="en-US" w:bidi="ru-RU"/>
              </w:rPr>
              <w:t>Земельные участки (территории) общего пользования</w:t>
            </w:r>
          </w:p>
          <w:p w:rsidR="00BA6A28" w:rsidRPr="00DD0CD7" w:rsidRDefault="00BA6A28" w:rsidP="00E705B5">
            <w:pPr>
              <w:jc w:val="center"/>
              <w:rPr>
                <w:sz w:val="24"/>
                <w:lang w:eastAsia="en-US" w:bidi="ru-RU"/>
              </w:rPr>
            </w:pPr>
            <w:r w:rsidRPr="00DD0CD7">
              <w:rPr>
                <w:sz w:val="24"/>
                <w:lang w:eastAsia="en-US" w:bidi="ru-RU"/>
              </w:rPr>
              <w:t>(12.0)</w:t>
            </w:r>
          </w:p>
        </w:tc>
        <w:tc>
          <w:tcPr>
            <w:tcW w:w="4283" w:type="dxa"/>
          </w:tcPr>
          <w:p w:rsidR="00BA6A28" w:rsidRPr="00DD0CD7" w:rsidRDefault="00BA6A28" w:rsidP="00E705B5">
            <w:pPr>
              <w:jc w:val="center"/>
              <w:rPr>
                <w:sz w:val="24"/>
                <w:lang w:eastAsia="en-US" w:bidi="ru-RU"/>
              </w:rPr>
            </w:pPr>
            <w:r w:rsidRPr="00DD0CD7">
              <w:rPr>
                <w:sz w:val="24"/>
                <w:lang w:eastAsia="en-US" w:bidi="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07" w:type="dxa"/>
            <w:vAlign w:val="center"/>
          </w:tcPr>
          <w:p w:rsidR="00BA6A28" w:rsidRPr="00DD0CD7" w:rsidRDefault="00BA6A28" w:rsidP="00E705B5">
            <w:pPr>
              <w:jc w:val="center"/>
              <w:rPr>
                <w:sz w:val="24"/>
                <w:lang w:eastAsia="en-US" w:bidi="ru-RU"/>
              </w:rPr>
            </w:pPr>
            <w:r w:rsidRPr="00DD0CD7">
              <w:rPr>
                <w:sz w:val="24"/>
                <w:lang w:eastAsia="en-US" w:bidi="ru-RU"/>
              </w:rPr>
              <w:t>Не подлежит установлению</w:t>
            </w:r>
          </w:p>
        </w:tc>
        <w:tc>
          <w:tcPr>
            <w:tcW w:w="2012" w:type="dxa"/>
            <w:vAlign w:val="center"/>
          </w:tcPr>
          <w:p w:rsidR="00BA6A28" w:rsidRPr="00DD0CD7" w:rsidRDefault="00BA6A28" w:rsidP="00E705B5">
            <w:pPr>
              <w:jc w:val="center"/>
              <w:rPr>
                <w:sz w:val="24"/>
                <w:lang w:eastAsia="en-US" w:bidi="ru-RU"/>
              </w:rPr>
            </w:pPr>
            <w:r w:rsidRPr="00DD0CD7">
              <w:rPr>
                <w:sz w:val="24"/>
                <w:lang w:eastAsia="en-US" w:bidi="ru-RU"/>
              </w:rPr>
              <w:t>Не подлежит установлению</w:t>
            </w:r>
          </w:p>
        </w:tc>
      </w:tr>
      <w:tr w:rsidR="00BA6A28" w:rsidRPr="00DD0CD7" w:rsidTr="00C5277A">
        <w:tc>
          <w:tcPr>
            <w:tcW w:w="15083" w:type="dxa"/>
            <w:gridSpan w:val="7"/>
            <w:vAlign w:val="center"/>
          </w:tcPr>
          <w:p w:rsidR="00BA6A28" w:rsidRPr="00DD0CD7" w:rsidRDefault="00BA6A28" w:rsidP="00E705B5">
            <w:pPr>
              <w:jc w:val="center"/>
              <w:rPr>
                <w:sz w:val="24"/>
                <w:lang w:eastAsia="en-US" w:bidi="ru-RU"/>
              </w:rPr>
            </w:pPr>
            <w:r w:rsidRPr="00DD0CD7">
              <w:rPr>
                <w:sz w:val="24"/>
                <w:lang w:eastAsia="en-US" w:bidi="ru-RU"/>
              </w:rPr>
              <w:t>Условно разрешенные виды использования земельных участков</w:t>
            </w:r>
          </w:p>
        </w:tc>
      </w:tr>
      <w:tr w:rsidR="00BA6A28" w:rsidRPr="00DD0CD7" w:rsidTr="00C5277A">
        <w:tc>
          <w:tcPr>
            <w:tcW w:w="555" w:type="dxa"/>
            <w:vAlign w:val="center"/>
          </w:tcPr>
          <w:p w:rsidR="00BA6A28" w:rsidRPr="00DD0CD7" w:rsidRDefault="00BA6A28" w:rsidP="00E705B5">
            <w:pPr>
              <w:jc w:val="center"/>
              <w:rPr>
                <w:sz w:val="24"/>
                <w:lang w:eastAsia="en-US" w:bidi="ru-RU"/>
              </w:rPr>
            </w:pPr>
            <w:r w:rsidRPr="00DD0CD7">
              <w:rPr>
                <w:sz w:val="24"/>
                <w:lang w:eastAsia="en-US" w:bidi="ru-RU"/>
              </w:rPr>
              <w:t>6</w:t>
            </w:r>
          </w:p>
        </w:tc>
        <w:tc>
          <w:tcPr>
            <w:tcW w:w="2204" w:type="dxa"/>
            <w:vAlign w:val="center"/>
          </w:tcPr>
          <w:p w:rsidR="00BA6A28" w:rsidRPr="00DD0CD7" w:rsidRDefault="00BA6A28" w:rsidP="00E705B5">
            <w:pPr>
              <w:jc w:val="center"/>
              <w:rPr>
                <w:sz w:val="24"/>
                <w:lang w:eastAsia="en-US" w:bidi="ru-RU"/>
              </w:rPr>
            </w:pPr>
            <w:r w:rsidRPr="00DD0CD7">
              <w:rPr>
                <w:sz w:val="24"/>
                <w:lang w:eastAsia="en-US" w:bidi="ru-RU"/>
              </w:rPr>
              <w:t>Спортивные базы</w:t>
            </w:r>
          </w:p>
          <w:p w:rsidR="00BA6A28" w:rsidRPr="00DD0CD7" w:rsidRDefault="00BA6A28" w:rsidP="00E705B5">
            <w:pPr>
              <w:jc w:val="center"/>
              <w:rPr>
                <w:sz w:val="24"/>
                <w:lang w:eastAsia="en-US" w:bidi="ru-RU"/>
              </w:rPr>
            </w:pPr>
            <w:r w:rsidRPr="00DD0CD7">
              <w:rPr>
                <w:sz w:val="24"/>
                <w:lang w:eastAsia="en-US" w:bidi="ru-RU"/>
              </w:rPr>
              <w:t>(5.1.7)</w:t>
            </w:r>
          </w:p>
        </w:tc>
        <w:tc>
          <w:tcPr>
            <w:tcW w:w="4283" w:type="dxa"/>
          </w:tcPr>
          <w:p w:rsidR="00BA6A28" w:rsidRPr="00DD0CD7" w:rsidRDefault="00BA6A28" w:rsidP="00E705B5">
            <w:pPr>
              <w:jc w:val="center"/>
              <w:rPr>
                <w:sz w:val="24"/>
                <w:lang w:eastAsia="en-US" w:bidi="ru-RU"/>
              </w:rPr>
            </w:pPr>
            <w:r w:rsidRPr="00DD0CD7">
              <w:rPr>
                <w:sz w:val="24"/>
                <w:lang w:eastAsia="en-US" w:bidi="ru-RU"/>
              </w:rPr>
              <w:t>Размещение спортивных баз и лагерей, в которых осуществляется спортивная подготовка длительно проживающих в них лиц</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07"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12" w:type="dxa"/>
            <w:vAlign w:val="center"/>
          </w:tcPr>
          <w:p w:rsidR="00BA6A28" w:rsidRPr="00DD0CD7" w:rsidRDefault="00BA6A28" w:rsidP="00E705B5">
            <w:pPr>
              <w:jc w:val="center"/>
              <w:rPr>
                <w:sz w:val="24"/>
                <w:lang w:eastAsia="en-US" w:bidi="ru-RU"/>
              </w:rPr>
            </w:pPr>
            <w:r w:rsidRPr="00DD0CD7">
              <w:rPr>
                <w:sz w:val="24"/>
                <w:lang w:eastAsia="en-US" w:bidi="ru-RU"/>
              </w:rPr>
              <w:t>80</w:t>
            </w:r>
          </w:p>
        </w:tc>
      </w:tr>
      <w:tr w:rsidR="00BA6A28" w:rsidRPr="00DD0CD7" w:rsidTr="00C5277A">
        <w:tc>
          <w:tcPr>
            <w:tcW w:w="555" w:type="dxa"/>
            <w:vAlign w:val="center"/>
          </w:tcPr>
          <w:p w:rsidR="00BA6A28" w:rsidRPr="00DD0CD7" w:rsidRDefault="00BA6A28" w:rsidP="00E705B5">
            <w:pPr>
              <w:jc w:val="center"/>
              <w:rPr>
                <w:sz w:val="24"/>
                <w:lang w:eastAsia="en-US" w:bidi="ru-RU"/>
              </w:rPr>
            </w:pPr>
            <w:r w:rsidRPr="00DD0CD7">
              <w:rPr>
                <w:sz w:val="24"/>
                <w:lang w:eastAsia="en-US" w:bidi="ru-RU"/>
              </w:rPr>
              <w:t>7</w:t>
            </w:r>
          </w:p>
        </w:tc>
        <w:tc>
          <w:tcPr>
            <w:tcW w:w="2204" w:type="dxa"/>
            <w:vAlign w:val="center"/>
          </w:tcPr>
          <w:p w:rsidR="00BA6A28" w:rsidRPr="00DD0CD7" w:rsidRDefault="00BA6A28" w:rsidP="00E705B5">
            <w:pPr>
              <w:jc w:val="center"/>
              <w:rPr>
                <w:sz w:val="24"/>
                <w:lang w:eastAsia="en-US" w:bidi="ru-RU"/>
              </w:rPr>
            </w:pPr>
            <w:r w:rsidRPr="00DD0CD7">
              <w:rPr>
                <w:sz w:val="24"/>
                <w:lang w:eastAsia="en-US" w:bidi="ru-RU"/>
              </w:rPr>
              <w:t>Природно-</w:t>
            </w:r>
          </w:p>
          <w:p w:rsidR="00BA6A28" w:rsidRPr="00DD0CD7" w:rsidRDefault="00BA6A28" w:rsidP="00E705B5">
            <w:pPr>
              <w:jc w:val="center"/>
              <w:rPr>
                <w:sz w:val="24"/>
                <w:lang w:eastAsia="en-US" w:bidi="ru-RU"/>
              </w:rPr>
            </w:pPr>
            <w:r w:rsidRPr="00DD0CD7">
              <w:rPr>
                <w:sz w:val="24"/>
                <w:lang w:eastAsia="en-US" w:bidi="ru-RU"/>
              </w:rPr>
              <w:lastRenderedPageBreak/>
              <w:t>познавательный туризм</w:t>
            </w:r>
          </w:p>
          <w:p w:rsidR="00BA6A28" w:rsidRPr="00DD0CD7" w:rsidRDefault="00BA6A28" w:rsidP="00E705B5">
            <w:pPr>
              <w:jc w:val="center"/>
              <w:rPr>
                <w:sz w:val="24"/>
                <w:lang w:eastAsia="en-US" w:bidi="ru-RU"/>
              </w:rPr>
            </w:pPr>
            <w:r w:rsidRPr="00DD0CD7">
              <w:rPr>
                <w:sz w:val="24"/>
                <w:lang w:eastAsia="en-US" w:bidi="ru-RU"/>
              </w:rPr>
              <w:t>(5.2)</w:t>
            </w:r>
          </w:p>
        </w:tc>
        <w:tc>
          <w:tcPr>
            <w:tcW w:w="4283" w:type="dxa"/>
          </w:tcPr>
          <w:p w:rsidR="00BA6A28" w:rsidRPr="00DD0CD7" w:rsidRDefault="00BA6A28" w:rsidP="00E705B5">
            <w:pPr>
              <w:jc w:val="center"/>
              <w:rPr>
                <w:sz w:val="24"/>
                <w:lang w:eastAsia="en-US" w:bidi="ru-RU"/>
              </w:rPr>
            </w:pPr>
            <w:r w:rsidRPr="00DD0CD7">
              <w:rPr>
                <w:sz w:val="24"/>
                <w:lang w:eastAsia="en-US" w:bidi="ru-RU"/>
              </w:rPr>
              <w:lastRenderedPageBreak/>
              <w:t xml:space="preserve">Размещение баз и палаточных лагерей для проведения походов и </w:t>
            </w:r>
            <w:r w:rsidRPr="00DD0CD7">
              <w:rPr>
                <w:sz w:val="24"/>
                <w:lang w:eastAsia="en-US" w:bidi="ru-RU"/>
              </w:rPr>
              <w:lastRenderedPageBreak/>
              <w:t xml:space="preserve">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DD0CD7">
              <w:rPr>
                <w:sz w:val="24"/>
                <w:lang w:eastAsia="en-US" w:bidi="ru-RU"/>
              </w:rPr>
              <w:t>природовосстановительных</w:t>
            </w:r>
            <w:proofErr w:type="spellEnd"/>
            <w:r w:rsidRPr="00DD0CD7">
              <w:rPr>
                <w:sz w:val="24"/>
                <w:lang w:eastAsia="en-US" w:bidi="ru-RU"/>
              </w:rPr>
              <w:t xml:space="preserve"> мероприятий</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lastRenderedPageBreak/>
              <w:t>Не подлежат установлению</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07"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12" w:type="dxa"/>
            <w:vAlign w:val="center"/>
          </w:tcPr>
          <w:p w:rsidR="00BA6A28" w:rsidRPr="00DD0CD7" w:rsidRDefault="00BA6A28" w:rsidP="00E705B5">
            <w:pPr>
              <w:jc w:val="center"/>
              <w:rPr>
                <w:sz w:val="24"/>
                <w:lang w:eastAsia="en-US" w:bidi="ru-RU"/>
              </w:rPr>
            </w:pPr>
            <w:r w:rsidRPr="00DD0CD7">
              <w:rPr>
                <w:sz w:val="24"/>
                <w:lang w:eastAsia="en-US" w:bidi="ru-RU"/>
              </w:rPr>
              <w:t>80</w:t>
            </w:r>
          </w:p>
        </w:tc>
      </w:tr>
      <w:tr w:rsidR="00BA6A28" w:rsidRPr="00DD0CD7" w:rsidTr="00C5277A">
        <w:tc>
          <w:tcPr>
            <w:tcW w:w="555" w:type="dxa"/>
            <w:vAlign w:val="center"/>
          </w:tcPr>
          <w:p w:rsidR="00BA6A28" w:rsidRPr="00DD0CD7" w:rsidRDefault="00BA6A28" w:rsidP="00E705B5">
            <w:pPr>
              <w:jc w:val="center"/>
              <w:rPr>
                <w:sz w:val="24"/>
                <w:lang w:eastAsia="en-US" w:bidi="ru-RU"/>
              </w:rPr>
            </w:pPr>
            <w:r w:rsidRPr="00DD0CD7">
              <w:rPr>
                <w:sz w:val="24"/>
                <w:lang w:eastAsia="en-US" w:bidi="ru-RU"/>
              </w:rPr>
              <w:lastRenderedPageBreak/>
              <w:t>8</w:t>
            </w:r>
          </w:p>
        </w:tc>
        <w:tc>
          <w:tcPr>
            <w:tcW w:w="2204" w:type="dxa"/>
            <w:vAlign w:val="center"/>
          </w:tcPr>
          <w:p w:rsidR="00BA6A28" w:rsidRPr="00DD0CD7" w:rsidRDefault="00BA6A28" w:rsidP="00E705B5">
            <w:pPr>
              <w:jc w:val="center"/>
              <w:rPr>
                <w:sz w:val="24"/>
                <w:lang w:eastAsia="en-US" w:bidi="ru-RU"/>
              </w:rPr>
            </w:pPr>
            <w:r w:rsidRPr="00DD0CD7">
              <w:rPr>
                <w:sz w:val="24"/>
                <w:lang w:eastAsia="en-US" w:bidi="ru-RU"/>
              </w:rPr>
              <w:t>Туристическое обслуживание</w:t>
            </w:r>
          </w:p>
          <w:p w:rsidR="00BA6A28" w:rsidRPr="00DD0CD7" w:rsidRDefault="00BA6A28" w:rsidP="00E705B5">
            <w:pPr>
              <w:jc w:val="center"/>
              <w:rPr>
                <w:sz w:val="24"/>
                <w:lang w:eastAsia="en-US" w:bidi="ru-RU"/>
              </w:rPr>
            </w:pPr>
            <w:r w:rsidRPr="00DD0CD7">
              <w:rPr>
                <w:sz w:val="24"/>
                <w:lang w:eastAsia="en-US" w:bidi="ru-RU"/>
              </w:rPr>
              <w:t>(5.2.1)</w:t>
            </w:r>
          </w:p>
        </w:tc>
        <w:tc>
          <w:tcPr>
            <w:tcW w:w="4283" w:type="dxa"/>
          </w:tcPr>
          <w:p w:rsidR="00BA6A28" w:rsidRPr="00DD0CD7" w:rsidRDefault="00BA6A28" w:rsidP="00E705B5">
            <w:pPr>
              <w:jc w:val="center"/>
              <w:rPr>
                <w:sz w:val="24"/>
                <w:lang w:eastAsia="en-US" w:bidi="ru-RU"/>
              </w:rPr>
            </w:pPr>
            <w:r w:rsidRPr="00DD0CD7">
              <w:rPr>
                <w:sz w:val="24"/>
                <w:lang w:eastAsia="en-US" w:bidi="ru-RU"/>
              </w:rPr>
              <w:t>Размещение пансионатов, гостиниц, кемпингов, домов отдыха, не оказывающих услуги по лечению; размещение детских лагерей</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07"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12" w:type="dxa"/>
            <w:vAlign w:val="center"/>
          </w:tcPr>
          <w:p w:rsidR="00BA6A28" w:rsidRPr="00DD0CD7" w:rsidRDefault="00BA6A28" w:rsidP="00E705B5">
            <w:pPr>
              <w:jc w:val="center"/>
              <w:rPr>
                <w:sz w:val="24"/>
                <w:lang w:eastAsia="en-US" w:bidi="ru-RU"/>
              </w:rPr>
            </w:pPr>
            <w:r w:rsidRPr="00DD0CD7">
              <w:rPr>
                <w:sz w:val="24"/>
                <w:lang w:eastAsia="en-US" w:bidi="ru-RU"/>
              </w:rPr>
              <w:t>80</w:t>
            </w:r>
          </w:p>
        </w:tc>
      </w:tr>
      <w:tr w:rsidR="00BA6A28" w:rsidRPr="00DD0CD7" w:rsidTr="00C5277A">
        <w:tc>
          <w:tcPr>
            <w:tcW w:w="555" w:type="dxa"/>
            <w:vAlign w:val="center"/>
          </w:tcPr>
          <w:p w:rsidR="00BA6A28" w:rsidRPr="00DD0CD7" w:rsidRDefault="00BA6A28" w:rsidP="00E705B5">
            <w:pPr>
              <w:jc w:val="center"/>
              <w:rPr>
                <w:sz w:val="24"/>
                <w:lang w:eastAsia="en-US" w:bidi="ru-RU"/>
              </w:rPr>
            </w:pPr>
            <w:r w:rsidRPr="00DD0CD7">
              <w:rPr>
                <w:sz w:val="24"/>
                <w:lang w:eastAsia="en-US" w:bidi="ru-RU"/>
              </w:rPr>
              <w:t>9</w:t>
            </w:r>
          </w:p>
        </w:tc>
        <w:tc>
          <w:tcPr>
            <w:tcW w:w="2204" w:type="dxa"/>
            <w:vAlign w:val="center"/>
          </w:tcPr>
          <w:p w:rsidR="00BA6A28" w:rsidRPr="00DD0CD7" w:rsidRDefault="00BA6A28" w:rsidP="00E705B5">
            <w:pPr>
              <w:jc w:val="center"/>
              <w:rPr>
                <w:sz w:val="24"/>
                <w:lang w:eastAsia="en-US" w:bidi="ru-RU"/>
              </w:rPr>
            </w:pPr>
            <w:r w:rsidRPr="00DD0CD7">
              <w:rPr>
                <w:sz w:val="24"/>
                <w:lang w:eastAsia="en-US" w:bidi="ru-RU"/>
              </w:rPr>
              <w:t>Охота и рыбалка</w:t>
            </w:r>
          </w:p>
          <w:p w:rsidR="00BA6A28" w:rsidRPr="00DD0CD7" w:rsidRDefault="00BA6A28" w:rsidP="00E705B5">
            <w:pPr>
              <w:jc w:val="center"/>
              <w:rPr>
                <w:sz w:val="24"/>
                <w:lang w:eastAsia="en-US" w:bidi="ru-RU"/>
              </w:rPr>
            </w:pPr>
            <w:r w:rsidRPr="00DD0CD7">
              <w:rPr>
                <w:sz w:val="24"/>
                <w:lang w:eastAsia="en-US" w:bidi="ru-RU"/>
              </w:rPr>
              <w:t>(5.3)</w:t>
            </w:r>
          </w:p>
        </w:tc>
        <w:tc>
          <w:tcPr>
            <w:tcW w:w="4283" w:type="dxa"/>
          </w:tcPr>
          <w:p w:rsidR="00BA6A28" w:rsidRPr="00DD0CD7" w:rsidRDefault="00BA6A28" w:rsidP="00E705B5">
            <w:pPr>
              <w:jc w:val="center"/>
              <w:rPr>
                <w:sz w:val="24"/>
                <w:lang w:eastAsia="en-US" w:bidi="ru-RU"/>
              </w:rPr>
            </w:pPr>
            <w:r w:rsidRPr="00DD0CD7">
              <w:rPr>
                <w:sz w:val="24"/>
                <w:lang w:eastAsia="en-US" w:bidi="ru-RU"/>
              </w:rPr>
              <w:t xml:space="preserve">Обустройство мест охоты и рыбалки, в том числе размещение дома охотника или рыболова, сооружений, необходимых для </w:t>
            </w:r>
            <w:r w:rsidRPr="00DD0CD7">
              <w:rPr>
                <w:sz w:val="24"/>
                <w:lang w:eastAsia="en-US" w:bidi="ru-RU"/>
              </w:rPr>
              <w:lastRenderedPageBreak/>
              <w:t>восстановления и поддержания поголовья зверей или количества рыбы</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lastRenderedPageBreak/>
              <w:t>Не подлежат установлению</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07"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12" w:type="dxa"/>
            <w:vAlign w:val="center"/>
          </w:tcPr>
          <w:p w:rsidR="00BA6A28" w:rsidRPr="00DD0CD7" w:rsidRDefault="00BA6A28" w:rsidP="00E705B5">
            <w:pPr>
              <w:jc w:val="center"/>
              <w:rPr>
                <w:sz w:val="24"/>
                <w:lang w:eastAsia="en-US" w:bidi="ru-RU"/>
              </w:rPr>
            </w:pPr>
            <w:r w:rsidRPr="00DD0CD7">
              <w:rPr>
                <w:sz w:val="24"/>
                <w:lang w:eastAsia="en-US" w:bidi="ru-RU"/>
              </w:rPr>
              <w:t>80</w:t>
            </w:r>
          </w:p>
        </w:tc>
      </w:tr>
      <w:tr w:rsidR="00BA6A28" w:rsidRPr="00DD0CD7" w:rsidTr="00C5277A">
        <w:tc>
          <w:tcPr>
            <w:tcW w:w="555" w:type="dxa"/>
            <w:vAlign w:val="center"/>
          </w:tcPr>
          <w:p w:rsidR="00BA6A28" w:rsidRPr="00DD0CD7" w:rsidRDefault="00BA6A28" w:rsidP="00E705B5">
            <w:pPr>
              <w:jc w:val="center"/>
              <w:rPr>
                <w:sz w:val="24"/>
                <w:lang w:eastAsia="en-US" w:bidi="ru-RU"/>
              </w:rPr>
            </w:pPr>
            <w:r w:rsidRPr="00DD0CD7">
              <w:rPr>
                <w:sz w:val="24"/>
                <w:lang w:eastAsia="en-US" w:bidi="ru-RU"/>
              </w:rPr>
              <w:lastRenderedPageBreak/>
              <w:t>10</w:t>
            </w:r>
          </w:p>
        </w:tc>
        <w:tc>
          <w:tcPr>
            <w:tcW w:w="2204" w:type="dxa"/>
            <w:vAlign w:val="center"/>
          </w:tcPr>
          <w:p w:rsidR="00BA6A28" w:rsidRPr="00DD0CD7" w:rsidRDefault="00BA6A28" w:rsidP="00E705B5">
            <w:pPr>
              <w:jc w:val="center"/>
              <w:rPr>
                <w:sz w:val="24"/>
                <w:lang w:eastAsia="en-US" w:bidi="ru-RU"/>
              </w:rPr>
            </w:pPr>
            <w:r w:rsidRPr="00DD0CD7">
              <w:rPr>
                <w:sz w:val="24"/>
                <w:lang w:eastAsia="en-US" w:bidi="ru-RU"/>
              </w:rPr>
              <w:t>Общее пользование водными объектами</w:t>
            </w:r>
          </w:p>
          <w:p w:rsidR="00BA6A28" w:rsidRPr="00DD0CD7" w:rsidRDefault="00BA6A28" w:rsidP="00E705B5">
            <w:pPr>
              <w:jc w:val="center"/>
              <w:rPr>
                <w:sz w:val="24"/>
                <w:lang w:eastAsia="en-US" w:bidi="ru-RU"/>
              </w:rPr>
            </w:pPr>
            <w:r w:rsidRPr="00DD0CD7">
              <w:rPr>
                <w:sz w:val="24"/>
                <w:lang w:eastAsia="en-US" w:bidi="ru-RU"/>
              </w:rPr>
              <w:t>(11.1)</w:t>
            </w:r>
          </w:p>
        </w:tc>
        <w:tc>
          <w:tcPr>
            <w:tcW w:w="4283" w:type="dxa"/>
          </w:tcPr>
          <w:p w:rsidR="00BA6A28" w:rsidRPr="00DD0CD7" w:rsidRDefault="00BA6A28" w:rsidP="00E705B5">
            <w:pPr>
              <w:jc w:val="center"/>
              <w:rPr>
                <w:sz w:val="24"/>
                <w:lang w:eastAsia="en-US" w:bidi="ru-RU"/>
              </w:rPr>
            </w:pPr>
            <w:r w:rsidRPr="00DD0CD7">
              <w:rPr>
                <w:sz w:val="24"/>
                <w:lang w:eastAsia="en-US" w:bidi="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p>
          <w:p w:rsidR="00BA6A28" w:rsidRPr="00DD0CD7" w:rsidRDefault="00BA6A28" w:rsidP="00E705B5">
            <w:pPr>
              <w:jc w:val="center"/>
              <w:rPr>
                <w:sz w:val="24"/>
                <w:lang w:eastAsia="en-US" w:bidi="ru-RU"/>
              </w:rPr>
            </w:pPr>
            <w:r w:rsidRPr="00DD0CD7">
              <w:rPr>
                <w:sz w:val="24"/>
                <w:lang w:eastAsia="en-US" w:bidi="ru-RU"/>
              </w:rPr>
              <w:t xml:space="preserve">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w:t>
            </w:r>
            <w:r w:rsidRPr="00DD0CD7">
              <w:rPr>
                <w:sz w:val="24"/>
                <w:lang w:eastAsia="en-US" w:bidi="ru-RU"/>
              </w:rPr>
              <w:lastRenderedPageBreak/>
              <w:t>соответствующие запреты не установлены законодательством)</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lastRenderedPageBreak/>
              <w:t>Не подлежат установлению</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07" w:type="dxa"/>
            <w:vAlign w:val="center"/>
          </w:tcPr>
          <w:p w:rsidR="00BA6A28" w:rsidRPr="00DD0CD7" w:rsidRDefault="00BA6A28" w:rsidP="00E705B5">
            <w:pPr>
              <w:jc w:val="center"/>
              <w:rPr>
                <w:sz w:val="24"/>
                <w:lang w:eastAsia="en-US" w:bidi="ru-RU"/>
              </w:rPr>
            </w:pPr>
            <w:r w:rsidRPr="00DD0CD7">
              <w:rPr>
                <w:sz w:val="24"/>
                <w:lang w:eastAsia="en-US" w:bidi="ru-RU"/>
              </w:rPr>
              <w:t>3</w:t>
            </w:r>
          </w:p>
        </w:tc>
        <w:tc>
          <w:tcPr>
            <w:tcW w:w="2012" w:type="dxa"/>
            <w:vAlign w:val="center"/>
          </w:tcPr>
          <w:p w:rsidR="00BA6A28" w:rsidRPr="00DD0CD7" w:rsidRDefault="00BA6A28" w:rsidP="00E705B5">
            <w:pPr>
              <w:jc w:val="center"/>
              <w:rPr>
                <w:sz w:val="24"/>
                <w:lang w:eastAsia="en-US" w:bidi="ru-RU"/>
              </w:rPr>
            </w:pPr>
            <w:r w:rsidRPr="00DD0CD7">
              <w:rPr>
                <w:sz w:val="24"/>
                <w:lang w:eastAsia="en-US" w:bidi="ru-RU"/>
              </w:rPr>
              <w:t>80</w:t>
            </w:r>
          </w:p>
        </w:tc>
      </w:tr>
      <w:tr w:rsidR="00BA6A28" w:rsidRPr="00DD0CD7" w:rsidTr="00C5277A">
        <w:tc>
          <w:tcPr>
            <w:tcW w:w="15083" w:type="dxa"/>
            <w:gridSpan w:val="7"/>
            <w:vAlign w:val="center"/>
          </w:tcPr>
          <w:p w:rsidR="00BA6A28" w:rsidRPr="00DD0CD7" w:rsidRDefault="00BA6A28" w:rsidP="00E705B5">
            <w:pPr>
              <w:jc w:val="center"/>
              <w:rPr>
                <w:sz w:val="24"/>
                <w:lang w:eastAsia="en-US" w:bidi="ru-RU"/>
              </w:rPr>
            </w:pPr>
            <w:r w:rsidRPr="00DD0CD7">
              <w:rPr>
                <w:sz w:val="24"/>
                <w:lang w:eastAsia="en-US" w:bidi="ru-RU"/>
              </w:rPr>
              <w:lastRenderedPageBreak/>
              <w:t>Вспомогательные виды разрешенного использования земельных участков</w:t>
            </w:r>
          </w:p>
        </w:tc>
      </w:tr>
      <w:tr w:rsidR="00BA6A28" w:rsidRPr="00DD0CD7" w:rsidTr="00C5277A">
        <w:tc>
          <w:tcPr>
            <w:tcW w:w="15083" w:type="dxa"/>
            <w:gridSpan w:val="7"/>
            <w:vAlign w:val="center"/>
          </w:tcPr>
          <w:p w:rsidR="00BA6A28" w:rsidRPr="00DD0CD7" w:rsidRDefault="00BA6A28" w:rsidP="00E705B5">
            <w:pPr>
              <w:jc w:val="center"/>
              <w:rPr>
                <w:sz w:val="24"/>
                <w:lang w:eastAsia="en-US" w:bidi="ru-RU"/>
              </w:rPr>
            </w:pPr>
            <w:r w:rsidRPr="00DD0CD7">
              <w:rPr>
                <w:sz w:val="24"/>
                <w:lang w:eastAsia="en-US" w:bidi="ru-RU"/>
              </w:rPr>
              <w:t>Не устанавливаются</w:t>
            </w:r>
          </w:p>
        </w:tc>
      </w:tr>
    </w:tbl>
    <w:p w:rsidR="00BA6A28" w:rsidRDefault="00BA6A28" w:rsidP="00BA6A28">
      <w:pPr>
        <w:rPr>
          <w:szCs w:val="28"/>
          <w:lang w:eastAsia="en-US" w:bidi="ru-RU"/>
        </w:rPr>
      </w:pPr>
    </w:p>
    <w:p w:rsidR="000C6345" w:rsidRDefault="000C6345" w:rsidP="00BA6A28">
      <w:pPr>
        <w:rPr>
          <w:szCs w:val="28"/>
          <w:lang w:eastAsia="en-US" w:bidi="ru-RU"/>
        </w:rPr>
      </w:pPr>
    </w:p>
    <w:p w:rsidR="000C6345" w:rsidRDefault="000C6345" w:rsidP="00BA6A28">
      <w:pPr>
        <w:rPr>
          <w:szCs w:val="28"/>
          <w:lang w:eastAsia="en-US" w:bidi="ru-RU"/>
        </w:rPr>
      </w:pPr>
    </w:p>
    <w:p w:rsidR="000C6345" w:rsidRDefault="000C6345" w:rsidP="00BA6A28">
      <w:pPr>
        <w:rPr>
          <w:szCs w:val="28"/>
          <w:lang w:eastAsia="en-US" w:bidi="ru-RU"/>
        </w:rPr>
      </w:pPr>
    </w:p>
    <w:p w:rsidR="000C6345" w:rsidRDefault="000C6345" w:rsidP="00BA6A28">
      <w:pPr>
        <w:rPr>
          <w:szCs w:val="28"/>
          <w:lang w:eastAsia="en-US" w:bidi="ru-RU"/>
        </w:rPr>
      </w:pPr>
    </w:p>
    <w:p w:rsidR="000C6345" w:rsidRDefault="000C6345" w:rsidP="00BA6A28">
      <w:pPr>
        <w:rPr>
          <w:szCs w:val="28"/>
          <w:lang w:eastAsia="en-US" w:bidi="ru-RU"/>
        </w:rPr>
      </w:pPr>
    </w:p>
    <w:p w:rsidR="000C6345" w:rsidRDefault="000C6345" w:rsidP="00BA6A28">
      <w:pPr>
        <w:rPr>
          <w:szCs w:val="28"/>
          <w:lang w:eastAsia="en-US" w:bidi="ru-RU"/>
        </w:rPr>
      </w:pPr>
    </w:p>
    <w:p w:rsidR="000C6345" w:rsidRDefault="000C6345" w:rsidP="00BA6A28">
      <w:pPr>
        <w:rPr>
          <w:szCs w:val="28"/>
          <w:lang w:eastAsia="en-US" w:bidi="ru-RU"/>
        </w:rPr>
      </w:pPr>
    </w:p>
    <w:p w:rsidR="000C6345" w:rsidRDefault="000C6345" w:rsidP="00BA6A28">
      <w:pPr>
        <w:rPr>
          <w:szCs w:val="28"/>
          <w:lang w:eastAsia="en-US" w:bidi="ru-RU"/>
        </w:rPr>
      </w:pPr>
    </w:p>
    <w:p w:rsidR="000C6345" w:rsidRDefault="000C6345" w:rsidP="00BA6A28">
      <w:pPr>
        <w:rPr>
          <w:szCs w:val="28"/>
          <w:lang w:eastAsia="en-US" w:bidi="ru-RU"/>
        </w:rPr>
      </w:pPr>
    </w:p>
    <w:p w:rsidR="000C6345" w:rsidRDefault="000C6345" w:rsidP="00BA6A28">
      <w:pPr>
        <w:rPr>
          <w:szCs w:val="28"/>
          <w:lang w:eastAsia="en-US" w:bidi="ru-RU"/>
        </w:rPr>
      </w:pPr>
    </w:p>
    <w:p w:rsidR="000C6345" w:rsidRDefault="000C6345" w:rsidP="00BA6A28">
      <w:pPr>
        <w:rPr>
          <w:szCs w:val="28"/>
          <w:lang w:eastAsia="en-US" w:bidi="ru-RU"/>
        </w:rPr>
      </w:pPr>
    </w:p>
    <w:p w:rsidR="000C6345" w:rsidRPr="00C8423F" w:rsidRDefault="000C6345" w:rsidP="00BA6A28">
      <w:pPr>
        <w:rPr>
          <w:szCs w:val="28"/>
          <w:lang w:eastAsia="en-US" w:bidi="ru-RU"/>
        </w:rPr>
      </w:pPr>
    </w:p>
    <w:p w:rsidR="00BA6A28" w:rsidRPr="00DD0CD7" w:rsidRDefault="00BA6A28" w:rsidP="00E705B5">
      <w:pPr>
        <w:jc w:val="center"/>
        <w:rPr>
          <w:szCs w:val="28"/>
          <w:lang w:eastAsia="en-US" w:bidi="ru-RU"/>
        </w:rPr>
      </w:pPr>
      <w:bookmarkStart w:id="86" w:name="_Toc121142976"/>
      <w:r w:rsidRPr="00DD0CD7">
        <w:rPr>
          <w:szCs w:val="28"/>
          <w:lang w:eastAsia="en-US" w:bidi="ru-RU"/>
        </w:rPr>
        <w:lastRenderedPageBreak/>
        <w:t>Статья 59. СХ-4. Зона научного обеспечения сельского хозяйства</w:t>
      </w:r>
      <w:bookmarkEnd w:id="86"/>
    </w:p>
    <w:p w:rsidR="00BA6A28" w:rsidRPr="00C8423F" w:rsidRDefault="00BA6A28" w:rsidP="00E705B5">
      <w:pPr>
        <w:jc w:val="right"/>
        <w:rPr>
          <w:szCs w:val="28"/>
          <w:lang w:eastAsia="en-US" w:bidi="ru-RU"/>
        </w:rPr>
      </w:pPr>
      <w:r w:rsidRPr="00C8423F">
        <w:rPr>
          <w:szCs w:val="28"/>
          <w:lang w:eastAsia="en-US" w:bidi="ru-RU"/>
        </w:rPr>
        <w:t>Таблица 59.1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143"/>
        <w:gridCol w:w="3963"/>
        <w:gridCol w:w="1982"/>
        <w:gridCol w:w="1970"/>
        <w:gridCol w:w="1964"/>
        <w:gridCol w:w="1984"/>
      </w:tblGrid>
      <w:tr w:rsidR="00BA6A28" w:rsidRPr="00C8423F" w:rsidTr="00C5277A">
        <w:trPr>
          <w:tblHeader/>
        </w:trPr>
        <w:tc>
          <w:tcPr>
            <w:tcW w:w="555" w:type="dxa"/>
            <w:vMerge w:val="restart"/>
            <w:vAlign w:val="center"/>
          </w:tcPr>
          <w:p w:rsidR="00BA6A28" w:rsidRPr="00DD0CD7" w:rsidRDefault="00BA6A28" w:rsidP="00E705B5">
            <w:pPr>
              <w:jc w:val="center"/>
              <w:rPr>
                <w:sz w:val="24"/>
                <w:lang w:eastAsia="en-US" w:bidi="ru-RU"/>
              </w:rPr>
            </w:pPr>
            <w:r w:rsidRPr="00DD0CD7">
              <w:rPr>
                <w:sz w:val="24"/>
                <w:lang w:eastAsia="en-US" w:bidi="ru-RU"/>
              </w:rPr>
              <w:t>№ п/п</w:t>
            </w:r>
          </w:p>
        </w:tc>
        <w:tc>
          <w:tcPr>
            <w:tcW w:w="2204" w:type="dxa"/>
            <w:vMerge w:val="restart"/>
            <w:vAlign w:val="center"/>
          </w:tcPr>
          <w:p w:rsidR="00BA6A28" w:rsidRPr="00DD0CD7" w:rsidRDefault="00BA6A28" w:rsidP="00E705B5">
            <w:pPr>
              <w:jc w:val="center"/>
              <w:rPr>
                <w:sz w:val="24"/>
                <w:lang w:eastAsia="en-US" w:bidi="ru-RU"/>
              </w:rPr>
            </w:pPr>
            <w:r w:rsidRPr="00DD0CD7">
              <w:rPr>
                <w:sz w:val="24"/>
                <w:lang w:eastAsia="en-US" w:bidi="ru-RU"/>
              </w:rPr>
              <w:t>Наименование вида разрешенного использования земельного участка (код (числовое обозначение</w:t>
            </w:r>
            <w:r w:rsidR="007A300A" w:rsidRPr="00DD0CD7">
              <w:rPr>
                <w:sz w:val="24"/>
                <w:lang w:eastAsia="en-US" w:bidi="ru-RU"/>
              </w:rPr>
              <w:t>)</w:t>
            </w:r>
            <w:r w:rsidRPr="00DD0CD7">
              <w:rPr>
                <w:sz w:val="24"/>
                <w:lang w:eastAsia="en-US" w:bidi="ru-RU"/>
              </w:rPr>
              <w:t xml:space="preserve"> вида разрешенного использования земельного участка</w:t>
            </w:r>
          </w:p>
        </w:tc>
        <w:tc>
          <w:tcPr>
            <w:tcW w:w="4283" w:type="dxa"/>
            <w:vMerge w:val="restart"/>
            <w:vAlign w:val="center"/>
          </w:tcPr>
          <w:p w:rsidR="00BA6A28" w:rsidRPr="00DD0CD7" w:rsidRDefault="00BA6A28" w:rsidP="00E705B5">
            <w:pPr>
              <w:jc w:val="center"/>
              <w:rPr>
                <w:sz w:val="24"/>
                <w:lang w:eastAsia="en-US" w:bidi="ru-RU"/>
              </w:rPr>
            </w:pPr>
            <w:r w:rsidRPr="00DD0CD7">
              <w:rPr>
                <w:sz w:val="24"/>
                <w:lang w:eastAsia="en-US" w:bidi="ru-RU"/>
              </w:rPr>
              <w:t>Описание вида разрешенного использования земельного участка</w:t>
            </w:r>
          </w:p>
        </w:tc>
        <w:tc>
          <w:tcPr>
            <w:tcW w:w="8041" w:type="dxa"/>
            <w:gridSpan w:val="4"/>
          </w:tcPr>
          <w:p w:rsidR="00BA6A28" w:rsidRPr="00DD0CD7" w:rsidRDefault="00BA6A28" w:rsidP="00E705B5">
            <w:pPr>
              <w:jc w:val="center"/>
              <w:rPr>
                <w:sz w:val="24"/>
                <w:lang w:eastAsia="en-US" w:bidi="ru-RU"/>
              </w:rPr>
            </w:pPr>
            <w:r w:rsidRPr="00DD0CD7">
              <w:rPr>
                <w:sz w:val="24"/>
                <w:lang w:eastAsia="en-US" w:bidi="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A6A28" w:rsidRPr="00C8423F" w:rsidTr="00C5277A">
        <w:trPr>
          <w:tblHeader/>
        </w:trPr>
        <w:tc>
          <w:tcPr>
            <w:tcW w:w="555" w:type="dxa"/>
            <w:vMerge/>
          </w:tcPr>
          <w:p w:rsidR="00BA6A28" w:rsidRPr="00DD0CD7" w:rsidRDefault="00BA6A28" w:rsidP="00E705B5">
            <w:pPr>
              <w:jc w:val="center"/>
              <w:rPr>
                <w:sz w:val="24"/>
                <w:lang w:eastAsia="en-US" w:bidi="ru-RU"/>
              </w:rPr>
            </w:pPr>
          </w:p>
        </w:tc>
        <w:tc>
          <w:tcPr>
            <w:tcW w:w="2204" w:type="dxa"/>
            <w:vMerge/>
          </w:tcPr>
          <w:p w:rsidR="00BA6A28" w:rsidRPr="00DD0CD7" w:rsidRDefault="00BA6A28" w:rsidP="00E705B5">
            <w:pPr>
              <w:jc w:val="center"/>
              <w:rPr>
                <w:sz w:val="24"/>
                <w:lang w:eastAsia="en-US" w:bidi="ru-RU"/>
              </w:rPr>
            </w:pPr>
          </w:p>
        </w:tc>
        <w:tc>
          <w:tcPr>
            <w:tcW w:w="4283" w:type="dxa"/>
            <w:vMerge/>
          </w:tcPr>
          <w:p w:rsidR="00BA6A28" w:rsidRPr="00DD0CD7" w:rsidRDefault="00BA6A28" w:rsidP="00E705B5">
            <w:pPr>
              <w:jc w:val="center"/>
              <w:rPr>
                <w:sz w:val="24"/>
                <w:lang w:eastAsia="en-US" w:bidi="ru-RU"/>
              </w:rPr>
            </w:pP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 xml:space="preserve">Предельные (минимальные и (или) максимальные) </w:t>
            </w:r>
            <w:r w:rsidRPr="00DD0CD7">
              <w:rPr>
                <w:sz w:val="24"/>
                <w:lang w:eastAsia="en-US" w:bidi="ru-RU"/>
              </w:rPr>
              <w:footnoteReference w:id="23"/>
            </w:r>
            <w:r w:rsidRPr="00DD0CD7">
              <w:rPr>
                <w:sz w:val="24"/>
                <w:lang w:eastAsia="en-US" w:bidi="ru-RU"/>
              </w:rPr>
              <w:t xml:space="preserve"> размеры земельных участков, в том числе их площадь, м</w:t>
            </w:r>
            <w:r w:rsidRPr="00DD0CD7">
              <w:rPr>
                <w:sz w:val="24"/>
                <w:vertAlign w:val="superscript"/>
                <w:lang w:eastAsia="en-US" w:bidi="ru-RU"/>
              </w:rPr>
              <w:t>2</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Минимальные отступы от границ земельных участков, м</w:t>
            </w:r>
          </w:p>
        </w:tc>
        <w:tc>
          <w:tcPr>
            <w:tcW w:w="2007" w:type="dxa"/>
            <w:vAlign w:val="center"/>
          </w:tcPr>
          <w:p w:rsidR="00BA6A28" w:rsidRPr="00DD0CD7" w:rsidRDefault="00BA6A28" w:rsidP="00E705B5">
            <w:pPr>
              <w:jc w:val="center"/>
              <w:rPr>
                <w:sz w:val="24"/>
                <w:lang w:eastAsia="en-US" w:bidi="ru-RU"/>
              </w:rPr>
            </w:pPr>
            <w:r w:rsidRPr="00DD0CD7">
              <w:rPr>
                <w:sz w:val="24"/>
                <w:lang w:eastAsia="en-US" w:bidi="ru-RU"/>
              </w:rPr>
              <w:t>Предельное количество этажей</w:t>
            </w:r>
          </w:p>
        </w:tc>
        <w:tc>
          <w:tcPr>
            <w:tcW w:w="2012" w:type="dxa"/>
            <w:vAlign w:val="center"/>
          </w:tcPr>
          <w:p w:rsidR="00BA6A28" w:rsidRPr="00DD0CD7" w:rsidRDefault="00BA6A28" w:rsidP="00E705B5">
            <w:pPr>
              <w:jc w:val="center"/>
              <w:rPr>
                <w:sz w:val="24"/>
                <w:lang w:eastAsia="en-US" w:bidi="ru-RU"/>
              </w:rPr>
            </w:pPr>
            <w:r w:rsidRPr="00DD0CD7">
              <w:rPr>
                <w:sz w:val="24"/>
                <w:lang w:eastAsia="en-US" w:bidi="ru-RU"/>
              </w:rPr>
              <w:t>Максимальный процент застройки в границах земельного участка, %</w:t>
            </w:r>
          </w:p>
        </w:tc>
      </w:tr>
      <w:tr w:rsidR="00BA6A28" w:rsidRPr="00C8423F" w:rsidTr="00C5277A">
        <w:tc>
          <w:tcPr>
            <w:tcW w:w="15083" w:type="dxa"/>
            <w:gridSpan w:val="7"/>
            <w:vAlign w:val="center"/>
          </w:tcPr>
          <w:p w:rsidR="00BA6A28" w:rsidRPr="00DD0CD7" w:rsidRDefault="00BA6A28" w:rsidP="00E705B5">
            <w:pPr>
              <w:jc w:val="center"/>
              <w:rPr>
                <w:sz w:val="24"/>
                <w:lang w:eastAsia="en-US" w:bidi="ru-RU"/>
              </w:rPr>
            </w:pPr>
            <w:r w:rsidRPr="00DD0CD7">
              <w:rPr>
                <w:sz w:val="24"/>
                <w:lang w:eastAsia="en-US" w:bidi="ru-RU"/>
              </w:rPr>
              <w:t>Основные виды разрешенного использования земельных участков</w:t>
            </w:r>
          </w:p>
        </w:tc>
      </w:tr>
      <w:tr w:rsidR="00BA6A28" w:rsidRPr="00C8423F" w:rsidTr="00C5277A">
        <w:tc>
          <w:tcPr>
            <w:tcW w:w="555"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204" w:type="dxa"/>
            <w:vAlign w:val="center"/>
          </w:tcPr>
          <w:p w:rsidR="00BA6A28" w:rsidRPr="00DD0CD7" w:rsidRDefault="00BA6A28" w:rsidP="00E705B5">
            <w:pPr>
              <w:jc w:val="center"/>
              <w:rPr>
                <w:sz w:val="24"/>
                <w:lang w:eastAsia="en-US" w:bidi="ru-RU"/>
              </w:rPr>
            </w:pPr>
            <w:r w:rsidRPr="00DD0CD7">
              <w:rPr>
                <w:sz w:val="24"/>
                <w:lang w:eastAsia="en-US" w:bidi="ru-RU"/>
              </w:rPr>
              <w:t>Научное обеспечение сельского хозяйства</w:t>
            </w:r>
          </w:p>
          <w:p w:rsidR="00BA6A28" w:rsidRPr="00DD0CD7" w:rsidRDefault="00BA6A28" w:rsidP="00E705B5">
            <w:pPr>
              <w:jc w:val="center"/>
              <w:rPr>
                <w:sz w:val="24"/>
                <w:lang w:eastAsia="en-US" w:bidi="ru-RU"/>
              </w:rPr>
            </w:pPr>
            <w:r w:rsidRPr="00DD0CD7">
              <w:rPr>
                <w:sz w:val="24"/>
                <w:lang w:eastAsia="en-US" w:bidi="ru-RU"/>
              </w:rPr>
              <w:t>(1.14)</w:t>
            </w:r>
          </w:p>
        </w:tc>
        <w:tc>
          <w:tcPr>
            <w:tcW w:w="4283" w:type="dxa"/>
          </w:tcPr>
          <w:p w:rsidR="00BA6A28" w:rsidRPr="00DD0CD7" w:rsidRDefault="00BA6A28" w:rsidP="00E705B5">
            <w:pPr>
              <w:jc w:val="center"/>
              <w:rPr>
                <w:sz w:val="24"/>
                <w:lang w:eastAsia="en-US" w:bidi="ru-RU"/>
              </w:rPr>
            </w:pPr>
            <w:r w:rsidRPr="00DD0CD7">
              <w:rPr>
                <w:sz w:val="24"/>
                <w:lang w:eastAsia="en-US" w:bidi="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07" w:type="dxa"/>
            <w:vAlign w:val="center"/>
          </w:tcPr>
          <w:p w:rsidR="00BA6A28" w:rsidRPr="00DD0CD7" w:rsidRDefault="00BA6A28" w:rsidP="00E705B5">
            <w:pPr>
              <w:jc w:val="center"/>
              <w:rPr>
                <w:sz w:val="24"/>
                <w:lang w:eastAsia="en-US" w:bidi="ru-RU"/>
              </w:rPr>
            </w:pPr>
            <w:r w:rsidRPr="00DD0CD7">
              <w:rPr>
                <w:sz w:val="24"/>
                <w:lang w:eastAsia="en-US" w:bidi="ru-RU"/>
              </w:rPr>
              <w:t>Не подлежит установлению</w:t>
            </w:r>
          </w:p>
        </w:tc>
        <w:tc>
          <w:tcPr>
            <w:tcW w:w="2012" w:type="dxa"/>
            <w:vAlign w:val="center"/>
          </w:tcPr>
          <w:p w:rsidR="00BA6A28" w:rsidRPr="00DD0CD7" w:rsidRDefault="00BA6A28" w:rsidP="00E705B5">
            <w:pPr>
              <w:jc w:val="center"/>
              <w:rPr>
                <w:sz w:val="24"/>
                <w:lang w:eastAsia="en-US" w:bidi="ru-RU"/>
              </w:rPr>
            </w:pPr>
            <w:r w:rsidRPr="00DD0CD7">
              <w:rPr>
                <w:sz w:val="24"/>
                <w:lang w:eastAsia="en-US" w:bidi="ru-RU"/>
              </w:rPr>
              <w:t>Не подлежит установлению</w:t>
            </w:r>
          </w:p>
        </w:tc>
      </w:tr>
      <w:tr w:rsidR="00BA6A28" w:rsidRPr="00C8423F" w:rsidTr="00C5277A">
        <w:tc>
          <w:tcPr>
            <w:tcW w:w="555" w:type="dxa"/>
            <w:vAlign w:val="center"/>
          </w:tcPr>
          <w:p w:rsidR="00BA6A28" w:rsidRPr="00DD0CD7" w:rsidRDefault="00BA6A28" w:rsidP="00E705B5">
            <w:pPr>
              <w:jc w:val="center"/>
              <w:rPr>
                <w:sz w:val="24"/>
                <w:lang w:eastAsia="en-US" w:bidi="ru-RU"/>
              </w:rPr>
            </w:pPr>
            <w:r w:rsidRPr="00DD0CD7">
              <w:rPr>
                <w:sz w:val="24"/>
                <w:lang w:eastAsia="en-US" w:bidi="ru-RU"/>
              </w:rPr>
              <w:t>2</w:t>
            </w:r>
          </w:p>
        </w:tc>
        <w:tc>
          <w:tcPr>
            <w:tcW w:w="2204" w:type="dxa"/>
            <w:vAlign w:val="center"/>
          </w:tcPr>
          <w:p w:rsidR="00BA6A28" w:rsidRPr="00DD0CD7" w:rsidRDefault="00BA6A28" w:rsidP="00E705B5">
            <w:pPr>
              <w:jc w:val="center"/>
              <w:rPr>
                <w:sz w:val="24"/>
                <w:lang w:eastAsia="en-US" w:bidi="ru-RU"/>
              </w:rPr>
            </w:pPr>
            <w:r w:rsidRPr="00DD0CD7">
              <w:rPr>
                <w:sz w:val="24"/>
                <w:lang w:eastAsia="en-US" w:bidi="ru-RU"/>
              </w:rPr>
              <w:t>Обеспечение научной деятельности</w:t>
            </w:r>
          </w:p>
          <w:p w:rsidR="00BA6A28" w:rsidRPr="00DD0CD7" w:rsidRDefault="00BA6A28" w:rsidP="00E705B5">
            <w:pPr>
              <w:jc w:val="center"/>
              <w:rPr>
                <w:sz w:val="24"/>
                <w:lang w:eastAsia="en-US" w:bidi="ru-RU"/>
              </w:rPr>
            </w:pPr>
            <w:r w:rsidRPr="00DD0CD7">
              <w:rPr>
                <w:sz w:val="24"/>
                <w:lang w:eastAsia="en-US" w:bidi="ru-RU"/>
              </w:rPr>
              <w:t>(3.9)</w:t>
            </w:r>
          </w:p>
        </w:tc>
        <w:tc>
          <w:tcPr>
            <w:tcW w:w="4283" w:type="dxa"/>
          </w:tcPr>
          <w:p w:rsidR="00BA6A28" w:rsidRPr="00DD0CD7" w:rsidRDefault="00BA6A28" w:rsidP="00E705B5">
            <w:pPr>
              <w:jc w:val="center"/>
              <w:rPr>
                <w:sz w:val="24"/>
                <w:highlight w:val="yellow"/>
                <w:lang w:eastAsia="en-US" w:bidi="ru-RU"/>
              </w:rPr>
            </w:pPr>
            <w:r w:rsidRPr="00DD0CD7">
              <w:rPr>
                <w:sz w:val="24"/>
                <w:lang w:eastAsia="en-US" w:bidi="ru-RU"/>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w:t>
            </w:r>
            <w:r w:rsidRPr="00DD0CD7">
              <w:rPr>
                <w:sz w:val="24"/>
                <w:lang w:eastAsia="en-US" w:bidi="ru-RU"/>
              </w:rPr>
              <w:lastRenderedPageBreak/>
              <w:t>разрешенного использования с кодами 3.9.1-3.9.3</w:t>
            </w:r>
          </w:p>
        </w:tc>
        <w:tc>
          <w:tcPr>
            <w:tcW w:w="2011" w:type="dxa"/>
            <w:vAlign w:val="center"/>
          </w:tcPr>
          <w:p w:rsidR="00BA6A28" w:rsidRPr="00DD0CD7" w:rsidRDefault="00BA6A28" w:rsidP="00E705B5">
            <w:pPr>
              <w:jc w:val="center"/>
              <w:rPr>
                <w:sz w:val="24"/>
                <w:highlight w:val="yellow"/>
                <w:lang w:eastAsia="en-US" w:bidi="ru-RU"/>
              </w:rPr>
            </w:pPr>
            <w:r w:rsidRPr="00DD0CD7">
              <w:rPr>
                <w:sz w:val="24"/>
                <w:lang w:eastAsia="en-US" w:bidi="ru-RU"/>
              </w:rPr>
              <w:lastRenderedPageBreak/>
              <w:t>Не подлежат установлению</w:t>
            </w:r>
          </w:p>
        </w:tc>
        <w:tc>
          <w:tcPr>
            <w:tcW w:w="2011" w:type="dxa"/>
            <w:vAlign w:val="center"/>
          </w:tcPr>
          <w:p w:rsidR="00BA6A28" w:rsidRPr="00DD0CD7" w:rsidRDefault="00BA6A28" w:rsidP="00E705B5">
            <w:pPr>
              <w:jc w:val="center"/>
              <w:rPr>
                <w:sz w:val="24"/>
                <w:highlight w:val="yellow"/>
                <w:lang w:eastAsia="en-US" w:bidi="ru-RU"/>
              </w:rPr>
            </w:pPr>
            <w:r w:rsidRPr="00DD0CD7">
              <w:rPr>
                <w:sz w:val="24"/>
                <w:lang w:eastAsia="en-US" w:bidi="ru-RU"/>
              </w:rPr>
              <w:t>1</w:t>
            </w:r>
          </w:p>
        </w:tc>
        <w:tc>
          <w:tcPr>
            <w:tcW w:w="2007" w:type="dxa"/>
            <w:vAlign w:val="center"/>
          </w:tcPr>
          <w:p w:rsidR="00BA6A28" w:rsidRPr="00DD0CD7" w:rsidRDefault="00BA6A28" w:rsidP="00E705B5">
            <w:pPr>
              <w:jc w:val="center"/>
              <w:rPr>
                <w:sz w:val="24"/>
                <w:highlight w:val="yellow"/>
                <w:lang w:eastAsia="en-US" w:bidi="ru-RU"/>
              </w:rPr>
            </w:pPr>
            <w:r w:rsidRPr="00DD0CD7">
              <w:rPr>
                <w:sz w:val="24"/>
                <w:lang w:eastAsia="en-US" w:bidi="ru-RU"/>
              </w:rPr>
              <w:t>Не подлежит установлению</w:t>
            </w:r>
          </w:p>
        </w:tc>
        <w:tc>
          <w:tcPr>
            <w:tcW w:w="2012" w:type="dxa"/>
            <w:vAlign w:val="center"/>
          </w:tcPr>
          <w:p w:rsidR="00BA6A28" w:rsidRPr="00DD0CD7" w:rsidRDefault="00BA6A28" w:rsidP="00E705B5">
            <w:pPr>
              <w:jc w:val="center"/>
              <w:rPr>
                <w:sz w:val="24"/>
                <w:highlight w:val="yellow"/>
                <w:lang w:eastAsia="en-US" w:bidi="ru-RU"/>
              </w:rPr>
            </w:pPr>
            <w:r w:rsidRPr="00DD0CD7">
              <w:rPr>
                <w:sz w:val="24"/>
                <w:lang w:eastAsia="en-US" w:bidi="ru-RU"/>
              </w:rPr>
              <w:t>Не подлежит установлению</w:t>
            </w:r>
          </w:p>
        </w:tc>
      </w:tr>
      <w:tr w:rsidR="00BA6A28" w:rsidRPr="00C8423F" w:rsidTr="00C5277A">
        <w:tc>
          <w:tcPr>
            <w:tcW w:w="555" w:type="dxa"/>
            <w:vAlign w:val="center"/>
          </w:tcPr>
          <w:p w:rsidR="00BA6A28" w:rsidRPr="00DD0CD7" w:rsidRDefault="00BA6A28" w:rsidP="00E705B5">
            <w:pPr>
              <w:jc w:val="center"/>
              <w:rPr>
                <w:sz w:val="24"/>
                <w:lang w:eastAsia="en-US" w:bidi="ru-RU"/>
              </w:rPr>
            </w:pPr>
            <w:r w:rsidRPr="00DD0CD7">
              <w:rPr>
                <w:sz w:val="24"/>
                <w:lang w:eastAsia="en-US" w:bidi="ru-RU"/>
              </w:rPr>
              <w:lastRenderedPageBreak/>
              <w:t>3</w:t>
            </w:r>
          </w:p>
        </w:tc>
        <w:tc>
          <w:tcPr>
            <w:tcW w:w="2204" w:type="dxa"/>
            <w:vAlign w:val="center"/>
          </w:tcPr>
          <w:p w:rsidR="00BA6A28" w:rsidRPr="00DD0CD7" w:rsidRDefault="00BA6A28" w:rsidP="00E705B5">
            <w:pPr>
              <w:jc w:val="center"/>
              <w:rPr>
                <w:sz w:val="24"/>
                <w:lang w:eastAsia="en-US" w:bidi="ru-RU"/>
              </w:rPr>
            </w:pPr>
            <w:r w:rsidRPr="00DD0CD7">
              <w:rPr>
                <w:sz w:val="24"/>
                <w:lang w:eastAsia="en-US" w:bidi="ru-RU"/>
              </w:rPr>
              <w:t>Земельные участки (территории) общего пользования</w:t>
            </w:r>
          </w:p>
          <w:p w:rsidR="00BA6A28" w:rsidRPr="00DD0CD7" w:rsidRDefault="00BA6A28" w:rsidP="00E705B5">
            <w:pPr>
              <w:jc w:val="center"/>
              <w:rPr>
                <w:sz w:val="24"/>
                <w:lang w:eastAsia="en-US" w:bidi="ru-RU"/>
              </w:rPr>
            </w:pPr>
            <w:r w:rsidRPr="00DD0CD7">
              <w:rPr>
                <w:sz w:val="24"/>
                <w:lang w:eastAsia="en-US" w:bidi="ru-RU"/>
              </w:rPr>
              <w:t>(12.0)</w:t>
            </w:r>
          </w:p>
        </w:tc>
        <w:tc>
          <w:tcPr>
            <w:tcW w:w="4283" w:type="dxa"/>
          </w:tcPr>
          <w:p w:rsidR="00BA6A28" w:rsidRPr="00DD0CD7" w:rsidRDefault="00BA6A28" w:rsidP="00E705B5">
            <w:pPr>
              <w:jc w:val="center"/>
              <w:rPr>
                <w:sz w:val="24"/>
                <w:lang w:eastAsia="en-US" w:bidi="ru-RU"/>
              </w:rPr>
            </w:pPr>
            <w:r w:rsidRPr="00DD0CD7">
              <w:rPr>
                <w:sz w:val="24"/>
                <w:lang w:eastAsia="en-US" w:bidi="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Не подлежат установлению</w:t>
            </w:r>
          </w:p>
        </w:tc>
        <w:tc>
          <w:tcPr>
            <w:tcW w:w="2011" w:type="dxa"/>
            <w:vAlign w:val="center"/>
          </w:tcPr>
          <w:p w:rsidR="00BA6A28" w:rsidRPr="00DD0CD7" w:rsidRDefault="00BA6A28" w:rsidP="00E705B5">
            <w:pPr>
              <w:jc w:val="center"/>
              <w:rPr>
                <w:sz w:val="24"/>
                <w:lang w:eastAsia="en-US" w:bidi="ru-RU"/>
              </w:rPr>
            </w:pPr>
            <w:r w:rsidRPr="00DD0CD7">
              <w:rPr>
                <w:sz w:val="24"/>
                <w:lang w:eastAsia="en-US" w:bidi="ru-RU"/>
              </w:rPr>
              <w:t>1</w:t>
            </w:r>
          </w:p>
        </w:tc>
        <w:tc>
          <w:tcPr>
            <w:tcW w:w="2007" w:type="dxa"/>
            <w:vAlign w:val="center"/>
          </w:tcPr>
          <w:p w:rsidR="00BA6A28" w:rsidRPr="00DD0CD7" w:rsidRDefault="00BA6A28" w:rsidP="00E705B5">
            <w:pPr>
              <w:jc w:val="center"/>
              <w:rPr>
                <w:sz w:val="24"/>
                <w:lang w:eastAsia="en-US" w:bidi="ru-RU"/>
              </w:rPr>
            </w:pPr>
            <w:r w:rsidRPr="00DD0CD7">
              <w:rPr>
                <w:sz w:val="24"/>
                <w:lang w:eastAsia="en-US" w:bidi="ru-RU"/>
              </w:rPr>
              <w:t>Не подлежит установлению</w:t>
            </w:r>
          </w:p>
        </w:tc>
        <w:tc>
          <w:tcPr>
            <w:tcW w:w="2012" w:type="dxa"/>
            <w:vAlign w:val="center"/>
          </w:tcPr>
          <w:p w:rsidR="00BA6A28" w:rsidRPr="00DD0CD7" w:rsidRDefault="00BA6A28" w:rsidP="00E705B5">
            <w:pPr>
              <w:jc w:val="center"/>
              <w:rPr>
                <w:sz w:val="24"/>
                <w:lang w:eastAsia="en-US" w:bidi="ru-RU"/>
              </w:rPr>
            </w:pPr>
            <w:r w:rsidRPr="00DD0CD7">
              <w:rPr>
                <w:sz w:val="24"/>
                <w:lang w:eastAsia="en-US" w:bidi="ru-RU"/>
              </w:rPr>
              <w:t>Не подлежит установлению</w:t>
            </w:r>
          </w:p>
        </w:tc>
      </w:tr>
      <w:tr w:rsidR="00BA6A28" w:rsidRPr="00C8423F" w:rsidTr="00C5277A">
        <w:tc>
          <w:tcPr>
            <w:tcW w:w="15083" w:type="dxa"/>
            <w:gridSpan w:val="7"/>
            <w:vAlign w:val="center"/>
          </w:tcPr>
          <w:p w:rsidR="00BA6A28" w:rsidRPr="00DD0CD7" w:rsidRDefault="00BA6A28" w:rsidP="00E705B5">
            <w:pPr>
              <w:jc w:val="center"/>
              <w:rPr>
                <w:sz w:val="24"/>
                <w:lang w:eastAsia="en-US" w:bidi="ru-RU"/>
              </w:rPr>
            </w:pPr>
            <w:r w:rsidRPr="00DD0CD7">
              <w:rPr>
                <w:sz w:val="24"/>
                <w:lang w:eastAsia="en-US" w:bidi="ru-RU"/>
              </w:rPr>
              <w:t>Условно разрешенные виды использования земельных участков</w:t>
            </w:r>
          </w:p>
        </w:tc>
      </w:tr>
      <w:tr w:rsidR="00BA6A28" w:rsidRPr="00C8423F" w:rsidTr="00C5277A">
        <w:tc>
          <w:tcPr>
            <w:tcW w:w="15083" w:type="dxa"/>
            <w:gridSpan w:val="7"/>
            <w:vAlign w:val="center"/>
          </w:tcPr>
          <w:p w:rsidR="00BA6A28" w:rsidRPr="00DD0CD7" w:rsidRDefault="00BA6A28" w:rsidP="00E705B5">
            <w:pPr>
              <w:jc w:val="center"/>
              <w:rPr>
                <w:sz w:val="24"/>
                <w:lang w:eastAsia="en-US" w:bidi="ru-RU"/>
              </w:rPr>
            </w:pPr>
            <w:r w:rsidRPr="00DD0CD7">
              <w:rPr>
                <w:sz w:val="24"/>
                <w:lang w:eastAsia="en-US" w:bidi="ru-RU"/>
              </w:rPr>
              <w:t>Не устанавливаются</w:t>
            </w:r>
          </w:p>
        </w:tc>
      </w:tr>
      <w:tr w:rsidR="00BA6A28" w:rsidRPr="00C8423F" w:rsidTr="00C5277A">
        <w:tc>
          <w:tcPr>
            <w:tcW w:w="15083" w:type="dxa"/>
            <w:gridSpan w:val="7"/>
            <w:vAlign w:val="center"/>
          </w:tcPr>
          <w:p w:rsidR="00BA6A28" w:rsidRPr="00DD0CD7" w:rsidRDefault="00BA6A28" w:rsidP="00E705B5">
            <w:pPr>
              <w:jc w:val="center"/>
              <w:rPr>
                <w:sz w:val="24"/>
                <w:lang w:eastAsia="en-US" w:bidi="ru-RU"/>
              </w:rPr>
            </w:pPr>
            <w:r w:rsidRPr="00DD0CD7">
              <w:rPr>
                <w:sz w:val="24"/>
                <w:lang w:eastAsia="en-US" w:bidi="ru-RU"/>
              </w:rPr>
              <w:t>Вспомогательные виды разрешенного использования земельных участков</w:t>
            </w:r>
          </w:p>
        </w:tc>
      </w:tr>
      <w:tr w:rsidR="00BA6A28" w:rsidRPr="00C8423F" w:rsidTr="00C5277A">
        <w:tc>
          <w:tcPr>
            <w:tcW w:w="15083" w:type="dxa"/>
            <w:gridSpan w:val="7"/>
            <w:vAlign w:val="center"/>
          </w:tcPr>
          <w:p w:rsidR="00BA6A28" w:rsidRPr="00DD0CD7" w:rsidRDefault="00BA6A28" w:rsidP="00E705B5">
            <w:pPr>
              <w:jc w:val="center"/>
              <w:rPr>
                <w:sz w:val="24"/>
                <w:lang w:eastAsia="en-US" w:bidi="ru-RU"/>
              </w:rPr>
            </w:pPr>
            <w:r w:rsidRPr="00DD0CD7">
              <w:rPr>
                <w:sz w:val="24"/>
                <w:lang w:eastAsia="en-US" w:bidi="ru-RU"/>
              </w:rPr>
              <w:t>Не устанавливаются</w:t>
            </w:r>
          </w:p>
        </w:tc>
      </w:tr>
    </w:tbl>
    <w:p w:rsidR="00BA6A28" w:rsidRDefault="00BA6A28" w:rsidP="00BA6A28">
      <w:pPr>
        <w:rPr>
          <w:szCs w:val="28"/>
          <w:lang w:eastAsia="en-US" w:bidi="ru-RU"/>
        </w:rPr>
      </w:pPr>
    </w:p>
    <w:p w:rsidR="000C6345" w:rsidRDefault="000C6345" w:rsidP="00BA6A28">
      <w:pPr>
        <w:rPr>
          <w:szCs w:val="28"/>
          <w:lang w:eastAsia="en-US" w:bidi="ru-RU"/>
        </w:rPr>
      </w:pPr>
    </w:p>
    <w:p w:rsidR="000C6345" w:rsidRDefault="000C6345" w:rsidP="00BA6A28">
      <w:pPr>
        <w:rPr>
          <w:szCs w:val="28"/>
          <w:lang w:eastAsia="en-US" w:bidi="ru-RU"/>
        </w:rPr>
      </w:pPr>
    </w:p>
    <w:p w:rsidR="000C6345" w:rsidRDefault="000C6345" w:rsidP="00BA6A28">
      <w:pPr>
        <w:rPr>
          <w:szCs w:val="28"/>
          <w:lang w:eastAsia="en-US" w:bidi="ru-RU"/>
        </w:rPr>
      </w:pPr>
    </w:p>
    <w:p w:rsidR="000C6345" w:rsidRDefault="000C6345" w:rsidP="00BA6A28">
      <w:pPr>
        <w:rPr>
          <w:szCs w:val="28"/>
          <w:lang w:eastAsia="en-US" w:bidi="ru-RU"/>
        </w:rPr>
      </w:pPr>
    </w:p>
    <w:p w:rsidR="000C6345" w:rsidRPr="00C8423F" w:rsidRDefault="000C6345" w:rsidP="00BA6A28">
      <w:pPr>
        <w:rPr>
          <w:szCs w:val="28"/>
          <w:lang w:eastAsia="en-US" w:bidi="ru-RU"/>
        </w:rPr>
      </w:pPr>
    </w:p>
    <w:p w:rsidR="00BA6A28" w:rsidRPr="00DD0CD7" w:rsidRDefault="00BA6A28" w:rsidP="00E705B5">
      <w:pPr>
        <w:jc w:val="center"/>
        <w:rPr>
          <w:szCs w:val="28"/>
          <w:lang w:eastAsia="en-US" w:bidi="ru-RU"/>
        </w:rPr>
      </w:pPr>
      <w:bookmarkStart w:id="87" w:name="_Toc121142977"/>
      <w:r w:rsidRPr="00DD0CD7">
        <w:rPr>
          <w:szCs w:val="28"/>
          <w:lang w:eastAsia="en-US" w:bidi="ru-RU"/>
        </w:rPr>
        <w:lastRenderedPageBreak/>
        <w:t>Статья 60. РО-1. Зона режимных объектов</w:t>
      </w:r>
      <w:bookmarkEnd w:id="87"/>
    </w:p>
    <w:p w:rsidR="00BA6A28" w:rsidRPr="00C8423F" w:rsidRDefault="00BA6A28" w:rsidP="00EA4D9A">
      <w:pPr>
        <w:jc w:val="right"/>
        <w:rPr>
          <w:szCs w:val="28"/>
          <w:lang w:eastAsia="en-US" w:bidi="ru-RU"/>
        </w:rPr>
      </w:pPr>
      <w:r w:rsidRPr="00C8423F">
        <w:rPr>
          <w:szCs w:val="28"/>
          <w:lang w:eastAsia="en-US" w:bidi="ru-RU"/>
        </w:rPr>
        <w:t>Таблица 60.1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158"/>
        <w:gridCol w:w="3970"/>
        <w:gridCol w:w="1978"/>
        <w:gridCol w:w="1964"/>
        <w:gridCol w:w="1958"/>
        <w:gridCol w:w="1979"/>
      </w:tblGrid>
      <w:tr w:rsidR="00BA6A28" w:rsidRPr="00DD0CD7" w:rsidTr="00C5277A">
        <w:trPr>
          <w:tblHeader/>
        </w:trPr>
        <w:tc>
          <w:tcPr>
            <w:tcW w:w="555" w:type="dxa"/>
            <w:vMerge w:val="restart"/>
            <w:vAlign w:val="center"/>
          </w:tcPr>
          <w:p w:rsidR="00BA6A28" w:rsidRPr="00DD0CD7" w:rsidRDefault="00BA6A28" w:rsidP="00EA4D9A">
            <w:pPr>
              <w:jc w:val="center"/>
              <w:rPr>
                <w:sz w:val="24"/>
                <w:lang w:eastAsia="en-US" w:bidi="ru-RU"/>
              </w:rPr>
            </w:pPr>
            <w:r w:rsidRPr="00DD0CD7">
              <w:rPr>
                <w:sz w:val="24"/>
                <w:lang w:eastAsia="en-US" w:bidi="ru-RU"/>
              </w:rPr>
              <w:t>№ п/п</w:t>
            </w:r>
          </w:p>
        </w:tc>
        <w:tc>
          <w:tcPr>
            <w:tcW w:w="2204" w:type="dxa"/>
            <w:vMerge w:val="restart"/>
            <w:vAlign w:val="center"/>
          </w:tcPr>
          <w:p w:rsidR="00BA6A28" w:rsidRPr="00DD0CD7" w:rsidRDefault="00BA6A28" w:rsidP="00EA4D9A">
            <w:pPr>
              <w:jc w:val="center"/>
              <w:rPr>
                <w:sz w:val="24"/>
                <w:lang w:eastAsia="en-US" w:bidi="ru-RU"/>
              </w:rPr>
            </w:pPr>
            <w:r w:rsidRPr="00DD0CD7">
              <w:rPr>
                <w:sz w:val="24"/>
                <w:lang w:eastAsia="en-US" w:bidi="ru-RU"/>
              </w:rPr>
              <w:t>Наименование вида разрешенного использования земельного участка (код (числовое обозначение</w:t>
            </w:r>
            <w:r w:rsidR="007A300A" w:rsidRPr="00DD0CD7">
              <w:rPr>
                <w:sz w:val="24"/>
                <w:lang w:eastAsia="en-US" w:bidi="ru-RU"/>
              </w:rPr>
              <w:t>)</w:t>
            </w:r>
            <w:r w:rsidRPr="00DD0CD7">
              <w:rPr>
                <w:sz w:val="24"/>
                <w:lang w:eastAsia="en-US" w:bidi="ru-RU"/>
              </w:rPr>
              <w:t xml:space="preserve"> вида разрешенного использования земельного участка</w:t>
            </w:r>
          </w:p>
        </w:tc>
        <w:tc>
          <w:tcPr>
            <w:tcW w:w="4283" w:type="dxa"/>
            <w:vMerge w:val="restart"/>
            <w:vAlign w:val="center"/>
          </w:tcPr>
          <w:p w:rsidR="00BA6A28" w:rsidRPr="00DD0CD7" w:rsidRDefault="00BA6A28" w:rsidP="00EA4D9A">
            <w:pPr>
              <w:jc w:val="center"/>
              <w:rPr>
                <w:sz w:val="24"/>
                <w:lang w:eastAsia="en-US" w:bidi="ru-RU"/>
              </w:rPr>
            </w:pPr>
            <w:r w:rsidRPr="00DD0CD7">
              <w:rPr>
                <w:sz w:val="24"/>
                <w:lang w:eastAsia="en-US" w:bidi="ru-RU"/>
              </w:rPr>
              <w:t>Описание вида разрешенного использования земельного участка</w:t>
            </w:r>
          </w:p>
        </w:tc>
        <w:tc>
          <w:tcPr>
            <w:tcW w:w="8041" w:type="dxa"/>
            <w:gridSpan w:val="4"/>
          </w:tcPr>
          <w:p w:rsidR="00BA6A28" w:rsidRPr="00DD0CD7" w:rsidRDefault="00BA6A28" w:rsidP="00EA4D9A">
            <w:pPr>
              <w:jc w:val="center"/>
              <w:rPr>
                <w:sz w:val="24"/>
                <w:lang w:eastAsia="en-US" w:bidi="ru-RU"/>
              </w:rPr>
            </w:pPr>
            <w:r w:rsidRPr="00DD0CD7">
              <w:rPr>
                <w:sz w:val="24"/>
                <w:lang w:eastAsia="en-US" w:bidi="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A6A28" w:rsidRPr="00DD0CD7" w:rsidTr="00C5277A">
        <w:trPr>
          <w:tblHeader/>
        </w:trPr>
        <w:tc>
          <w:tcPr>
            <w:tcW w:w="555" w:type="dxa"/>
            <w:vMerge/>
          </w:tcPr>
          <w:p w:rsidR="00BA6A28" w:rsidRPr="00DD0CD7" w:rsidRDefault="00BA6A28" w:rsidP="00EA4D9A">
            <w:pPr>
              <w:jc w:val="center"/>
              <w:rPr>
                <w:sz w:val="24"/>
                <w:lang w:eastAsia="en-US" w:bidi="ru-RU"/>
              </w:rPr>
            </w:pPr>
          </w:p>
        </w:tc>
        <w:tc>
          <w:tcPr>
            <w:tcW w:w="2204" w:type="dxa"/>
            <w:vMerge/>
          </w:tcPr>
          <w:p w:rsidR="00BA6A28" w:rsidRPr="00DD0CD7" w:rsidRDefault="00BA6A28" w:rsidP="00EA4D9A">
            <w:pPr>
              <w:jc w:val="center"/>
              <w:rPr>
                <w:sz w:val="24"/>
                <w:lang w:eastAsia="en-US" w:bidi="ru-RU"/>
              </w:rPr>
            </w:pPr>
          </w:p>
        </w:tc>
        <w:tc>
          <w:tcPr>
            <w:tcW w:w="4283" w:type="dxa"/>
            <w:vMerge/>
          </w:tcPr>
          <w:p w:rsidR="00BA6A28" w:rsidRPr="00DD0CD7" w:rsidRDefault="00BA6A28" w:rsidP="00EA4D9A">
            <w:pPr>
              <w:jc w:val="center"/>
              <w:rPr>
                <w:sz w:val="24"/>
                <w:lang w:eastAsia="en-US" w:bidi="ru-RU"/>
              </w:rPr>
            </w:pPr>
          </w:p>
        </w:tc>
        <w:tc>
          <w:tcPr>
            <w:tcW w:w="2011" w:type="dxa"/>
            <w:vAlign w:val="center"/>
          </w:tcPr>
          <w:p w:rsidR="00BA6A28" w:rsidRPr="00DD0CD7" w:rsidRDefault="00BA6A28" w:rsidP="00EA4D9A">
            <w:pPr>
              <w:jc w:val="center"/>
              <w:rPr>
                <w:sz w:val="24"/>
                <w:lang w:eastAsia="en-US" w:bidi="ru-RU"/>
              </w:rPr>
            </w:pPr>
            <w:r w:rsidRPr="00DD0CD7">
              <w:rPr>
                <w:sz w:val="24"/>
                <w:lang w:eastAsia="en-US" w:bidi="ru-RU"/>
              </w:rPr>
              <w:t xml:space="preserve">Предельные (минимальные и (или) максимальные) </w:t>
            </w:r>
            <w:r w:rsidRPr="00DD0CD7">
              <w:rPr>
                <w:sz w:val="24"/>
                <w:lang w:eastAsia="en-US" w:bidi="ru-RU"/>
              </w:rPr>
              <w:footnoteReference w:id="24"/>
            </w:r>
            <w:r w:rsidRPr="00DD0CD7">
              <w:rPr>
                <w:sz w:val="24"/>
                <w:lang w:eastAsia="en-US" w:bidi="ru-RU"/>
              </w:rPr>
              <w:t xml:space="preserve"> размеры земельных участков, в том числе их площадь, м</w:t>
            </w:r>
            <w:r w:rsidRPr="00DD0CD7">
              <w:rPr>
                <w:sz w:val="24"/>
                <w:vertAlign w:val="superscript"/>
                <w:lang w:eastAsia="en-US" w:bidi="ru-RU"/>
              </w:rPr>
              <w:t>2</w:t>
            </w:r>
          </w:p>
        </w:tc>
        <w:tc>
          <w:tcPr>
            <w:tcW w:w="2011" w:type="dxa"/>
            <w:vAlign w:val="center"/>
          </w:tcPr>
          <w:p w:rsidR="00BA6A28" w:rsidRPr="00DD0CD7" w:rsidRDefault="00BA6A28" w:rsidP="00EA4D9A">
            <w:pPr>
              <w:jc w:val="center"/>
              <w:rPr>
                <w:sz w:val="24"/>
                <w:lang w:eastAsia="en-US" w:bidi="ru-RU"/>
              </w:rPr>
            </w:pPr>
            <w:r w:rsidRPr="00DD0CD7">
              <w:rPr>
                <w:sz w:val="24"/>
                <w:lang w:eastAsia="en-US" w:bidi="ru-RU"/>
              </w:rPr>
              <w:t>Минимальные отступы от границ земельных участков, м</w:t>
            </w:r>
          </w:p>
        </w:tc>
        <w:tc>
          <w:tcPr>
            <w:tcW w:w="2007" w:type="dxa"/>
            <w:vAlign w:val="center"/>
          </w:tcPr>
          <w:p w:rsidR="00BA6A28" w:rsidRPr="00DD0CD7" w:rsidRDefault="00BA6A28" w:rsidP="00EA4D9A">
            <w:pPr>
              <w:jc w:val="center"/>
              <w:rPr>
                <w:sz w:val="24"/>
                <w:lang w:eastAsia="en-US" w:bidi="ru-RU"/>
              </w:rPr>
            </w:pPr>
            <w:r w:rsidRPr="00DD0CD7">
              <w:rPr>
                <w:sz w:val="24"/>
                <w:lang w:eastAsia="en-US" w:bidi="ru-RU"/>
              </w:rPr>
              <w:t>Предельное количество этажей</w:t>
            </w:r>
          </w:p>
        </w:tc>
        <w:tc>
          <w:tcPr>
            <w:tcW w:w="2012" w:type="dxa"/>
            <w:vAlign w:val="center"/>
          </w:tcPr>
          <w:p w:rsidR="00BA6A28" w:rsidRPr="00DD0CD7" w:rsidRDefault="00BA6A28" w:rsidP="00EA4D9A">
            <w:pPr>
              <w:jc w:val="center"/>
              <w:rPr>
                <w:sz w:val="24"/>
                <w:lang w:eastAsia="en-US" w:bidi="ru-RU"/>
              </w:rPr>
            </w:pPr>
            <w:r w:rsidRPr="00DD0CD7">
              <w:rPr>
                <w:sz w:val="24"/>
                <w:lang w:eastAsia="en-US" w:bidi="ru-RU"/>
              </w:rPr>
              <w:t>Максимальный процент застройки в границах земельного участка, %</w:t>
            </w:r>
          </w:p>
        </w:tc>
      </w:tr>
      <w:tr w:rsidR="00BA6A28" w:rsidRPr="00DD0CD7" w:rsidTr="00C5277A">
        <w:tc>
          <w:tcPr>
            <w:tcW w:w="15083" w:type="dxa"/>
            <w:gridSpan w:val="7"/>
            <w:vAlign w:val="center"/>
          </w:tcPr>
          <w:p w:rsidR="00BA6A28" w:rsidRPr="00DD0CD7" w:rsidRDefault="00BA6A28" w:rsidP="00EA4D9A">
            <w:pPr>
              <w:jc w:val="center"/>
              <w:rPr>
                <w:sz w:val="24"/>
                <w:lang w:eastAsia="en-US" w:bidi="ru-RU"/>
              </w:rPr>
            </w:pPr>
            <w:r w:rsidRPr="00DD0CD7">
              <w:rPr>
                <w:sz w:val="24"/>
                <w:lang w:eastAsia="en-US" w:bidi="ru-RU"/>
              </w:rPr>
              <w:t>Основные виды разрешенного использования земельных участков</w:t>
            </w:r>
          </w:p>
        </w:tc>
      </w:tr>
      <w:tr w:rsidR="00BA6A28" w:rsidRPr="00DD0CD7" w:rsidTr="00C5277A">
        <w:tc>
          <w:tcPr>
            <w:tcW w:w="555" w:type="dxa"/>
            <w:vAlign w:val="center"/>
          </w:tcPr>
          <w:p w:rsidR="00BA6A28" w:rsidRPr="00DD0CD7" w:rsidRDefault="00BA6A28" w:rsidP="00EA4D9A">
            <w:pPr>
              <w:jc w:val="center"/>
              <w:rPr>
                <w:sz w:val="24"/>
                <w:lang w:eastAsia="en-US" w:bidi="ru-RU"/>
              </w:rPr>
            </w:pPr>
            <w:r w:rsidRPr="00DD0CD7">
              <w:rPr>
                <w:sz w:val="24"/>
                <w:lang w:eastAsia="en-US" w:bidi="ru-RU"/>
              </w:rPr>
              <w:t>1</w:t>
            </w:r>
          </w:p>
        </w:tc>
        <w:tc>
          <w:tcPr>
            <w:tcW w:w="2204" w:type="dxa"/>
            <w:vAlign w:val="center"/>
          </w:tcPr>
          <w:p w:rsidR="00BA6A28" w:rsidRPr="00DD0CD7" w:rsidRDefault="00BA6A28" w:rsidP="00EA4D9A">
            <w:pPr>
              <w:jc w:val="center"/>
              <w:rPr>
                <w:sz w:val="24"/>
                <w:lang w:eastAsia="en-US" w:bidi="ru-RU"/>
              </w:rPr>
            </w:pPr>
            <w:r w:rsidRPr="00DD0CD7">
              <w:rPr>
                <w:sz w:val="24"/>
                <w:lang w:eastAsia="en-US" w:bidi="ru-RU"/>
              </w:rPr>
              <w:t>Предоставление коммунальных услуг (3.1.1)</w:t>
            </w:r>
          </w:p>
        </w:tc>
        <w:tc>
          <w:tcPr>
            <w:tcW w:w="4283" w:type="dxa"/>
          </w:tcPr>
          <w:p w:rsidR="00BA6A28" w:rsidRPr="00DD0CD7" w:rsidRDefault="00BA6A28" w:rsidP="00BA6A28">
            <w:pPr>
              <w:rPr>
                <w:sz w:val="24"/>
                <w:lang w:eastAsia="en-US" w:bidi="ru-RU"/>
              </w:rPr>
            </w:pPr>
            <w:r w:rsidRPr="00DD0CD7">
              <w:rPr>
                <w:sz w:val="24"/>
                <w:lang w:eastAsia="en-US" w:bidi="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DD0CD7">
              <w:rPr>
                <w:sz w:val="24"/>
                <w:lang w:eastAsia="en-US" w:bidi="ru-RU"/>
              </w:rPr>
              <w:lastRenderedPageBreak/>
              <w:t>сооружений, необходимых для сбора и плавки снега)</w:t>
            </w:r>
          </w:p>
        </w:tc>
        <w:tc>
          <w:tcPr>
            <w:tcW w:w="2011" w:type="dxa"/>
            <w:vAlign w:val="center"/>
          </w:tcPr>
          <w:p w:rsidR="00BA6A28" w:rsidRPr="00DD0CD7" w:rsidRDefault="00BA6A28" w:rsidP="00BA6A28">
            <w:pPr>
              <w:rPr>
                <w:sz w:val="24"/>
                <w:lang w:eastAsia="en-US" w:bidi="ru-RU"/>
              </w:rPr>
            </w:pPr>
            <w:r w:rsidRPr="00DD0CD7">
              <w:rPr>
                <w:sz w:val="24"/>
                <w:lang w:eastAsia="en-US" w:bidi="ru-RU"/>
              </w:rPr>
              <w:lastRenderedPageBreak/>
              <w:t>Не подлежат установлению</w:t>
            </w:r>
          </w:p>
        </w:tc>
        <w:tc>
          <w:tcPr>
            <w:tcW w:w="2011" w:type="dxa"/>
            <w:vAlign w:val="center"/>
          </w:tcPr>
          <w:p w:rsidR="00BA6A28" w:rsidRPr="00DD0CD7" w:rsidRDefault="00BA6A28" w:rsidP="00BA6A28">
            <w:pPr>
              <w:rPr>
                <w:sz w:val="24"/>
                <w:lang w:eastAsia="en-US" w:bidi="ru-RU"/>
              </w:rPr>
            </w:pPr>
            <w:r w:rsidRPr="00DD0CD7">
              <w:rPr>
                <w:sz w:val="24"/>
                <w:lang w:eastAsia="en-US" w:bidi="ru-RU"/>
              </w:rPr>
              <w:t>1</w:t>
            </w:r>
          </w:p>
        </w:tc>
        <w:tc>
          <w:tcPr>
            <w:tcW w:w="2007" w:type="dxa"/>
            <w:vAlign w:val="center"/>
          </w:tcPr>
          <w:p w:rsidR="00BA6A28" w:rsidRPr="00DD0CD7" w:rsidRDefault="00BA6A28" w:rsidP="00BA6A28">
            <w:pPr>
              <w:rPr>
                <w:sz w:val="24"/>
                <w:lang w:eastAsia="en-US" w:bidi="ru-RU"/>
              </w:rPr>
            </w:pPr>
            <w:r w:rsidRPr="00DD0CD7">
              <w:rPr>
                <w:sz w:val="24"/>
                <w:lang w:eastAsia="en-US" w:bidi="ru-RU"/>
              </w:rPr>
              <w:t>3</w:t>
            </w:r>
          </w:p>
        </w:tc>
        <w:tc>
          <w:tcPr>
            <w:tcW w:w="2012" w:type="dxa"/>
            <w:vAlign w:val="center"/>
          </w:tcPr>
          <w:p w:rsidR="00BA6A28" w:rsidRPr="00DD0CD7" w:rsidRDefault="00BA6A28" w:rsidP="00BA6A28">
            <w:pPr>
              <w:rPr>
                <w:sz w:val="24"/>
                <w:lang w:eastAsia="en-US" w:bidi="ru-RU"/>
              </w:rPr>
            </w:pPr>
            <w:r w:rsidRPr="00DD0CD7">
              <w:rPr>
                <w:sz w:val="24"/>
                <w:lang w:eastAsia="en-US" w:bidi="ru-RU"/>
              </w:rPr>
              <w:t>60</w:t>
            </w:r>
          </w:p>
        </w:tc>
      </w:tr>
      <w:tr w:rsidR="00BA6A28" w:rsidRPr="00DD0CD7" w:rsidTr="00C5277A">
        <w:tc>
          <w:tcPr>
            <w:tcW w:w="555" w:type="dxa"/>
            <w:vAlign w:val="center"/>
          </w:tcPr>
          <w:p w:rsidR="00BA6A28" w:rsidRPr="00DD0CD7" w:rsidRDefault="00BA6A28" w:rsidP="00EA4D9A">
            <w:pPr>
              <w:jc w:val="center"/>
              <w:rPr>
                <w:sz w:val="24"/>
                <w:lang w:eastAsia="en-US" w:bidi="ru-RU"/>
              </w:rPr>
            </w:pPr>
            <w:r w:rsidRPr="00DD0CD7">
              <w:rPr>
                <w:sz w:val="24"/>
                <w:lang w:eastAsia="en-US" w:bidi="ru-RU"/>
              </w:rPr>
              <w:lastRenderedPageBreak/>
              <w:t>2</w:t>
            </w:r>
          </w:p>
        </w:tc>
        <w:tc>
          <w:tcPr>
            <w:tcW w:w="2204" w:type="dxa"/>
            <w:vAlign w:val="center"/>
          </w:tcPr>
          <w:p w:rsidR="00BA6A28" w:rsidRPr="00DD0CD7" w:rsidRDefault="00BA6A28" w:rsidP="00EA4D9A">
            <w:pPr>
              <w:jc w:val="center"/>
              <w:rPr>
                <w:sz w:val="24"/>
                <w:lang w:eastAsia="en-US" w:bidi="ru-RU"/>
              </w:rPr>
            </w:pPr>
            <w:r w:rsidRPr="00DD0CD7">
              <w:rPr>
                <w:sz w:val="24"/>
                <w:lang w:eastAsia="en-US" w:bidi="ru-RU"/>
              </w:rPr>
              <w:t>Стоянка транспортных средств</w:t>
            </w:r>
          </w:p>
          <w:p w:rsidR="00BA6A28" w:rsidRPr="00DD0CD7" w:rsidRDefault="00BA6A28" w:rsidP="00EA4D9A">
            <w:pPr>
              <w:jc w:val="center"/>
              <w:rPr>
                <w:sz w:val="24"/>
                <w:lang w:eastAsia="en-US" w:bidi="ru-RU"/>
              </w:rPr>
            </w:pPr>
            <w:r w:rsidRPr="00DD0CD7">
              <w:rPr>
                <w:sz w:val="24"/>
                <w:lang w:eastAsia="en-US" w:bidi="ru-RU"/>
              </w:rPr>
              <w:t>(4.9.2)</w:t>
            </w:r>
          </w:p>
        </w:tc>
        <w:tc>
          <w:tcPr>
            <w:tcW w:w="4283" w:type="dxa"/>
          </w:tcPr>
          <w:p w:rsidR="00BA6A28" w:rsidRPr="00DD0CD7" w:rsidRDefault="00BA6A28" w:rsidP="00BA6A28">
            <w:pPr>
              <w:rPr>
                <w:sz w:val="24"/>
                <w:lang w:eastAsia="en-US" w:bidi="ru-RU"/>
              </w:rPr>
            </w:pPr>
            <w:r w:rsidRPr="00DD0CD7">
              <w:rPr>
                <w:sz w:val="24"/>
                <w:lang w:eastAsia="en-US" w:bidi="ru-RU"/>
              </w:rPr>
              <w:t xml:space="preserve">Размещение стоянок (парковок) легковых автомобилей и других </w:t>
            </w:r>
            <w:proofErr w:type="spellStart"/>
            <w:r w:rsidRPr="00DD0CD7">
              <w:rPr>
                <w:sz w:val="24"/>
                <w:lang w:eastAsia="en-US" w:bidi="ru-RU"/>
              </w:rPr>
              <w:t>мототранспортных</w:t>
            </w:r>
            <w:proofErr w:type="spellEnd"/>
            <w:r w:rsidRPr="00DD0CD7">
              <w:rPr>
                <w:sz w:val="24"/>
                <w:lang w:eastAsia="en-US" w:bidi="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011" w:type="dxa"/>
            <w:vAlign w:val="center"/>
          </w:tcPr>
          <w:p w:rsidR="00BA6A28" w:rsidRPr="00DD0CD7" w:rsidRDefault="00BA6A28" w:rsidP="00BA6A28">
            <w:pPr>
              <w:rPr>
                <w:sz w:val="24"/>
                <w:lang w:eastAsia="en-US" w:bidi="ru-RU"/>
              </w:rPr>
            </w:pPr>
            <w:r w:rsidRPr="00DD0CD7">
              <w:rPr>
                <w:sz w:val="24"/>
                <w:lang w:eastAsia="en-US" w:bidi="ru-RU"/>
              </w:rPr>
              <w:t>Не подлежат установлению</w:t>
            </w:r>
          </w:p>
        </w:tc>
        <w:tc>
          <w:tcPr>
            <w:tcW w:w="2011" w:type="dxa"/>
            <w:vAlign w:val="center"/>
          </w:tcPr>
          <w:p w:rsidR="00BA6A28" w:rsidRPr="00DD0CD7" w:rsidRDefault="00BA6A28" w:rsidP="00BA6A28">
            <w:pPr>
              <w:rPr>
                <w:sz w:val="24"/>
                <w:lang w:eastAsia="en-US" w:bidi="ru-RU"/>
              </w:rPr>
            </w:pPr>
            <w:r w:rsidRPr="00DD0CD7">
              <w:rPr>
                <w:sz w:val="24"/>
                <w:lang w:eastAsia="en-US" w:bidi="ru-RU"/>
              </w:rPr>
              <w:t>1</w:t>
            </w:r>
          </w:p>
        </w:tc>
        <w:tc>
          <w:tcPr>
            <w:tcW w:w="2007" w:type="dxa"/>
            <w:vAlign w:val="center"/>
          </w:tcPr>
          <w:p w:rsidR="00BA6A28" w:rsidRPr="00DD0CD7" w:rsidRDefault="00BA6A28" w:rsidP="00BA6A28">
            <w:pPr>
              <w:rPr>
                <w:sz w:val="24"/>
                <w:lang w:eastAsia="en-US" w:bidi="ru-RU"/>
              </w:rPr>
            </w:pPr>
            <w:r w:rsidRPr="00DD0CD7">
              <w:rPr>
                <w:sz w:val="24"/>
                <w:lang w:eastAsia="en-US" w:bidi="ru-RU"/>
              </w:rPr>
              <w:t>3</w:t>
            </w:r>
          </w:p>
        </w:tc>
        <w:tc>
          <w:tcPr>
            <w:tcW w:w="2012" w:type="dxa"/>
            <w:vAlign w:val="center"/>
          </w:tcPr>
          <w:p w:rsidR="00BA6A28" w:rsidRPr="00DD0CD7" w:rsidRDefault="00BA6A28" w:rsidP="00BA6A28">
            <w:pPr>
              <w:rPr>
                <w:sz w:val="24"/>
                <w:lang w:eastAsia="en-US" w:bidi="ru-RU"/>
              </w:rPr>
            </w:pPr>
            <w:r w:rsidRPr="00DD0CD7">
              <w:rPr>
                <w:sz w:val="24"/>
                <w:lang w:eastAsia="en-US" w:bidi="ru-RU"/>
              </w:rPr>
              <w:t>Не подлежит установлению</w:t>
            </w:r>
          </w:p>
        </w:tc>
      </w:tr>
      <w:tr w:rsidR="00BA6A28" w:rsidRPr="00DD0CD7" w:rsidTr="00C5277A">
        <w:tc>
          <w:tcPr>
            <w:tcW w:w="555" w:type="dxa"/>
            <w:vAlign w:val="center"/>
          </w:tcPr>
          <w:p w:rsidR="00BA6A28" w:rsidRPr="00DD0CD7" w:rsidRDefault="00BA6A28" w:rsidP="00EA4D9A">
            <w:pPr>
              <w:jc w:val="center"/>
              <w:rPr>
                <w:sz w:val="24"/>
                <w:lang w:eastAsia="en-US" w:bidi="ru-RU"/>
              </w:rPr>
            </w:pPr>
            <w:r w:rsidRPr="00DD0CD7">
              <w:rPr>
                <w:sz w:val="24"/>
                <w:lang w:eastAsia="en-US" w:bidi="ru-RU"/>
              </w:rPr>
              <w:t>3</w:t>
            </w:r>
          </w:p>
        </w:tc>
        <w:tc>
          <w:tcPr>
            <w:tcW w:w="2204" w:type="dxa"/>
            <w:vAlign w:val="center"/>
          </w:tcPr>
          <w:p w:rsidR="00BA6A28" w:rsidRPr="00DD0CD7" w:rsidRDefault="00BA6A28" w:rsidP="00EA4D9A">
            <w:pPr>
              <w:jc w:val="center"/>
              <w:rPr>
                <w:sz w:val="24"/>
                <w:lang w:eastAsia="en-US" w:bidi="ru-RU"/>
              </w:rPr>
            </w:pPr>
            <w:r w:rsidRPr="00DD0CD7">
              <w:rPr>
                <w:sz w:val="24"/>
                <w:lang w:eastAsia="en-US" w:bidi="ru-RU"/>
              </w:rPr>
              <w:t>Связь</w:t>
            </w:r>
          </w:p>
          <w:p w:rsidR="00BA6A28" w:rsidRPr="00DD0CD7" w:rsidRDefault="00BA6A28" w:rsidP="00EA4D9A">
            <w:pPr>
              <w:jc w:val="center"/>
              <w:rPr>
                <w:sz w:val="24"/>
                <w:lang w:eastAsia="en-US" w:bidi="ru-RU"/>
              </w:rPr>
            </w:pPr>
            <w:r w:rsidRPr="00DD0CD7">
              <w:rPr>
                <w:sz w:val="24"/>
                <w:lang w:eastAsia="en-US" w:bidi="ru-RU"/>
              </w:rPr>
              <w:t>(6.8)</w:t>
            </w:r>
          </w:p>
        </w:tc>
        <w:tc>
          <w:tcPr>
            <w:tcW w:w="4283" w:type="dxa"/>
          </w:tcPr>
          <w:p w:rsidR="00BA6A28" w:rsidRPr="00DD0CD7" w:rsidRDefault="00BA6A28" w:rsidP="00BA6A28">
            <w:pPr>
              <w:rPr>
                <w:sz w:val="24"/>
                <w:lang w:eastAsia="en-US" w:bidi="ru-RU"/>
              </w:rPr>
            </w:pPr>
            <w:r w:rsidRPr="00DD0CD7">
              <w:rPr>
                <w:sz w:val="24"/>
                <w:lang w:eastAsia="en-US" w:bidi="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w:t>
            </w:r>
            <w:r w:rsidRPr="00DD0CD7">
              <w:rPr>
                <w:sz w:val="24"/>
                <w:lang w:eastAsia="en-US" w:bidi="ru-RU"/>
              </w:rPr>
              <w:lastRenderedPageBreak/>
              <w:t>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011" w:type="dxa"/>
            <w:vAlign w:val="center"/>
          </w:tcPr>
          <w:p w:rsidR="00BA6A28" w:rsidRPr="00DD0CD7" w:rsidRDefault="00BA6A28" w:rsidP="00BA6A28">
            <w:pPr>
              <w:rPr>
                <w:sz w:val="24"/>
                <w:lang w:eastAsia="en-US" w:bidi="ru-RU"/>
              </w:rPr>
            </w:pPr>
            <w:r w:rsidRPr="00DD0CD7">
              <w:rPr>
                <w:sz w:val="24"/>
                <w:lang w:eastAsia="en-US" w:bidi="ru-RU"/>
              </w:rPr>
              <w:lastRenderedPageBreak/>
              <w:t>Не подлежат установлению</w:t>
            </w:r>
          </w:p>
        </w:tc>
        <w:tc>
          <w:tcPr>
            <w:tcW w:w="2011" w:type="dxa"/>
            <w:vAlign w:val="center"/>
          </w:tcPr>
          <w:p w:rsidR="00BA6A28" w:rsidRPr="00DD0CD7" w:rsidRDefault="00BA6A28" w:rsidP="00BA6A28">
            <w:pPr>
              <w:rPr>
                <w:sz w:val="24"/>
                <w:lang w:eastAsia="en-US" w:bidi="ru-RU"/>
              </w:rPr>
            </w:pPr>
            <w:r w:rsidRPr="00DD0CD7">
              <w:rPr>
                <w:sz w:val="24"/>
                <w:lang w:eastAsia="en-US" w:bidi="ru-RU"/>
              </w:rPr>
              <w:t>1</w:t>
            </w:r>
          </w:p>
        </w:tc>
        <w:tc>
          <w:tcPr>
            <w:tcW w:w="2007" w:type="dxa"/>
            <w:vAlign w:val="center"/>
          </w:tcPr>
          <w:p w:rsidR="00BA6A28" w:rsidRPr="00DD0CD7" w:rsidRDefault="00BA6A28" w:rsidP="00BA6A28">
            <w:pPr>
              <w:rPr>
                <w:sz w:val="24"/>
                <w:lang w:eastAsia="en-US" w:bidi="ru-RU"/>
              </w:rPr>
            </w:pPr>
            <w:r w:rsidRPr="00DD0CD7">
              <w:rPr>
                <w:sz w:val="24"/>
                <w:lang w:eastAsia="en-US" w:bidi="ru-RU"/>
              </w:rPr>
              <w:t>3</w:t>
            </w:r>
          </w:p>
        </w:tc>
        <w:tc>
          <w:tcPr>
            <w:tcW w:w="2012" w:type="dxa"/>
            <w:vAlign w:val="center"/>
          </w:tcPr>
          <w:p w:rsidR="00BA6A28" w:rsidRPr="00DD0CD7" w:rsidRDefault="00BA6A28" w:rsidP="00BA6A28">
            <w:pPr>
              <w:rPr>
                <w:sz w:val="24"/>
                <w:lang w:eastAsia="en-US" w:bidi="ru-RU"/>
              </w:rPr>
            </w:pPr>
            <w:r w:rsidRPr="00DD0CD7">
              <w:rPr>
                <w:sz w:val="24"/>
                <w:lang w:eastAsia="en-US" w:bidi="ru-RU"/>
              </w:rPr>
              <w:t>60</w:t>
            </w:r>
          </w:p>
        </w:tc>
      </w:tr>
      <w:tr w:rsidR="00BA6A28" w:rsidRPr="00DD0CD7" w:rsidTr="00C5277A">
        <w:tc>
          <w:tcPr>
            <w:tcW w:w="555" w:type="dxa"/>
            <w:vAlign w:val="center"/>
          </w:tcPr>
          <w:p w:rsidR="00BA6A28" w:rsidRPr="00DD0CD7" w:rsidRDefault="00BA6A28" w:rsidP="00EA4D9A">
            <w:pPr>
              <w:jc w:val="center"/>
              <w:rPr>
                <w:sz w:val="24"/>
                <w:lang w:eastAsia="en-US" w:bidi="ru-RU"/>
              </w:rPr>
            </w:pPr>
            <w:r w:rsidRPr="00DD0CD7">
              <w:rPr>
                <w:sz w:val="24"/>
                <w:lang w:eastAsia="en-US" w:bidi="ru-RU"/>
              </w:rPr>
              <w:lastRenderedPageBreak/>
              <w:t>4</w:t>
            </w:r>
          </w:p>
        </w:tc>
        <w:tc>
          <w:tcPr>
            <w:tcW w:w="2204" w:type="dxa"/>
            <w:vAlign w:val="center"/>
          </w:tcPr>
          <w:p w:rsidR="00BA6A28" w:rsidRPr="00DD0CD7" w:rsidRDefault="00BA6A28" w:rsidP="00EA4D9A">
            <w:pPr>
              <w:jc w:val="center"/>
              <w:rPr>
                <w:sz w:val="24"/>
                <w:lang w:eastAsia="en-US" w:bidi="ru-RU"/>
              </w:rPr>
            </w:pPr>
            <w:r w:rsidRPr="00DD0CD7">
              <w:rPr>
                <w:sz w:val="24"/>
                <w:lang w:eastAsia="en-US" w:bidi="ru-RU"/>
              </w:rPr>
              <w:t>Автомобильный транспорт</w:t>
            </w:r>
          </w:p>
          <w:p w:rsidR="00BA6A28" w:rsidRPr="00DD0CD7" w:rsidRDefault="00BA6A28" w:rsidP="00EA4D9A">
            <w:pPr>
              <w:jc w:val="center"/>
              <w:rPr>
                <w:sz w:val="24"/>
                <w:lang w:eastAsia="en-US" w:bidi="ru-RU"/>
              </w:rPr>
            </w:pPr>
            <w:r w:rsidRPr="00DD0CD7">
              <w:rPr>
                <w:sz w:val="24"/>
                <w:lang w:eastAsia="en-US" w:bidi="ru-RU"/>
              </w:rPr>
              <w:t>(7.2)</w:t>
            </w:r>
          </w:p>
        </w:tc>
        <w:tc>
          <w:tcPr>
            <w:tcW w:w="4283" w:type="dxa"/>
          </w:tcPr>
          <w:p w:rsidR="00BA6A28" w:rsidRPr="00DD0CD7" w:rsidRDefault="00BA6A28" w:rsidP="00BA6A28">
            <w:pPr>
              <w:rPr>
                <w:sz w:val="24"/>
                <w:lang w:eastAsia="en-US" w:bidi="ru-RU"/>
              </w:rPr>
            </w:pPr>
            <w:r w:rsidRPr="00DD0CD7">
              <w:rPr>
                <w:sz w:val="24"/>
                <w:lang w:eastAsia="en-US" w:bidi="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2011" w:type="dxa"/>
            <w:vAlign w:val="center"/>
          </w:tcPr>
          <w:p w:rsidR="00BA6A28" w:rsidRPr="00DD0CD7" w:rsidRDefault="00BA6A28" w:rsidP="00BA6A28">
            <w:pPr>
              <w:rPr>
                <w:sz w:val="24"/>
                <w:lang w:eastAsia="en-US" w:bidi="ru-RU"/>
              </w:rPr>
            </w:pPr>
            <w:r w:rsidRPr="00DD0CD7">
              <w:rPr>
                <w:sz w:val="24"/>
                <w:lang w:eastAsia="en-US" w:bidi="ru-RU"/>
              </w:rPr>
              <w:t>Не подлежат установлению</w:t>
            </w:r>
          </w:p>
        </w:tc>
        <w:tc>
          <w:tcPr>
            <w:tcW w:w="2011" w:type="dxa"/>
            <w:vAlign w:val="center"/>
          </w:tcPr>
          <w:p w:rsidR="00BA6A28" w:rsidRPr="00DD0CD7" w:rsidRDefault="00BA6A28" w:rsidP="00BA6A28">
            <w:pPr>
              <w:rPr>
                <w:sz w:val="24"/>
                <w:lang w:eastAsia="en-US" w:bidi="ru-RU"/>
              </w:rPr>
            </w:pPr>
            <w:r w:rsidRPr="00DD0CD7">
              <w:rPr>
                <w:sz w:val="24"/>
                <w:lang w:eastAsia="en-US" w:bidi="ru-RU"/>
              </w:rPr>
              <w:t>1</w:t>
            </w:r>
          </w:p>
        </w:tc>
        <w:tc>
          <w:tcPr>
            <w:tcW w:w="2007" w:type="dxa"/>
            <w:vAlign w:val="center"/>
          </w:tcPr>
          <w:p w:rsidR="00BA6A28" w:rsidRPr="00DD0CD7" w:rsidRDefault="00BA6A28" w:rsidP="00BA6A28">
            <w:pPr>
              <w:rPr>
                <w:sz w:val="24"/>
                <w:lang w:eastAsia="en-US" w:bidi="ru-RU"/>
              </w:rPr>
            </w:pPr>
            <w:r w:rsidRPr="00DD0CD7">
              <w:rPr>
                <w:sz w:val="24"/>
                <w:lang w:eastAsia="en-US" w:bidi="ru-RU"/>
              </w:rPr>
              <w:t>3</w:t>
            </w:r>
          </w:p>
        </w:tc>
        <w:tc>
          <w:tcPr>
            <w:tcW w:w="2012" w:type="dxa"/>
            <w:vAlign w:val="center"/>
          </w:tcPr>
          <w:p w:rsidR="00BA6A28" w:rsidRPr="00DD0CD7" w:rsidRDefault="00BA6A28" w:rsidP="00BA6A28">
            <w:pPr>
              <w:rPr>
                <w:sz w:val="24"/>
                <w:lang w:eastAsia="en-US" w:bidi="ru-RU"/>
              </w:rPr>
            </w:pPr>
            <w:r w:rsidRPr="00DD0CD7">
              <w:rPr>
                <w:sz w:val="24"/>
                <w:lang w:eastAsia="en-US" w:bidi="ru-RU"/>
              </w:rPr>
              <w:t>60</w:t>
            </w:r>
          </w:p>
        </w:tc>
      </w:tr>
      <w:tr w:rsidR="00BA6A28" w:rsidRPr="00DD0CD7" w:rsidTr="00C5277A">
        <w:tc>
          <w:tcPr>
            <w:tcW w:w="555" w:type="dxa"/>
            <w:vAlign w:val="center"/>
          </w:tcPr>
          <w:p w:rsidR="00BA6A28" w:rsidRPr="00DD0CD7" w:rsidRDefault="00BA6A28" w:rsidP="00EA4D9A">
            <w:pPr>
              <w:jc w:val="center"/>
              <w:rPr>
                <w:sz w:val="24"/>
                <w:lang w:eastAsia="en-US" w:bidi="ru-RU"/>
              </w:rPr>
            </w:pPr>
            <w:r w:rsidRPr="00DD0CD7">
              <w:rPr>
                <w:sz w:val="24"/>
                <w:lang w:eastAsia="en-US" w:bidi="ru-RU"/>
              </w:rPr>
              <w:t>5</w:t>
            </w:r>
          </w:p>
        </w:tc>
        <w:tc>
          <w:tcPr>
            <w:tcW w:w="2204" w:type="dxa"/>
            <w:vAlign w:val="center"/>
          </w:tcPr>
          <w:p w:rsidR="00BA6A28" w:rsidRPr="00DD0CD7" w:rsidRDefault="00BA6A28" w:rsidP="00EA4D9A">
            <w:pPr>
              <w:jc w:val="center"/>
              <w:rPr>
                <w:sz w:val="24"/>
                <w:lang w:eastAsia="en-US" w:bidi="ru-RU"/>
              </w:rPr>
            </w:pPr>
            <w:r w:rsidRPr="00DD0CD7">
              <w:rPr>
                <w:sz w:val="24"/>
                <w:lang w:eastAsia="en-US" w:bidi="ru-RU"/>
              </w:rPr>
              <w:t>Обеспечение вооруженных сил</w:t>
            </w:r>
          </w:p>
          <w:p w:rsidR="00BA6A28" w:rsidRPr="00DD0CD7" w:rsidRDefault="00BA6A28" w:rsidP="00EA4D9A">
            <w:pPr>
              <w:jc w:val="center"/>
              <w:rPr>
                <w:sz w:val="24"/>
                <w:lang w:eastAsia="en-US" w:bidi="ru-RU"/>
              </w:rPr>
            </w:pPr>
            <w:r w:rsidRPr="00DD0CD7">
              <w:rPr>
                <w:sz w:val="24"/>
                <w:lang w:eastAsia="en-US" w:bidi="ru-RU"/>
              </w:rPr>
              <w:t>(8.1)</w:t>
            </w:r>
          </w:p>
        </w:tc>
        <w:tc>
          <w:tcPr>
            <w:tcW w:w="4283" w:type="dxa"/>
          </w:tcPr>
          <w:p w:rsidR="00BA6A28" w:rsidRPr="00DD0CD7" w:rsidRDefault="00BA6A28" w:rsidP="00BA6A28">
            <w:pPr>
              <w:rPr>
                <w:sz w:val="24"/>
                <w:lang w:eastAsia="en-US" w:bidi="ru-RU"/>
              </w:rPr>
            </w:pPr>
            <w:r w:rsidRPr="00DD0CD7">
              <w:rPr>
                <w:sz w:val="24"/>
                <w:lang w:eastAsia="en-US" w:bidi="ru-RU"/>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w:t>
            </w:r>
            <w:r w:rsidRPr="00DD0CD7">
              <w:rPr>
                <w:sz w:val="24"/>
                <w:lang w:eastAsia="en-US" w:bidi="ru-RU"/>
              </w:rPr>
              <w:lastRenderedPageBreak/>
              <w:t xml:space="preserve">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обеспечения безопасности которых были созданы закрытые </w:t>
            </w:r>
            <w:r w:rsidRPr="00DD0CD7">
              <w:rPr>
                <w:sz w:val="24"/>
                <w:lang w:eastAsia="en-US" w:bidi="ru-RU"/>
              </w:rPr>
              <w:lastRenderedPageBreak/>
              <w:t>административно-территориальные образования</w:t>
            </w:r>
          </w:p>
        </w:tc>
        <w:tc>
          <w:tcPr>
            <w:tcW w:w="2011" w:type="dxa"/>
            <w:vAlign w:val="center"/>
          </w:tcPr>
          <w:p w:rsidR="00BA6A28" w:rsidRPr="00DD0CD7" w:rsidRDefault="00BA6A28" w:rsidP="00BA6A28">
            <w:pPr>
              <w:rPr>
                <w:sz w:val="24"/>
                <w:lang w:eastAsia="en-US" w:bidi="ru-RU"/>
              </w:rPr>
            </w:pPr>
            <w:r w:rsidRPr="00DD0CD7">
              <w:rPr>
                <w:sz w:val="24"/>
                <w:lang w:eastAsia="en-US" w:bidi="ru-RU"/>
              </w:rPr>
              <w:lastRenderedPageBreak/>
              <w:t>Не подлежат установлению</w:t>
            </w:r>
          </w:p>
        </w:tc>
        <w:tc>
          <w:tcPr>
            <w:tcW w:w="2011" w:type="dxa"/>
            <w:vAlign w:val="center"/>
          </w:tcPr>
          <w:p w:rsidR="00BA6A28" w:rsidRPr="00DD0CD7" w:rsidRDefault="00BA6A28" w:rsidP="00BA6A28">
            <w:pPr>
              <w:rPr>
                <w:sz w:val="24"/>
                <w:lang w:eastAsia="en-US" w:bidi="ru-RU"/>
              </w:rPr>
            </w:pPr>
            <w:r w:rsidRPr="00DD0CD7">
              <w:rPr>
                <w:sz w:val="24"/>
                <w:lang w:eastAsia="en-US" w:bidi="ru-RU"/>
              </w:rPr>
              <w:t>1</w:t>
            </w:r>
          </w:p>
        </w:tc>
        <w:tc>
          <w:tcPr>
            <w:tcW w:w="2007" w:type="dxa"/>
            <w:vAlign w:val="center"/>
          </w:tcPr>
          <w:p w:rsidR="00BA6A28" w:rsidRPr="00DD0CD7" w:rsidRDefault="00BA6A28" w:rsidP="00BA6A28">
            <w:pPr>
              <w:rPr>
                <w:sz w:val="24"/>
                <w:lang w:eastAsia="en-US" w:bidi="ru-RU"/>
              </w:rPr>
            </w:pPr>
            <w:r w:rsidRPr="00DD0CD7">
              <w:rPr>
                <w:sz w:val="24"/>
                <w:lang w:eastAsia="en-US" w:bidi="ru-RU"/>
              </w:rPr>
              <w:t>3</w:t>
            </w:r>
          </w:p>
        </w:tc>
        <w:tc>
          <w:tcPr>
            <w:tcW w:w="2012" w:type="dxa"/>
            <w:vAlign w:val="center"/>
          </w:tcPr>
          <w:p w:rsidR="00BA6A28" w:rsidRPr="00DD0CD7" w:rsidRDefault="00BA6A28" w:rsidP="00BA6A28">
            <w:pPr>
              <w:rPr>
                <w:sz w:val="24"/>
                <w:lang w:eastAsia="en-US" w:bidi="ru-RU"/>
              </w:rPr>
            </w:pPr>
            <w:r w:rsidRPr="00DD0CD7">
              <w:rPr>
                <w:sz w:val="24"/>
                <w:lang w:eastAsia="en-US" w:bidi="ru-RU"/>
              </w:rPr>
              <w:t>60</w:t>
            </w:r>
          </w:p>
        </w:tc>
      </w:tr>
      <w:tr w:rsidR="00BA6A28" w:rsidRPr="00DD0CD7" w:rsidTr="00C5277A">
        <w:tc>
          <w:tcPr>
            <w:tcW w:w="555" w:type="dxa"/>
            <w:vAlign w:val="center"/>
          </w:tcPr>
          <w:p w:rsidR="00BA6A28" w:rsidRPr="00DD0CD7" w:rsidRDefault="00BA6A28" w:rsidP="00EA4D9A">
            <w:pPr>
              <w:jc w:val="center"/>
              <w:rPr>
                <w:sz w:val="24"/>
                <w:lang w:eastAsia="en-US" w:bidi="ru-RU"/>
              </w:rPr>
            </w:pPr>
            <w:r w:rsidRPr="00DD0CD7">
              <w:rPr>
                <w:sz w:val="24"/>
                <w:lang w:eastAsia="en-US" w:bidi="ru-RU"/>
              </w:rPr>
              <w:lastRenderedPageBreak/>
              <w:t>6</w:t>
            </w:r>
          </w:p>
        </w:tc>
        <w:tc>
          <w:tcPr>
            <w:tcW w:w="2204" w:type="dxa"/>
            <w:vAlign w:val="center"/>
          </w:tcPr>
          <w:p w:rsidR="00BA6A28" w:rsidRPr="00DD0CD7" w:rsidRDefault="00BA6A28" w:rsidP="00EA4D9A">
            <w:pPr>
              <w:jc w:val="center"/>
              <w:rPr>
                <w:sz w:val="24"/>
                <w:lang w:eastAsia="en-US" w:bidi="ru-RU"/>
              </w:rPr>
            </w:pPr>
            <w:r w:rsidRPr="00DD0CD7">
              <w:rPr>
                <w:sz w:val="24"/>
                <w:lang w:eastAsia="en-US" w:bidi="ru-RU"/>
              </w:rPr>
              <w:t>Обеспечение внутреннего правопорядка</w:t>
            </w:r>
          </w:p>
          <w:p w:rsidR="00BA6A28" w:rsidRPr="00DD0CD7" w:rsidRDefault="00BA6A28" w:rsidP="00EA4D9A">
            <w:pPr>
              <w:jc w:val="center"/>
              <w:rPr>
                <w:sz w:val="24"/>
                <w:lang w:eastAsia="en-US" w:bidi="ru-RU"/>
              </w:rPr>
            </w:pPr>
            <w:r w:rsidRPr="00DD0CD7">
              <w:rPr>
                <w:sz w:val="24"/>
                <w:lang w:eastAsia="en-US" w:bidi="ru-RU"/>
              </w:rPr>
              <w:t>(8.3)</w:t>
            </w:r>
          </w:p>
        </w:tc>
        <w:tc>
          <w:tcPr>
            <w:tcW w:w="4283" w:type="dxa"/>
          </w:tcPr>
          <w:p w:rsidR="00BA6A28" w:rsidRPr="00DD0CD7" w:rsidRDefault="00BA6A28" w:rsidP="00BA6A28">
            <w:pPr>
              <w:rPr>
                <w:sz w:val="24"/>
                <w:lang w:eastAsia="en-US" w:bidi="ru-RU"/>
              </w:rPr>
            </w:pPr>
            <w:r w:rsidRPr="00DD0CD7">
              <w:rPr>
                <w:sz w:val="24"/>
                <w:lang w:eastAsia="en-US" w:bidi="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DD0CD7">
              <w:rPr>
                <w:sz w:val="24"/>
                <w:lang w:eastAsia="en-US" w:bidi="ru-RU"/>
              </w:rPr>
              <w:t>Росгвардии</w:t>
            </w:r>
            <w:proofErr w:type="spellEnd"/>
            <w:r w:rsidRPr="00DD0CD7">
              <w:rPr>
                <w:sz w:val="24"/>
                <w:lang w:eastAsia="en-US" w:bidi="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011" w:type="dxa"/>
            <w:vAlign w:val="center"/>
          </w:tcPr>
          <w:p w:rsidR="00BA6A28" w:rsidRPr="00DD0CD7" w:rsidRDefault="00BA6A28" w:rsidP="00BA6A28">
            <w:pPr>
              <w:rPr>
                <w:sz w:val="24"/>
                <w:lang w:eastAsia="en-US" w:bidi="ru-RU"/>
              </w:rPr>
            </w:pPr>
            <w:r w:rsidRPr="00DD0CD7">
              <w:rPr>
                <w:sz w:val="24"/>
                <w:lang w:eastAsia="en-US" w:bidi="ru-RU"/>
              </w:rPr>
              <w:t>Не подлежат установлению</w:t>
            </w:r>
          </w:p>
        </w:tc>
        <w:tc>
          <w:tcPr>
            <w:tcW w:w="2011" w:type="dxa"/>
            <w:vAlign w:val="center"/>
          </w:tcPr>
          <w:p w:rsidR="00BA6A28" w:rsidRPr="00DD0CD7" w:rsidRDefault="00BA6A28" w:rsidP="00BA6A28">
            <w:pPr>
              <w:rPr>
                <w:sz w:val="24"/>
                <w:lang w:eastAsia="en-US" w:bidi="ru-RU"/>
              </w:rPr>
            </w:pPr>
            <w:r w:rsidRPr="00DD0CD7">
              <w:rPr>
                <w:sz w:val="24"/>
                <w:lang w:eastAsia="en-US" w:bidi="ru-RU"/>
              </w:rPr>
              <w:t>1</w:t>
            </w:r>
          </w:p>
        </w:tc>
        <w:tc>
          <w:tcPr>
            <w:tcW w:w="2007" w:type="dxa"/>
            <w:vAlign w:val="center"/>
          </w:tcPr>
          <w:p w:rsidR="00BA6A28" w:rsidRPr="00DD0CD7" w:rsidRDefault="00BA6A28" w:rsidP="00BA6A28">
            <w:pPr>
              <w:rPr>
                <w:sz w:val="24"/>
                <w:lang w:eastAsia="en-US" w:bidi="ru-RU"/>
              </w:rPr>
            </w:pPr>
            <w:r w:rsidRPr="00DD0CD7">
              <w:rPr>
                <w:sz w:val="24"/>
                <w:lang w:eastAsia="en-US" w:bidi="ru-RU"/>
              </w:rPr>
              <w:t>3</w:t>
            </w:r>
          </w:p>
        </w:tc>
        <w:tc>
          <w:tcPr>
            <w:tcW w:w="2012" w:type="dxa"/>
            <w:vAlign w:val="center"/>
          </w:tcPr>
          <w:p w:rsidR="00BA6A28" w:rsidRPr="00DD0CD7" w:rsidRDefault="00BA6A28" w:rsidP="00BA6A28">
            <w:pPr>
              <w:rPr>
                <w:sz w:val="24"/>
                <w:lang w:eastAsia="en-US" w:bidi="ru-RU"/>
              </w:rPr>
            </w:pPr>
            <w:r w:rsidRPr="00DD0CD7">
              <w:rPr>
                <w:sz w:val="24"/>
                <w:lang w:eastAsia="en-US" w:bidi="ru-RU"/>
              </w:rPr>
              <w:t>60</w:t>
            </w:r>
          </w:p>
        </w:tc>
      </w:tr>
      <w:tr w:rsidR="00BA6A28" w:rsidRPr="00DD0CD7" w:rsidTr="00C5277A">
        <w:tc>
          <w:tcPr>
            <w:tcW w:w="555" w:type="dxa"/>
            <w:vAlign w:val="center"/>
          </w:tcPr>
          <w:p w:rsidR="00BA6A28" w:rsidRPr="00DD0CD7" w:rsidRDefault="00BA6A28" w:rsidP="00EA4D9A">
            <w:pPr>
              <w:jc w:val="center"/>
              <w:rPr>
                <w:sz w:val="24"/>
                <w:lang w:eastAsia="en-US" w:bidi="ru-RU"/>
              </w:rPr>
            </w:pPr>
            <w:r w:rsidRPr="00DD0CD7">
              <w:rPr>
                <w:sz w:val="24"/>
                <w:lang w:eastAsia="en-US" w:bidi="ru-RU"/>
              </w:rPr>
              <w:t>7</w:t>
            </w:r>
          </w:p>
        </w:tc>
        <w:tc>
          <w:tcPr>
            <w:tcW w:w="2204" w:type="dxa"/>
            <w:vAlign w:val="center"/>
          </w:tcPr>
          <w:p w:rsidR="00BA6A28" w:rsidRPr="00DD0CD7" w:rsidRDefault="00BA6A28" w:rsidP="00EA4D9A">
            <w:pPr>
              <w:jc w:val="center"/>
              <w:rPr>
                <w:sz w:val="24"/>
                <w:lang w:eastAsia="en-US" w:bidi="ru-RU"/>
              </w:rPr>
            </w:pPr>
            <w:r w:rsidRPr="00DD0CD7">
              <w:rPr>
                <w:sz w:val="24"/>
                <w:lang w:eastAsia="en-US" w:bidi="ru-RU"/>
              </w:rPr>
              <w:t>Земельные участки (территории) общего пользования</w:t>
            </w:r>
          </w:p>
          <w:p w:rsidR="00BA6A28" w:rsidRPr="00DD0CD7" w:rsidRDefault="00BA6A28" w:rsidP="00EA4D9A">
            <w:pPr>
              <w:jc w:val="center"/>
              <w:rPr>
                <w:sz w:val="24"/>
                <w:lang w:eastAsia="en-US" w:bidi="ru-RU"/>
              </w:rPr>
            </w:pPr>
            <w:r w:rsidRPr="00DD0CD7">
              <w:rPr>
                <w:sz w:val="24"/>
                <w:lang w:eastAsia="en-US" w:bidi="ru-RU"/>
              </w:rPr>
              <w:t>(12.0)</w:t>
            </w:r>
          </w:p>
        </w:tc>
        <w:tc>
          <w:tcPr>
            <w:tcW w:w="4283" w:type="dxa"/>
          </w:tcPr>
          <w:p w:rsidR="00BA6A28" w:rsidRPr="00DD0CD7" w:rsidRDefault="00BA6A28" w:rsidP="00BA6A28">
            <w:pPr>
              <w:rPr>
                <w:sz w:val="24"/>
                <w:lang w:eastAsia="en-US" w:bidi="ru-RU"/>
              </w:rPr>
            </w:pPr>
            <w:r w:rsidRPr="00DD0CD7">
              <w:rPr>
                <w:sz w:val="24"/>
                <w:lang w:eastAsia="en-US" w:bidi="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2011" w:type="dxa"/>
            <w:vAlign w:val="center"/>
          </w:tcPr>
          <w:p w:rsidR="00BA6A28" w:rsidRPr="00DD0CD7" w:rsidRDefault="00BA6A28" w:rsidP="00BA6A28">
            <w:pPr>
              <w:rPr>
                <w:sz w:val="24"/>
                <w:lang w:eastAsia="en-US" w:bidi="ru-RU"/>
              </w:rPr>
            </w:pPr>
            <w:r w:rsidRPr="00DD0CD7">
              <w:rPr>
                <w:sz w:val="24"/>
                <w:lang w:eastAsia="en-US" w:bidi="ru-RU"/>
              </w:rPr>
              <w:t>Не подлежат установлению</w:t>
            </w:r>
          </w:p>
        </w:tc>
        <w:tc>
          <w:tcPr>
            <w:tcW w:w="2011" w:type="dxa"/>
            <w:vAlign w:val="center"/>
          </w:tcPr>
          <w:p w:rsidR="00BA6A28" w:rsidRPr="00DD0CD7" w:rsidRDefault="00BA6A28" w:rsidP="00BA6A28">
            <w:pPr>
              <w:rPr>
                <w:sz w:val="24"/>
                <w:lang w:eastAsia="en-US" w:bidi="ru-RU"/>
              </w:rPr>
            </w:pPr>
            <w:r w:rsidRPr="00DD0CD7">
              <w:rPr>
                <w:sz w:val="24"/>
                <w:lang w:eastAsia="en-US" w:bidi="ru-RU"/>
              </w:rPr>
              <w:t>1</w:t>
            </w:r>
          </w:p>
        </w:tc>
        <w:tc>
          <w:tcPr>
            <w:tcW w:w="2007" w:type="dxa"/>
            <w:vAlign w:val="center"/>
          </w:tcPr>
          <w:p w:rsidR="00BA6A28" w:rsidRPr="00DD0CD7" w:rsidRDefault="00BA6A28" w:rsidP="00BA6A28">
            <w:pPr>
              <w:rPr>
                <w:sz w:val="24"/>
                <w:lang w:eastAsia="en-US" w:bidi="ru-RU"/>
              </w:rPr>
            </w:pPr>
            <w:r w:rsidRPr="00DD0CD7">
              <w:rPr>
                <w:sz w:val="24"/>
                <w:lang w:eastAsia="en-US" w:bidi="ru-RU"/>
              </w:rPr>
              <w:t>Не подлежит установлению</w:t>
            </w:r>
          </w:p>
        </w:tc>
        <w:tc>
          <w:tcPr>
            <w:tcW w:w="2012" w:type="dxa"/>
            <w:vAlign w:val="center"/>
          </w:tcPr>
          <w:p w:rsidR="00BA6A28" w:rsidRPr="00DD0CD7" w:rsidRDefault="00BA6A28" w:rsidP="00BA6A28">
            <w:pPr>
              <w:rPr>
                <w:sz w:val="24"/>
                <w:lang w:eastAsia="en-US" w:bidi="ru-RU"/>
              </w:rPr>
            </w:pPr>
            <w:r w:rsidRPr="00DD0CD7">
              <w:rPr>
                <w:sz w:val="24"/>
                <w:lang w:eastAsia="en-US" w:bidi="ru-RU"/>
              </w:rPr>
              <w:t>Не подлежит установлению</w:t>
            </w:r>
          </w:p>
        </w:tc>
      </w:tr>
      <w:tr w:rsidR="00BA6A28" w:rsidRPr="00DD0CD7" w:rsidTr="00C5277A">
        <w:tc>
          <w:tcPr>
            <w:tcW w:w="15083" w:type="dxa"/>
            <w:gridSpan w:val="7"/>
            <w:vAlign w:val="center"/>
          </w:tcPr>
          <w:p w:rsidR="00BA6A28" w:rsidRPr="00DD0CD7" w:rsidRDefault="00BA6A28" w:rsidP="00EA4D9A">
            <w:pPr>
              <w:jc w:val="center"/>
              <w:rPr>
                <w:sz w:val="24"/>
                <w:lang w:eastAsia="en-US" w:bidi="ru-RU"/>
              </w:rPr>
            </w:pPr>
            <w:r w:rsidRPr="00DD0CD7">
              <w:rPr>
                <w:sz w:val="24"/>
                <w:lang w:eastAsia="en-US" w:bidi="ru-RU"/>
              </w:rPr>
              <w:lastRenderedPageBreak/>
              <w:t>Условно разрешенные виды использования земельных участков</w:t>
            </w:r>
          </w:p>
        </w:tc>
      </w:tr>
      <w:tr w:rsidR="00BA6A28" w:rsidRPr="00DD0CD7" w:rsidTr="00C5277A">
        <w:tc>
          <w:tcPr>
            <w:tcW w:w="15083" w:type="dxa"/>
            <w:gridSpan w:val="7"/>
            <w:vAlign w:val="center"/>
          </w:tcPr>
          <w:p w:rsidR="00BA6A28" w:rsidRPr="00DD0CD7" w:rsidRDefault="00BA6A28" w:rsidP="00EA4D9A">
            <w:pPr>
              <w:jc w:val="center"/>
              <w:rPr>
                <w:sz w:val="24"/>
                <w:lang w:eastAsia="en-US" w:bidi="ru-RU"/>
              </w:rPr>
            </w:pPr>
            <w:r w:rsidRPr="00DD0CD7">
              <w:rPr>
                <w:sz w:val="24"/>
                <w:lang w:eastAsia="en-US" w:bidi="ru-RU"/>
              </w:rPr>
              <w:t>Не устанавливаются</w:t>
            </w:r>
          </w:p>
        </w:tc>
      </w:tr>
      <w:tr w:rsidR="00BA6A28" w:rsidRPr="00DD0CD7" w:rsidTr="00C5277A">
        <w:tc>
          <w:tcPr>
            <w:tcW w:w="15083" w:type="dxa"/>
            <w:gridSpan w:val="7"/>
            <w:vAlign w:val="center"/>
          </w:tcPr>
          <w:p w:rsidR="00BA6A28" w:rsidRPr="00DD0CD7" w:rsidRDefault="00BA6A28" w:rsidP="00EA4D9A">
            <w:pPr>
              <w:jc w:val="center"/>
              <w:rPr>
                <w:sz w:val="24"/>
                <w:lang w:eastAsia="en-US" w:bidi="ru-RU"/>
              </w:rPr>
            </w:pPr>
            <w:r w:rsidRPr="00DD0CD7">
              <w:rPr>
                <w:sz w:val="24"/>
                <w:lang w:eastAsia="en-US" w:bidi="ru-RU"/>
              </w:rPr>
              <w:t>Вспомогательные виды разрешенного использования земельных участков</w:t>
            </w:r>
          </w:p>
        </w:tc>
      </w:tr>
      <w:tr w:rsidR="00BA6A28" w:rsidRPr="00DD0CD7" w:rsidTr="00C5277A">
        <w:tc>
          <w:tcPr>
            <w:tcW w:w="15083" w:type="dxa"/>
            <w:gridSpan w:val="7"/>
            <w:vAlign w:val="center"/>
          </w:tcPr>
          <w:p w:rsidR="00BA6A28" w:rsidRPr="00DD0CD7" w:rsidRDefault="00BA6A28" w:rsidP="00EA4D9A">
            <w:pPr>
              <w:jc w:val="center"/>
              <w:rPr>
                <w:sz w:val="24"/>
                <w:lang w:eastAsia="en-US" w:bidi="ru-RU"/>
              </w:rPr>
            </w:pPr>
            <w:r w:rsidRPr="00DD0CD7">
              <w:rPr>
                <w:sz w:val="24"/>
                <w:lang w:eastAsia="en-US" w:bidi="ru-RU"/>
              </w:rPr>
              <w:t>Не устанавливаются</w:t>
            </w:r>
          </w:p>
        </w:tc>
      </w:tr>
    </w:tbl>
    <w:p w:rsidR="00BA6A28" w:rsidRPr="00C8423F" w:rsidRDefault="00BA6A28" w:rsidP="00BA6A28">
      <w:pPr>
        <w:rPr>
          <w:szCs w:val="28"/>
          <w:lang w:eastAsia="en-US" w:bidi="ru-RU"/>
        </w:rPr>
      </w:pPr>
    </w:p>
    <w:p w:rsidR="00BA6A28" w:rsidRPr="00C8423F" w:rsidRDefault="00BA6A28" w:rsidP="00373DA9">
      <w:pPr>
        <w:jc w:val="right"/>
        <w:rPr>
          <w:szCs w:val="28"/>
        </w:rPr>
        <w:sectPr w:rsidR="00BA6A28" w:rsidRPr="00C8423F" w:rsidSect="00C1426D">
          <w:pgSz w:w="16838" w:h="11906" w:orient="landscape" w:code="9"/>
          <w:pgMar w:top="1985" w:right="1134" w:bottom="567" w:left="1134" w:header="709" w:footer="709" w:gutter="567"/>
          <w:cols w:space="708"/>
          <w:titlePg/>
          <w:docGrid w:linePitch="381"/>
        </w:sectPr>
      </w:pPr>
    </w:p>
    <w:p w:rsidR="009B50A2" w:rsidRPr="00C35239" w:rsidRDefault="009B50A2" w:rsidP="009B50A2">
      <w:pPr>
        <w:pStyle w:val="1"/>
        <w:rPr>
          <w:sz w:val="28"/>
          <w:szCs w:val="28"/>
        </w:rPr>
      </w:pPr>
      <w:bookmarkStart w:id="88" w:name="_Toc121142978"/>
      <w:r w:rsidRPr="00C35239">
        <w:rPr>
          <w:sz w:val="28"/>
          <w:szCs w:val="28"/>
        </w:rPr>
        <w:lastRenderedPageBreak/>
        <w:t xml:space="preserve">Раздел </w:t>
      </w:r>
      <w:r w:rsidRPr="00C35239">
        <w:rPr>
          <w:sz w:val="28"/>
          <w:szCs w:val="28"/>
          <w:lang w:val="en-US"/>
        </w:rPr>
        <w:t>IV</w:t>
      </w:r>
      <w:r w:rsidRPr="00C35239">
        <w:rPr>
          <w:sz w:val="28"/>
          <w:szCs w:val="28"/>
        </w:rPr>
        <w:t>. Территории, для которых градостроительные регламенты не распространяются или для которых градостроительные регламенты не устанавливаются</w:t>
      </w:r>
      <w:bookmarkEnd w:id="88"/>
    </w:p>
    <w:p w:rsidR="009B50A2" w:rsidRPr="00C35239" w:rsidRDefault="009B50A2" w:rsidP="009B50A2">
      <w:pPr>
        <w:rPr>
          <w:szCs w:val="28"/>
        </w:rPr>
      </w:pPr>
    </w:p>
    <w:p w:rsidR="009B50A2" w:rsidRPr="00C35239" w:rsidRDefault="009B50A2" w:rsidP="009B50A2">
      <w:pPr>
        <w:pStyle w:val="1"/>
        <w:rPr>
          <w:sz w:val="28"/>
          <w:szCs w:val="28"/>
        </w:rPr>
      </w:pPr>
      <w:bookmarkStart w:id="89" w:name="_Toc121142979"/>
      <w:r w:rsidRPr="00C35239">
        <w:rPr>
          <w:sz w:val="28"/>
          <w:szCs w:val="28"/>
        </w:rPr>
        <w:t>Глава 9. Использование территорий, для которых градостроительные регламенты не распространяются или для которых градостроительные регламенты не устанавливаются</w:t>
      </w:r>
      <w:bookmarkStart w:id="90" w:name="_Toc452107005"/>
      <w:bookmarkStart w:id="91" w:name="_Toc484865809"/>
      <w:bookmarkStart w:id="92" w:name="bookmark98"/>
      <w:bookmarkEnd w:id="89"/>
    </w:p>
    <w:p w:rsidR="009B50A2" w:rsidRPr="00C35239" w:rsidRDefault="009B50A2" w:rsidP="009B50A2">
      <w:pPr>
        <w:jc w:val="both"/>
        <w:rPr>
          <w:szCs w:val="28"/>
        </w:rPr>
      </w:pPr>
    </w:p>
    <w:p w:rsidR="009B50A2" w:rsidRPr="00C35239" w:rsidRDefault="009B50A2" w:rsidP="009B50A2">
      <w:pPr>
        <w:keepNext/>
        <w:keepLines/>
        <w:widowControl w:val="0"/>
        <w:jc w:val="center"/>
        <w:outlineLvl w:val="1"/>
        <w:rPr>
          <w:rFonts w:eastAsia="Calibri"/>
          <w:bCs/>
          <w:szCs w:val="28"/>
          <w:lang w:eastAsia="ar-SA" w:bidi="ru-RU"/>
        </w:rPr>
      </w:pPr>
      <w:bookmarkStart w:id="93" w:name="_Toc121142980"/>
      <w:r w:rsidRPr="00C35239">
        <w:rPr>
          <w:bCs/>
          <w:szCs w:val="28"/>
          <w:lang w:bidi="ru-RU"/>
        </w:rPr>
        <w:t xml:space="preserve">Статья 61. </w:t>
      </w:r>
      <w:bookmarkEnd w:id="90"/>
      <w:bookmarkEnd w:id="91"/>
      <w:r w:rsidRPr="00C35239">
        <w:rPr>
          <w:bCs/>
          <w:szCs w:val="28"/>
          <w:lang w:bidi="ru-RU"/>
        </w:rPr>
        <w:t>Территории, для которых</w:t>
      </w:r>
      <w:r w:rsidRPr="00C35239">
        <w:rPr>
          <w:szCs w:val="28"/>
        </w:rPr>
        <w:t xml:space="preserve"> настоящими Правилами</w:t>
      </w:r>
      <w:r w:rsidRPr="00C35239">
        <w:rPr>
          <w:bCs/>
          <w:szCs w:val="28"/>
          <w:lang w:bidi="ru-RU"/>
        </w:rPr>
        <w:t xml:space="preserve"> градостроительные регламенты не распространяются</w:t>
      </w:r>
      <w:bookmarkEnd w:id="93"/>
    </w:p>
    <w:bookmarkEnd w:id="92"/>
    <w:p w:rsidR="009B50A2" w:rsidRPr="00C8423F" w:rsidRDefault="009B50A2" w:rsidP="009B50A2">
      <w:pPr>
        <w:widowControl w:val="0"/>
        <w:autoSpaceDE w:val="0"/>
        <w:autoSpaceDN w:val="0"/>
        <w:adjustRightInd w:val="0"/>
        <w:ind w:firstLine="567"/>
        <w:jc w:val="both"/>
        <w:rPr>
          <w:szCs w:val="28"/>
        </w:rPr>
      </w:pPr>
      <w:r w:rsidRPr="00C8423F">
        <w:rPr>
          <w:szCs w:val="28"/>
        </w:rPr>
        <w:t>Действие градостроительного регламента не распространяется на земельные участки:</w:t>
      </w:r>
    </w:p>
    <w:p w:rsidR="009B50A2" w:rsidRPr="00C8423F" w:rsidRDefault="009B50A2" w:rsidP="009B50A2">
      <w:pPr>
        <w:autoSpaceDE w:val="0"/>
        <w:autoSpaceDN w:val="0"/>
        <w:adjustRightInd w:val="0"/>
        <w:ind w:firstLine="567"/>
        <w:jc w:val="both"/>
        <w:rPr>
          <w:szCs w:val="28"/>
        </w:rPr>
      </w:pPr>
      <w:r w:rsidRPr="00C8423F">
        <w:rPr>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r w:rsidR="007A300A" w:rsidRPr="00C8423F">
        <w:rPr>
          <w:szCs w:val="28"/>
        </w:rPr>
        <w:t>.</w:t>
      </w:r>
    </w:p>
    <w:p w:rsidR="009B50A2" w:rsidRPr="00C8423F" w:rsidRDefault="009B50A2" w:rsidP="009B50A2">
      <w:pPr>
        <w:autoSpaceDE w:val="0"/>
        <w:autoSpaceDN w:val="0"/>
        <w:adjustRightInd w:val="0"/>
        <w:ind w:firstLine="567"/>
        <w:jc w:val="both"/>
        <w:rPr>
          <w:szCs w:val="28"/>
        </w:rPr>
      </w:pPr>
      <w:r w:rsidRPr="00C8423F">
        <w:rPr>
          <w:szCs w:val="28"/>
        </w:rPr>
        <w:t>2. В границах территорий общего пользования</w:t>
      </w:r>
      <w:r w:rsidR="007A300A" w:rsidRPr="00C8423F">
        <w:rPr>
          <w:szCs w:val="28"/>
        </w:rPr>
        <w:t>.</w:t>
      </w:r>
    </w:p>
    <w:p w:rsidR="009B50A2" w:rsidRPr="00C8423F" w:rsidRDefault="009B50A2" w:rsidP="009B50A2">
      <w:pPr>
        <w:autoSpaceDE w:val="0"/>
        <w:autoSpaceDN w:val="0"/>
        <w:adjustRightInd w:val="0"/>
        <w:ind w:firstLine="567"/>
        <w:jc w:val="both"/>
        <w:rPr>
          <w:szCs w:val="28"/>
        </w:rPr>
      </w:pPr>
      <w:r w:rsidRPr="00C8423F">
        <w:rPr>
          <w:szCs w:val="28"/>
        </w:rPr>
        <w:t>3. Предназначенные для размещения линейных объектов и (или) занятые линейными объектами</w:t>
      </w:r>
      <w:r w:rsidR="007A300A" w:rsidRPr="00C8423F">
        <w:rPr>
          <w:szCs w:val="28"/>
        </w:rPr>
        <w:t>.</w:t>
      </w:r>
    </w:p>
    <w:p w:rsidR="009B50A2" w:rsidRPr="00C8423F" w:rsidRDefault="009B50A2" w:rsidP="009B50A2">
      <w:pPr>
        <w:autoSpaceDE w:val="0"/>
        <w:autoSpaceDN w:val="0"/>
        <w:adjustRightInd w:val="0"/>
        <w:ind w:firstLine="567"/>
        <w:jc w:val="both"/>
        <w:rPr>
          <w:szCs w:val="28"/>
        </w:rPr>
      </w:pPr>
      <w:r w:rsidRPr="00C8423F">
        <w:rPr>
          <w:szCs w:val="28"/>
        </w:rPr>
        <w:t>4. Предоставленные для добычи полезных ископаемых.</w:t>
      </w:r>
    </w:p>
    <w:p w:rsidR="009B50A2" w:rsidRPr="00C8423F" w:rsidRDefault="009B50A2" w:rsidP="009B50A2">
      <w:pPr>
        <w:autoSpaceDE w:val="0"/>
        <w:autoSpaceDN w:val="0"/>
        <w:adjustRightInd w:val="0"/>
        <w:ind w:firstLine="567"/>
        <w:jc w:val="both"/>
        <w:rPr>
          <w:szCs w:val="28"/>
        </w:rPr>
      </w:pPr>
    </w:p>
    <w:p w:rsidR="009B50A2" w:rsidRPr="00C35239" w:rsidRDefault="009B50A2" w:rsidP="009B50A2">
      <w:pPr>
        <w:pStyle w:val="2"/>
        <w:spacing w:before="0"/>
        <w:jc w:val="center"/>
        <w:rPr>
          <w:rFonts w:ascii="Times New Roman" w:hAnsi="Times New Roman" w:cs="Times New Roman"/>
          <w:b w:val="0"/>
          <w:color w:val="auto"/>
          <w:sz w:val="28"/>
          <w:szCs w:val="28"/>
        </w:rPr>
      </w:pPr>
      <w:bookmarkStart w:id="94" w:name="_Toc121142981"/>
      <w:r w:rsidRPr="00C35239">
        <w:rPr>
          <w:rFonts w:ascii="Times New Roman" w:hAnsi="Times New Roman" w:cs="Times New Roman"/>
          <w:b w:val="0"/>
          <w:color w:val="auto"/>
          <w:sz w:val="28"/>
          <w:szCs w:val="28"/>
        </w:rPr>
        <w:t>Статья 62. Территории, для которых настоящими Правилами градостроительные регламенты не устанавливаются</w:t>
      </w:r>
      <w:bookmarkEnd w:id="94"/>
    </w:p>
    <w:p w:rsidR="009B50A2" w:rsidRPr="00C8423F" w:rsidRDefault="009B50A2" w:rsidP="009B50A2">
      <w:pPr>
        <w:autoSpaceDE w:val="0"/>
        <w:autoSpaceDN w:val="0"/>
        <w:adjustRightInd w:val="0"/>
        <w:ind w:firstLine="567"/>
        <w:jc w:val="both"/>
        <w:rPr>
          <w:szCs w:val="28"/>
        </w:rPr>
      </w:pPr>
      <w:r w:rsidRPr="00C8423F">
        <w:rPr>
          <w:szCs w:val="28"/>
        </w:rPr>
        <w:t>1.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9B50A2" w:rsidRPr="00C8423F" w:rsidRDefault="009B50A2" w:rsidP="009B50A2">
      <w:pPr>
        <w:autoSpaceDE w:val="0"/>
        <w:autoSpaceDN w:val="0"/>
        <w:adjustRightInd w:val="0"/>
        <w:ind w:firstLine="567"/>
        <w:jc w:val="both"/>
        <w:rPr>
          <w:szCs w:val="28"/>
        </w:rPr>
      </w:pPr>
      <w:r w:rsidRPr="00C8423F">
        <w:rPr>
          <w:szCs w:val="28"/>
        </w:rPr>
        <w:t>2.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9B50A2" w:rsidRPr="00C8423F" w:rsidRDefault="009B50A2" w:rsidP="009B50A2">
      <w:pPr>
        <w:autoSpaceDE w:val="0"/>
        <w:autoSpaceDN w:val="0"/>
        <w:adjustRightInd w:val="0"/>
        <w:ind w:firstLine="567"/>
        <w:jc w:val="both"/>
        <w:rPr>
          <w:szCs w:val="28"/>
        </w:rPr>
      </w:pPr>
      <w:r w:rsidRPr="00C8423F">
        <w:rPr>
          <w:szCs w:val="28"/>
        </w:rPr>
        <w:lastRenderedPageBreak/>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6439F6" w:rsidRDefault="006439F6" w:rsidP="006439F6">
      <w:pPr>
        <w:autoSpaceDE w:val="0"/>
        <w:autoSpaceDN w:val="0"/>
        <w:adjustRightInd w:val="0"/>
        <w:ind w:firstLine="567"/>
        <w:jc w:val="right"/>
        <w:rPr>
          <w:szCs w:val="28"/>
        </w:rPr>
      </w:pPr>
    </w:p>
    <w:p w:rsidR="00C35239" w:rsidRDefault="00C35239" w:rsidP="006439F6">
      <w:pPr>
        <w:autoSpaceDE w:val="0"/>
        <w:autoSpaceDN w:val="0"/>
        <w:adjustRightInd w:val="0"/>
        <w:ind w:firstLine="567"/>
        <w:jc w:val="right"/>
        <w:rPr>
          <w:szCs w:val="28"/>
        </w:rPr>
      </w:pPr>
    </w:p>
    <w:p w:rsidR="00C35239" w:rsidRDefault="00C35239" w:rsidP="006439F6">
      <w:pPr>
        <w:autoSpaceDE w:val="0"/>
        <w:autoSpaceDN w:val="0"/>
        <w:adjustRightInd w:val="0"/>
        <w:ind w:firstLine="567"/>
        <w:jc w:val="right"/>
        <w:rPr>
          <w:szCs w:val="28"/>
        </w:rPr>
      </w:pPr>
    </w:p>
    <w:p w:rsidR="00C35239" w:rsidRDefault="00C35239" w:rsidP="006439F6">
      <w:pPr>
        <w:autoSpaceDE w:val="0"/>
        <w:autoSpaceDN w:val="0"/>
        <w:adjustRightInd w:val="0"/>
        <w:ind w:firstLine="567"/>
        <w:jc w:val="right"/>
        <w:rPr>
          <w:szCs w:val="28"/>
        </w:rPr>
      </w:pPr>
    </w:p>
    <w:p w:rsidR="00C35239" w:rsidRDefault="00C35239" w:rsidP="006439F6">
      <w:pPr>
        <w:autoSpaceDE w:val="0"/>
        <w:autoSpaceDN w:val="0"/>
        <w:adjustRightInd w:val="0"/>
        <w:ind w:firstLine="567"/>
        <w:jc w:val="right"/>
        <w:rPr>
          <w:szCs w:val="28"/>
        </w:rPr>
      </w:pPr>
    </w:p>
    <w:p w:rsidR="00C35239" w:rsidRDefault="00C35239" w:rsidP="006439F6">
      <w:pPr>
        <w:autoSpaceDE w:val="0"/>
        <w:autoSpaceDN w:val="0"/>
        <w:adjustRightInd w:val="0"/>
        <w:ind w:firstLine="567"/>
        <w:jc w:val="right"/>
        <w:rPr>
          <w:szCs w:val="28"/>
        </w:rPr>
      </w:pPr>
    </w:p>
    <w:p w:rsidR="00C35239" w:rsidRDefault="00C35239" w:rsidP="006439F6">
      <w:pPr>
        <w:autoSpaceDE w:val="0"/>
        <w:autoSpaceDN w:val="0"/>
        <w:adjustRightInd w:val="0"/>
        <w:ind w:firstLine="567"/>
        <w:jc w:val="right"/>
        <w:rPr>
          <w:szCs w:val="28"/>
        </w:rPr>
      </w:pPr>
    </w:p>
    <w:p w:rsidR="00C35239" w:rsidRDefault="00C35239" w:rsidP="006439F6">
      <w:pPr>
        <w:autoSpaceDE w:val="0"/>
        <w:autoSpaceDN w:val="0"/>
        <w:adjustRightInd w:val="0"/>
        <w:ind w:firstLine="567"/>
        <w:jc w:val="right"/>
        <w:rPr>
          <w:szCs w:val="28"/>
        </w:rPr>
      </w:pPr>
    </w:p>
    <w:p w:rsidR="00C35239" w:rsidRDefault="00C35239" w:rsidP="006439F6">
      <w:pPr>
        <w:autoSpaceDE w:val="0"/>
        <w:autoSpaceDN w:val="0"/>
        <w:adjustRightInd w:val="0"/>
        <w:ind w:firstLine="567"/>
        <w:jc w:val="right"/>
        <w:rPr>
          <w:szCs w:val="28"/>
        </w:rPr>
      </w:pPr>
    </w:p>
    <w:p w:rsidR="00C35239" w:rsidRDefault="00C35239" w:rsidP="006439F6">
      <w:pPr>
        <w:autoSpaceDE w:val="0"/>
        <w:autoSpaceDN w:val="0"/>
        <w:adjustRightInd w:val="0"/>
        <w:ind w:firstLine="567"/>
        <w:jc w:val="right"/>
        <w:rPr>
          <w:szCs w:val="28"/>
        </w:rPr>
      </w:pPr>
    </w:p>
    <w:p w:rsidR="00C35239" w:rsidRDefault="00C35239" w:rsidP="006439F6">
      <w:pPr>
        <w:autoSpaceDE w:val="0"/>
        <w:autoSpaceDN w:val="0"/>
        <w:adjustRightInd w:val="0"/>
        <w:ind w:firstLine="567"/>
        <w:jc w:val="right"/>
        <w:rPr>
          <w:szCs w:val="28"/>
        </w:rPr>
      </w:pPr>
    </w:p>
    <w:p w:rsidR="00C35239" w:rsidRDefault="00C35239" w:rsidP="006439F6">
      <w:pPr>
        <w:autoSpaceDE w:val="0"/>
        <w:autoSpaceDN w:val="0"/>
        <w:adjustRightInd w:val="0"/>
        <w:ind w:firstLine="567"/>
        <w:jc w:val="right"/>
        <w:rPr>
          <w:szCs w:val="28"/>
        </w:rPr>
      </w:pPr>
    </w:p>
    <w:p w:rsidR="00C35239" w:rsidRDefault="00C35239" w:rsidP="006439F6">
      <w:pPr>
        <w:autoSpaceDE w:val="0"/>
        <w:autoSpaceDN w:val="0"/>
        <w:adjustRightInd w:val="0"/>
        <w:ind w:firstLine="567"/>
        <w:jc w:val="right"/>
        <w:rPr>
          <w:szCs w:val="28"/>
        </w:rPr>
      </w:pPr>
    </w:p>
    <w:p w:rsidR="00C35239" w:rsidRDefault="00C35239" w:rsidP="006439F6">
      <w:pPr>
        <w:autoSpaceDE w:val="0"/>
        <w:autoSpaceDN w:val="0"/>
        <w:adjustRightInd w:val="0"/>
        <w:ind w:firstLine="567"/>
        <w:jc w:val="right"/>
        <w:rPr>
          <w:szCs w:val="28"/>
        </w:rPr>
      </w:pPr>
    </w:p>
    <w:p w:rsidR="00C35239" w:rsidRDefault="00C35239" w:rsidP="006439F6">
      <w:pPr>
        <w:autoSpaceDE w:val="0"/>
        <w:autoSpaceDN w:val="0"/>
        <w:adjustRightInd w:val="0"/>
        <w:ind w:firstLine="567"/>
        <w:jc w:val="right"/>
        <w:rPr>
          <w:szCs w:val="28"/>
        </w:rPr>
      </w:pPr>
    </w:p>
    <w:p w:rsidR="00C35239" w:rsidRDefault="00C35239" w:rsidP="006439F6">
      <w:pPr>
        <w:autoSpaceDE w:val="0"/>
        <w:autoSpaceDN w:val="0"/>
        <w:adjustRightInd w:val="0"/>
        <w:ind w:firstLine="567"/>
        <w:jc w:val="right"/>
        <w:rPr>
          <w:szCs w:val="28"/>
        </w:rPr>
      </w:pPr>
    </w:p>
    <w:p w:rsidR="00C35239" w:rsidRDefault="00C35239" w:rsidP="006439F6">
      <w:pPr>
        <w:autoSpaceDE w:val="0"/>
        <w:autoSpaceDN w:val="0"/>
        <w:adjustRightInd w:val="0"/>
        <w:ind w:firstLine="567"/>
        <w:jc w:val="right"/>
        <w:rPr>
          <w:szCs w:val="28"/>
        </w:rPr>
      </w:pPr>
    </w:p>
    <w:p w:rsidR="00C35239" w:rsidRDefault="00C35239" w:rsidP="006439F6">
      <w:pPr>
        <w:autoSpaceDE w:val="0"/>
        <w:autoSpaceDN w:val="0"/>
        <w:adjustRightInd w:val="0"/>
        <w:ind w:firstLine="567"/>
        <w:jc w:val="right"/>
        <w:rPr>
          <w:szCs w:val="28"/>
        </w:rPr>
      </w:pPr>
    </w:p>
    <w:p w:rsidR="00C35239" w:rsidRDefault="00C35239" w:rsidP="006439F6">
      <w:pPr>
        <w:autoSpaceDE w:val="0"/>
        <w:autoSpaceDN w:val="0"/>
        <w:adjustRightInd w:val="0"/>
        <w:ind w:firstLine="567"/>
        <w:jc w:val="right"/>
        <w:rPr>
          <w:szCs w:val="28"/>
        </w:rPr>
      </w:pPr>
    </w:p>
    <w:p w:rsidR="00C35239" w:rsidRDefault="00C35239" w:rsidP="006439F6">
      <w:pPr>
        <w:autoSpaceDE w:val="0"/>
        <w:autoSpaceDN w:val="0"/>
        <w:adjustRightInd w:val="0"/>
        <w:ind w:firstLine="567"/>
        <w:jc w:val="right"/>
        <w:rPr>
          <w:szCs w:val="28"/>
        </w:rPr>
      </w:pPr>
    </w:p>
    <w:p w:rsidR="00C35239" w:rsidRDefault="00C35239" w:rsidP="006439F6">
      <w:pPr>
        <w:autoSpaceDE w:val="0"/>
        <w:autoSpaceDN w:val="0"/>
        <w:adjustRightInd w:val="0"/>
        <w:ind w:firstLine="567"/>
        <w:jc w:val="right"/>
        <w:rPr>
          <w:szCs w:val="28"/>
        </w:rPr>
      </w:pPr>
    </w:p>
    <w:p w:rsidR="00C35239" w:rsidRDefault="00C35239" w:rsidP="006439F6">
      <w:pPr>
        <w:autoSpaceDE w:val="0"/>
        <w:autoSpaceDN w:val="0"/>
        <w:adjustRightInd w:val="0"/>
        <w:ind w:firstLine="567"/>
        <w:jc w:val="right"/>
        <w:rPr>
          <w:szCs w:val="28"/>
        </w:rPr>
      </w:pPr>
    </w:p>
    <w:p w:rsidR="00C35239" w:rsidRDefault="00C35239" w:rsidP="006439F6">
      <w:pPr>
        <w:autoSpaceDE w:val="0"/>
        <w:autoSpaceDN w:val="0"/>
        <w:adjustRightInd w:val="0"/>
        <w:ind w:firstLine="567"/>
        <w:jc w:val="right"/>
        <w:rPr>
          <w:szCs w:val="28"/>
        </w:rPr>
      </w:pPr>
    </w:p>
    <w:p w:rsidR="00C35239" w:rsidRDefault="00C35239" w:rsidP="006439F6">
      <w:pPr>
        <w:autoSpaceDE w:val="0"/>
        <w:autoSpaceDN w:val="0"/>
        <w:adjustRightInd w:val="0"/>
        <w:ind w:firstLine="567"/>
        <w:jc w:val="right"/>
        <w:rPr>
          <w:szCs w:val="28"/>
        </w:rPr>
      </w:pPr>
    </w:p>
    <w:p w:rsidR="00C35239" w:rsidRDefault="00C35239" w:rsidP="006439F6">
      <w:pPr>
        <w:autoSpaceDE w:val="0"/>
        <w:autoSpaceDN w:val="0"/>
        <w:adjustRightInd w:val="0"/>
        <w:ind w:firstLine="567"/>
        <w:jc w:val="right"/>
        <w:rPr>
          <w:szCs w:val="28"/>
        </w:rPr>
      </w:pPr>
    </w:p>
    <w:p w:rsidR="00C35239" w:rsidRDefault="00C35239" w:rsidP="006439F6">
      <w:pPr>
        <w:autoSpaceDE w:val="0"/>
        <w:autoSpaceDN w:val="0"/>
        <w:adjustRightInd w:val="0"/>
        <w:ind w:firstLine="567"/>
        <w:jc w:val="right"/>
        <w:rPr>
          <w:szCs w:val="28"/>
        </w:rPr>
      </w:pPr>
    </w:p>
    <w:p w:rsidR="00C35239" w:rsidRDefault="00C35239" w:rsidP="006439F6">
      <w:pPr>
        <w:autoSpaceDE w:val="0"/>
        <w:autoSpaceDN w:val="0"/>
        <w:adjustRightInd w:val="0"/>
        <w:ind w:firstLine="567"/>
        <w:jc w:val="right"/>
        <w:rPr>
          <w:szCs w:val="28"/>
        </w:rPr>
      </w:pPr>
    </w:p>
    <w:p w:rsidR="00C35239" w:rsidRDefault="00C35239" w:rsidP="006439F6">
      <w:pPr>
        <w:autoSpaceDE w:val="0"/>
        <w:autoSpaceDN w:val="0"/>
        <w:adjustRightInd w:val="0"/>
        <w:ind w:firstLine="567"/>
        <w:jc w:val="right"/>
        <w:rPr>
          <w:szCs w:val="28"/>
        </w:rPr>
      </w:pPr>
    </w:p>
    <w:p w:rsidR="00C35239" w:rsidRPr="00C8423F" w:rsidRDefault="00C35239" w:rsidP="006439F6">
      <w:pPr>
        <w:autoSpaceDE w:val="0"/>
        <w:autoSpaceDN w:val="0"/>
        <w:adjustRightInd w:val="0"/>
        <w:ind w:firstLine="567"/>
        <w:jc w:val="right"/>
        <w:rPr>
          <w:szCs w:val="28"/>
        </w:rPr>
      </w:pPr>
    </w:p>
    <w:p w:rsidR="006439F6" w:rsidRPr="00C35239" w:rsidRDefault="009B50A2" w:rsidP="009B50A2">
      <w:pPr>
        <w:jc w:val="right"/>
        <w:rPr>
          <w:bCs/>
          <w:szCs w:val="28"/>
          <w:lang w:bidi="ru-RU"/>
        </w:rPr>
      </w:pPr>
      <w:bookmarkStart w:id="95" w:name="_Toc121142982"/>
      <w:r w:rsidRPr="00C35239">
        <w:rPr>
          <w:bCs/>
          <w:szCs w:val="28"/>
          <w:lang w:bidi="ru-RU"/>
        </w:rPr>
        <w:lastRenderedPageBreak/>
        <w:t>Приложение 1</w:t>
      </w:r>
    </w:p>
    <w:p w:rsidR="006439F6" w:rsidRPr="00C35239" w:rsidRDefault="006439F6" w:rsidP="009B50A2">
      <w:pPr>
        <w:jc w:val="right"/>
        <w:rPr>
          <w:bCs/>
          <w:szCs w:val="28"/>
          <w:lang w:bidi="ru-RU"/>
        </w:rPr>
      </w:pPr>
    </w:p>
    <w:p w:rsidR="009B50A2" w:rsidRPr="00C35239" w:rsidRDefault="009B50A2" w:rsidP="009B50A2">
      <w:pPr>
        <w:jc w:val="center"/>
        <w:rPr>
          <w:bCs/>
          <w:szCs w:val="28"/>
          <w:lang w:bidi="ru-RU"/>
        </w:rPr>
      </w:pPr>
      <w:proofErr w:type="spellStart"/>
      <w:r w:rsidRPr="00C35239">
        <w:rPr>
          <w:bCs/>
          <w:szCs w:val="28"/>
          <w:lang w:bidi="ru-RU"/>
        </w:rPr>
        <w:t>Приаэродромная</w:t>
      </w:r>
      <w:proofErr w:type="spellEnd"/>
      <w:r w:rsidRPr="00C35239">
        <w:rPr>
          <w:bCs/>
          <w:szCs w:val="28"/>
          <w:lang w:bidi="ru-RU"/>
        </w:rPr>
        <w:t xml:space="preserve"> территория</w:t>
      </w:r>
      <w:bookmarkEnd w:id="95"/>
    </w:p>
    <w:p w:rsidR="00AF1EB9" w:rsidRPr="00C8423F" w:rsidRDefault="00AF1EB9" w:rsidP="009B50A2">
      <w:pPr>
        <w:jc w:val="center"/>
        <w:rPr>
          <w:rFonts w:eastAsia="Calibri"/>
          <w:b/>
          <w:bCs/>
          <w:szCs w:val="28"/>
          <w:lang w:eastAsia="ar-SA" w:bidi="ru-RU"/>
        </w:rPr>
      </w:pPr>
    </w:p>
    <w:p w:rsidR="009B50A2" w:rsidRPr="00C8423F" w:rsidRDefault="009B50A2" w:rsidP="009B50A2">
      <w:pPr>
        <w:autoSpaceDE w:val="0"/>
        <w:autoSpaceDN w:val="0"/>
        <w:adjustRightInd w:val="0"/>
        <w:ind w:firstLine="567"/>
        <w:jc w:val="both"/>
        <w:rPr>
          <w:szCs w:val="28"/>
        </w:rPr>
      </w:pPr>
      <w:r w:rsidRPr="00C8423F">
        <w:rPr>
          <w:szCs w:val="28"/>
        </w:rPr>
        <w:t>В соответствии с приказом Федерального агентства воздушного транспорта от 0</w:t>
      </w:r>
      <w:r w:rsidR="00271B9F" w:rsidRPr="00C8423F">
        <w:rPr>
          <w:szCs w:val="28"/>
        </w:rPr>
        <w:t>3</w:t>
      </w:r>
      <w:r w:rsidR="009250E0" w:rsidRPr="00C8423F">
        <w:rPr>
          <w:szCs w:val="28"/>
        </w:rPr>
        <w:t>.12.2020</w:t>
      </w:r>
      <w:r w:rsidRPr="00C8423F">
        <w:rPr>
          <w:szCs w:val="28"/>
        </w:rPr>
        <w:t xml:space="preserve"> № 1464-П «Об установлении </w:t>
      </w:r>
      <w:proofErr w:type="spellStart"/>
      <w:r w:rsidRPr="00C8423F">
        <w:rPr>
          <w:szCs w:val="28"/>
        </w:rPr>
        <w:t>приаэродромной</w:t>
      </w:r>
      <w:proofErr w:type="spellEnd"/>
      <w:r w:rsidRPr="00C8423F">
        <w:rPr>
          <w:szCs w:val="28"/>
        </w:rPr>
        <w:t xml:space="preserve"> территории аэродрома Ставрополь (Шпаковское)» на территории планируемого Шпаковского муниципального округа установлены третья, четвертая, пятая, шестая и седьмая </w:t>
      </w:r>
      <w:proofErr w:type="spellStart"/>
      <w:r w:rsidRPr="00C8423F">
        <w:rPr>
          <w:szCs w:val="28"/>
        </w:rPr>
        <w:t>подзоны</w:t>
      </w:r>
      <w:proofErr w:type="spellEnd"/>
      <w:r w:rsidRPr="00C8423F">
        <w:rPr>
          <w:szCs w:val="28"/>
        </w:rPr>
        <w:t>:</w:t>
      </w:r>
    </w:p>
    <w:p w:rsidR="009B50A2" w:rsidRPr="00C8423F" w:rsidRDefault="009B50A2" w:rsidP="009B50A2">
      <w:pPr>
        <w:autoSpaceDE w:val="0"/>
        <w:autoSpaceDN w:val="0"/>
        <w:adjustRightInd w:val="0"/>
        <w:ind w:firstLine="567"/>
        <w:jc w:val="both"/>
        <w:rPr>
          <w:szCs w:val="28"/>
        </w:rPr>
      </w:pPr>
      <w:r w:rsidRPr="00C8423F">
        <w:rPr>
          <w:szCs w:val="28"/>
        </w:rPr>
        <w:t xml:space="preserve">Реестровый номер: 26:11-6.1123. Кадастровый район: 26:11. Наименование: </w:t>
      </w:r>
      <w:proofErr w:type="spellStart"/>
      <w:r w:rsidRPr="00C8423F">
        <w:rPr>
          <w:szCs w:val="28"/>
        </w:rPr>
        <w:t>Приаэродромная</w:t>
      </w:r>
      <w:proofErr w:type="spellEnd"/>
      <w:r w:rsidRPr="00C8423F">
        <w:rPr>
          <w:szCs w:val="28"/>
        </w:rPr>
        <w:t xml:space="preserve"> территория аэродрома Ставрополь (Шпаковское). Ограничение: в соответствии с приказом Федерального агентства воздушного транспорта от 07.12.2020 № 1464-П «Об установлении </w:t>
      </w:r>
      <w:proofErr w:type="spellStart"/>
      <w:r w:rsidRPr="00C8423F">
        <w:rPr>
          <w:szCs w:val="28"/>
        </w:rPr>
        <w:t>приаэродромной</w:t>
      </w:r>
      <w:proofErr w:type="spellEnd"/>
      <w:r w:rsidRPr="00C8423F">
        <w:rPr>
          <w:szCs w:val="28"/>
        </w:rPr>
        <w:t xml:space="preserve"> территории аэродрома Ставрополь (Шпаковское)».</w:t>
      </w:r>
    </w:p>
    <w:p w:rsidR="009B50A2" w:rsidRPr="00C8423F" w:rsidRDefault="009B50A2" w:rsidP="009B50A2">
      <w:pPr>
        <w:autoSpaceDE w:val="0"/>
        <w:autoSpaceDN w:val="0"/>
        <w:adjustRightInd w:val="0"/>
        <w:ind w:firstLine="567"/>
        <w:jc w:val="both"/>
        <w:rPr>
          <w:szCs w:val="28"/>
        </w:rPr>
      </w:pPr>
      <w:r w:rsidRPr="00C8423F">
        <w:rPr>
          <w:bCs/>
          <w:szCs w:val="28"/>
        </w:rPr>
        <w:t xml:space="preserve">Третья </w:t>
      </w:r>
      <w:proofErr w:type="spellStart"/>
      <w:r w:rsidRPr="00C8423F">
        <w:rPr>
          <w:bCs/>
          <w:szCs w:val="28"/>
        </w:rPr>
        <w:t>подзона</w:t>
      </w:r>
      <w:proofErr w:type="spellEnd"/>
      <w:r w:rsidRPr="00C8423F">
        <w:rPr>
          <w:bCs/>
          <w:szCs w:val="28"/>
        </w:rPr>
        <w:t xml:space="preserve"> </w:t>
      </w:r>
      <w:proofErr w:type="spellStart"/>
      <w:r w:rsidRPr="00C8423F">
        <w:rPr>
          <w:bCs/>
          <w:szCs w:val="28"/>
        </w:rPr>
        <w:t>приаэродромной</w:t>
      </w:r>
      <w:proofErr w:type="spellEnd"/>
      <w:r w:rsidRPr="00C8423F">
        <w:rPr>
          <w:bCs/>
          <w:szCs w:val="28"/>
        </w:rPr>
        <w:t xml:space="preserve"> территории аэродрома Ставрополь (Шпаковское).</w:t>
      </w:r>
      <w:r w:rsidRPr="00C8423F">
        <w:rPr>
          <w:szCs w:val="28"/>
        </w:rPr>
        <w:t xml:space="preserve"> Реестровый номер: 26:11-6.1126. Кадастровый район: 26:11. Ограничение: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C8423F">
        <w:rPr>
          <w:szCs w:val="28"/>
        </w:rPr>
        <w:t>приаэродромной</w:t>
      </w:r>
      <w:proofErr w:type="spellEnd"/>
      <w:r w:rsidRPr="00C8423F">
        <w:rPr>
          <w:szCs w:val="28"/>
        </w:rPr>
        <w:t xml:space="preserve"> территории.</w:t>
      </w:r>
    </w:p>
    <w:p w:rsidR="009B50A2" w:rsidRPr="00C8423F" w:rsidRDefault="009B50A2" w:rsidP="009B50A2">
      <w:pPr>
        <w:autoSpaceDE w:val="0"/>
        <w:autoSpaceDN w:val="0"/>
        <w:adjustRightInd w:val="0"/>
        <w:ind w:firstLine="567"/>
        <w:jc w:val="both"/>
        <w:rPr>
          <w:szCs w:val="28"/>
        </w:rPr>
      </w:pPr>
      <w:r w:rsidRPr="00C8423F">
        <w:rPr>
          <w:bCs/>
          <w:szCs w:val="28"/>
        </w:rPr>
        <w:t xml:space="preserve">Четвертая </w:t>
      </w:r>
      <w:proofErr w:type="spellStart"/>
      <w:r w:rsidRPr="00C8423F">
        <w:rPr>
          <w:bCs/>
          <w:szCs w:val="28"/>
        </w:rPr>
        <w:t>подзона</w:t>
      </w:r>
      <w:proofErr w:type="spellEnd"/>
      <w:r w:rsidRPr="00C8423F">
        <w:rPr>
          <w:bCs/>
          <w:szCs w:val="28"/>
        </w:rPr>
        <w:t xml:space="preserve"> </w:t>
      </w:r>
      <w:proofErr w:type="spellStart"/>
      <w:r w:rsidRPr="00C8423F">
        <w:rPr>
          <w:bCs/>
          <w:szCs w:val="28"/>
        </w:rPr>
        <w:t>приаэродромной</w:t>
      </w:r>
      <w:proofErr w:type="spellEnd"/>
      <w:r w:rsidRPr="00C8423F">
        <w:rPr>
          <w:bCs/>
          <w:szCs w:val="28"/>
        </w:rPr>
        <w:t xml:space="preserve"> территории аэродрома Ставрополь (Шпаковское).</w:t>
      </w:r>
      <w:r w:rsidRPr="00C8423F">
        <w:rPr>
          <w:szCs w:val="28"/>
        </w:rPr>
        <w:t xml:space="preserve"> Реестровый номер: 26:11-6.1127. Кадастровый район: 26:11. Ограничение: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C8423F">
        <w:rPr>
          <w:szCs w:val="28"/>
        </w:rPr>
        <w:t>подзоны</w:t>
      </w:r>
      <w:proofErr w:type="spellEnd"/>
      <w:r w:rsidRPr="00C8423F">
        <w:rPr>
          <w:szCs w:val="28"/>
        </w:rPr>
        <w:t>.</w:t>
      </w:r>
    </w:p>
    <w:p w:rsidR="009B50A2" w:rsidRPr="00C8423F" w:rsidRDefault="009B50A2" w:rsidP="009B50A2">
      <w:pPr>
        <w:autoSpaceDE w:val="0"/>
        <w:autoSpaceDN w:val="0"/>
        <w:adjustRightInd w:val="0"/>
        <w:ind w:firstLine="567"/>
        <w:jc w:val="both"/>
        <w:rPr>
          <w:szCs w:val="28"/>
        </w:rPr>
      </w:pPr>
      <w:r w:rsidRPr="00C8423F">
        <w:rPr>
          <w:bCs/>
          <w:szCs w:val="28"/>
        </w:rPr>
        <w:t xml:space="preserve">Пятая </w:t>
      </w:r>
      <w:proofErr w:type="spellStart"/>
      <w:r w:rsidRPr="00C8423F">
        <w:rPr>
          <w:bCs/>
          <w:szCs w:val="28"/>
        </w:rPr>
        <w:t>подзона</w:t>
      </w:r>
      <w:proofErr w:type="spellEnd"/>
      <w:r w:rsidRPr="00C8423F">
        <w:rPr>
          <w:bCs/>
          <w:szCs w:val="28"/>
        </w:rPr>
        <w:t xml:space="preserve"> </w:t>
      </w:r>
      <w:proofErr w:type="spellStart"/>
      <w:r w:rsidRPr="00C8423F">
        <w:rPr>
          <w:bCs/>
          <w:szCs w:val="28"/>
        </w:rPr>
        <w:t>приаэродромной</w:t>
      </w:r>
      <w:proofErr w:type="spellEnd"/>
      <w:r w:rsidRPr="00C8423F">
        <w:rPr>
          <w:bCs/>
          <w:szCs w:val="28"/>
        </w:rPr>
        <w:t xml:space="preserve"> территории аэродрома Ставрополь (Шпаковское).</w:t>
      </w:r>
      <w:r w:rsidRPr="00C8423F">
        <w:rPr>
          <w:szCs w:val="28"/>
        </w:rPr>
        <w:t xml:space="preserve"> Реестровый номер: 26:11-6.1128. Кадастровый район: 26:11. Ограничение:</w:t>
      </w:r>
    </w:p>
    <w:p w:rsidR="009B50A2" w:rsidRPr="00C8423F" w:rsidRDefault="009B50A2" w:rsidP="009B50A2">
      <w:pPr>
        <w:autoSpaceDE w:val="0"/>
        <w:autoSpaceDN w:val="0"/>
        <w:adjustRightInd w:val="0"/>
        <w:ind w:firstLine="567"/>
        <w:jc w:val="both"/>
        <w:rPr>
          <w:szCs w:val="28"/>
        </w:rPr>
      </w:pPr>
      <w:r w:rsidRPr="00C8423F">
        <w:rPr>
          <w:szCs w:val="28"/>
        </w:rPr>
        <w:t>запрещается размещать, проектировать, реконструировать опасные производственные объекты, определенные Федеральным законом «О промышленной безопасности опасных производственных объектов», функционирование которых может повлиять на безопасность полетов воздушных судов, а именно опасные производственные объекты I, II, III, IV класса – предприятия и их цеха, участки, площадки:</w:t>
      </w:r>
    </w:p>
    <w:p w:rsidR="009B50A2" w:rsidRPr="00C8423F" w:rsidRDefault="009B50A2" w:rsidP="009B50A2">
      <w:pPr>
        <w:autoSpaceDE w:val="0"/>
        <w:autoSpaceDN w:val="0"/>
        <w:adjustRightInd w:val="0"/>
        <w:ind w:firstLine="567"/>
        <w:jc w:val="both"/>
        <w:rPr>
          <w:szCs w:val="28"/>
        </w:rPr>
      </w:pPr>
      <w:r w:rsidRPr="00C8423F">
        <w:rPr>
          <w:szCs w:val="28"/>
        </w:rPr>
        <w:t>на которых получаются, используются, перерабатываются, образуются, хранятся, транспортируются, уничтожаются опасные ве</w:t>
      </w:r>
      <w:r w:rsidR="00271B9F" w:rsidRPr="00C8423F">
        <w:rPr>
          <w:szCs w:val="28"/>
        </w:rPr>
        <w:t xml:space="preserve">щества следующих видов: воспламеняющиеся вещества; окисляющие вещества; горючие вещества; взрывчатые вещества; токсичные вещества: высокотоксичные вещества; </w:t>
      </w:r>
      <w:r w:rsidRPr="00C8423F">
        <w:rPr>
          <w:szCs w:val="28"/>
        </w:rPr>
        <w:t>вещества, представляющие опасность для окружающей среды;</w:t>
      </w:r>
    </w:p>
    <w:p w:rsidR="009B50A2" w:rsidRPr="00C8423F" w:rsidRDefault="009B50A2" w:rsidP="009B50A2">
      <w:pPr>
        <w:autoSpaceDE w:val="0"/>
        <w:autoSpaceDN w:val="0"/>
        <w:adjustRightInd w:val="0"/>
        <w:ind w:firstLine="567"/>
        <w:jc w:val="both"/>
        <w:rPr>
          <w:szCs w:val="28"/>
        </w:rPr>
      </w:pPr>
      <w:r w:rsidRPr="00C8423F">
        <w:rPr>
          <w:szCs w:val="28"/>
        </w:rPr>
        <w:t>используется оборудование, работающее под избыточным давл</w:t>
      </w:r>
      <w:r w:rsidR="00271B9F" w:rsidRPr="00C8423F">
        <w:rPr>
          <w:szCs w:val="28"/>
        </w:rPr>
        <w:t xml:space="preserve">ением более 0,07 </w:t>
      </w:r>
      <w:proofErr w:type="spellStart"/>
      <w:r w:rsidR="00271B9F" w:rsidRPr="00C8423F">
        <w:rPr>
          <w:szCs w:val="28"/>
        </w:rPr>
        <w:t>мегапаскаля</w:t>
      </w:r>
      <w:proofErr w:type="spellEnd"/>
      <w:r w:rsidR="00271B9F" w:rsidRPr="00C8423F">
        <w:rPr>
          <w:szCs w:val="28"/>
        </w:rPr>
        <w:t xml:space="preserve">: </w:t>
      </w:r>
      <w:r w:rsidRPr="00C8423F">
        <w:rPr>
          <w:szCs w:val="28"/>
        </w:rPr>
        <w:t>пара, газа (в газооб</w:t>
      </w:r>
      <w:r w:rsidR="00271B9F" w:rsidRPr="00C8423F">
        <w:rPr>
          <w:szCs w:val="28"/>
        </w:rPr>
        <w:t xml:space="preserve">разном, сжиженном состоянии); </w:t>
      </w:r>
      <w:r w:rsidRPr="00C8423F">
        <w:rPr>
          <w:szCs w:val="28"/>
        </w:rPr>
        <w:t>воды при температуре нагре</w:t>
      </w:r>
      <w:r w:rsidR="00271B9F" w:rsidRPr="00C8423F">
        <w:rPr>
          <w:szCs w:val="28"/>
        </w:rPr>
        <w:t>ва более 115 градусов Цельсия;</w:t>
      </w:r>
      <w:r w:rsidRPr="00C8423F">
        <w:rPr>
          <w:szCs w:val="28"/>
        </w:rPr>
        <w:t xml:space="preserve"> иных жидкостей </w:t>
      </w:r>
      <w:r w:rsidRPr="00C8423F">
        <w:rPr>
          <w:szCs w:val="28"/>
        </w:rPr>
        <w:lastRenderedPageBreak/>
        <w:t xml:space="preserve">при температуре, превышающей температуру их кипения при избыточном давлении 0,07 </w:t>
      </w:r>
      <w:proofErr w:type="spellStart"/>
      <w:r w:rsidRPr="00C8423F">
        <w:rPr>
          <w:szCs w:val="28"/>
        </w:rPr>
        <w:t>мегапаскаля</w:t>
      </w:r>
      <w:proofErr w:type="spellEnd"/>
      <w:r w:rsidRPr="00C8423F">
        <w:rPr>
          <w:szCs w:val="28"/>
        </w:rPr>
        <w:t>;</w:t>
      </w:r>
    </w:p>
    <w:p w:rsidR="009B50A2" w:rsidRPr="00C8423F" w:rsidRDefault="009B50A2" w:rsidP="009B50A2">
      <w:pPr>
        <w:autoSpaceDE w:val="0"/>
        <w:autoSpaceDN w:val="0"/>
        <w:adjustRightInd w:val="0"/>
        <w:ind w:firstLine="567"/>
        <w:jc w:val="both"/>
        <w:rPr>
          <w:szCs w:val="28"/>
        </w:rPr>
      </w:pPr>
      <w:r w:rsidRPr="00C8423F">
        <w:rPr>
          <w:szCs w:val="28"/>
        </w:rPr>
        <w:t>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w:t>
      </w:r>
    </w:p>
    <w:p w:rsidR="009B50A2" w:rsidRPr="00C8423F" w:rsidRDefault="009B50A2" w:rsidP="009B50A2">
      <w:pPr>
        <w:autoSpaceDE w:val="0"/>
        <w:autoSpaceDN w:val="0"/>
        <w:adjustRightInd w:val="0"/>
        <w:ind w:firstLine="567"/>
        <w:jc w:val="both"/>
        <w:rPr>
          <w:szCs w:val="28"/>
        </w:rPr>
      </w:pPr>
      <w:r w:rsidRPr="00C8423F">
        <w:rPr>
          <w:szCs w:val="28"/>
        </w:rPr>
        <w:t>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9B50A2" w:rsidRPr="00C8423F" w:rsidRDefault="009B50A2" w:rsidP="009B50A2">
      <w:pPr>
        <w:autoSpaceDE w:val="0"/>
        <w:autoSpaceDN w:val="0"/>
        <w:adjustRightInd w:val="0"/>
        <w:ind w:firstLine="567"/>
        <w:jc w:val="both"/>
        <w:rPr>
          <w:szCs w:val="28"/>
        </w:rPr>
      </w:pPr>
      <w:r w:rsidRPr="00C8423F">
        <w:rPr>
          <w:szCs w:val="28"/>
        </w:rPr>
        <w:t>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9B50A2" w:rsidRPr="00C8423F" w:rsidRDefault="009B50A2" w:rsidP="009B50A2">
      <w:pPr>
        <w:autoSpaceDE w:val="0"/>
        <w:autoSpaceDN w:val="0"/>
        <w:adjustRightInd w:val="0"/>
        <w:ind w:firstLine="567"/>
        <w:jc w:val="both"/>
        <w:rPr>
          <w:szCs w:val="28"/>
        </w:rPr>
      </w:pPr>
      <w:r w:rsidRPr="00C8423F">
        <w:rPr>
          <w:szCs w:val="28"/>
        </w:rPr>
        <w:t>осуществляется хранение или переработка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 хранение зерна, продуктов его переработки и комбикормового сырья, склонных к самосогреванию и самовозгоранию.</w:t>
      </w:r>
    </w:p>
    <w:p w:rsidR="009B50A2" w:rsidRPr="00C8423F" w:rsidRDefault="009B50A2" w:rsidP="009B50A2">
      <w:pPr>
        <w:autoSpaceDE w:val="0"/>
        <w:autoSpaceDN w:val="0"/>
        <w:adjustRightInd w:val="0"/>
        <w:ind w:firstLine="567"/>
        <w:jc w:val="both"/>
        <w:rPr>
          <w:szCs w:val="28"/>
        </w:rPr>
      </w:pPr>
      <w:r w:rsidRPr="00C8423F">
        <w:rPr>
          <w:szCs w:val="28"/>
        </w:rPr>
        <w:t xml:space="preserve">зоны поражения от опасных производственных объектов в случаях происшествий техногенного характера не должны пересекать границы секторов </w:t>
      </w:r>
      <w:proofErr w:type="spellStart"/>
      <w:r w:rsidRPr="00C8423F">
        <w:rPr>
          <w:szCs w:val="28"/>
        </w:rPr>
        <w:t>подзоны</w:t>
      </w:r>
      <w:proofErr w:type="spellEnd"/>
      <w:r w:rsidRPr="00C8423F">
        <w:rPr>
          <w:szCs w:val="28"/>
        </w:rPr>
        <w:t xml:space="preserve"> № 3 </w:t>
      </w:r>
      <w:proofErr w:type="spellStart"/>
      <w:r w:rsidRPr="00C8423F">
        <w:rPr>
          <w:szCs w:val="28"/>
        </w:rPr>
        <w:t>приаэродромной</w:t>
      </w:r>
      <w:proofErr w:type="spellEnd"/>
      <w:r w:rsidRPr="00C8423F">
        <w:rPr>
          <w:szCs w:val="28"/>
        </w:rPr>
        <w:t xml:space="preserve"> территории;</w:t>
      </w:r>
    </w:p>
    <w:p w:rsidR="009B50A2" w:rsidRPr="00C8423F" w:rsidRDefault="009B50A2" w:rsidP="009B50A2">
      <w:pPr>
        <w:autoSpaceDE w:val="0"/>
        <w:autoSpaceDN w:val="0"/>
        <w:adjustRightInd w:val="0"/>
        <w:ind w:firstLine="567"/>
        <w:jc w:val="both"/>
        <w:rPr>
          <w:szCs w:val="28"/>
        </w:rPr>
      </w:pPr>
      <w:r w:rsidRPr="00C8423F">
        <w:rPr>
          <w:szCs w:val="28"/>
        </w:rPr>
        <w:t>ограничения распространяются на новые и реконструируемые опасные производственные объекты.</w:t>
      </w:r>
    </w:p>
    <w:p w:rsidR="009B50A2" w:rsidRPr="00C8423F" w:rsidRDefault="009B50A2" w:rsidP="009B50A2">
      <w:pPr>
        <w:autoSpaceDE w:val="0"/>
        <w:autoSpaceDN w:val="0"/>
        <w:adjustRightInd w:val="0"/>
        <w:ind w:firstLine="567"/>
        <w:jc w:val="both"/>
        <w:rPr>
          <w:szCs w:val="28"/>
        </w:rPr>
      </w:pPr>
      <w:r w:rsidRPr="00C8423F">
        <w:rPr>
          <w:bCs/>
          <w:szCs w:val="28"/>
        </w:rPr>
        <w:t xml:space="preserve">Шестая </w:t>
      </w:r>
      <w:proofErr w:type="spellStart"/>
      <w:r w:rsidRPr="00C8423F">
        <w:rPr>
          <w:bCs/>
          <w:szCs w:val="28"/>
        </w:rPr>
        <w:t>подзона</w:t>
      </w:r>
      <w:proofErr w:type="spellEnd"/>
      <w:r w:rsidRPr="00C8423F">
        <w:rPr>
          <w:bCs/>
          <w:szCs w:val="28"/>
        </w:rPr>
        <w:t xml:space="preserve"> </w:t>
      </w:r>
      <w:proofErr w:type="spellStart"/>
      <w:r w:rsidRPr="00C8423F">
        <w:rPr>
          <w:bCs/>
          <w:szCs w:val="28"/>
        </w:rPr>
        <w:t>приаэродромной</w:t>
      </w:r>
      <w:proofErr w:type="spellEnd"/>
      <w:r w:rsidRPr="00C8423F">
        <w:rPr>
          <w:bCs/>
          <w:szCs w:val="28"/>
        </w:rPr>
        <w:t xml:space="preserve"> территории аэродрома Ставрополь (Шпаковское).</w:t>
      </w:r>
      <w:r w:rsidRPr="00C8423F">
        <w:rPr>
          <w:szCs w:val="28"/>
        </w:rPr>
        <w:t xml:space="preserve"> Реестровый номер: 26:11-6.1129. Кадастровый район: 26:11. Ограничение:</w:t>
      </w:r>
    </w:p>
    <w:p w:rsidR="009B50A2" w:rsidRPr="00C8423F" w:rsidRDefault="009B50A2" w:rsidP="009B50A2">
      <w:pPr>
        <w:autoSpaceDE w:val="0"/>
        <w:autoSpaceDN w:val="0"/>
        <w:adjustRightInd w:val="0"/>
        <w:ind w:firstLine="567"/>
        <w:jc w:val="both"/>
        <w:rPr>
          <w:szCs w:val="28"/>
        </w:rPr>
      </w:pPr>
      <w:r w:rsidRPr="00C8423F">
        <w:rPr>
          <w:szCs w:val="28"/>
        </w:rPr>
        <w:t>запрещается размещать объекты, способствующие привлечен</w:t>
      </w:r>
      <w:r w:rsidR="00271B9F" w:rsidRPr="00C8423F">
        <w:rPr>
          <w:szCs w:val="28"/>
        </w:rPr>
        <w:t>ию и массовому скоплению птиц:</w:t>
      </w:r>
      <w:r w:rsidRPr="00C8423F">
        <w:rPr>
          <w:szCs w:val="28"/>
        </w:rPr>
        <w:t xml:space="preserve"> зве</w:t>
      </w:r>
      <w:r w:rsidR="00271B9F" w:rsidRPr="00C8423F">
        <w:rPr>
          <w:szCs w:val="28"/>
        </w:rPr>
        <w:t>роводческие фермы, скотобойни;</w:t>
      </w:r>
      <w:r w:rsidRPr="00C8423F">
        <w:rPr>
          <w:szCs w:val="28"/>
        </w:rPr>
        <w:t xml:space="preserve"> подсобные хозяйства (свинарники, коровники, птицефермы, зверофермы, рыбные пруды, рыбосортировочные пункты, птицефабрики, фермы по выращиванию живо</w:t>
      </w:r>
      <w:r w:rsidR="00271B9F" w:rsidRPr="00C8423F">
        <w:rPr>
          <w:szCs w:val="28"/>
        </w:rPr>
        <w:t xml:space="preserve">тных, места разведения птиц); </w:t>
      </w:r>
      <w:r w:rsidRPr="00C8423F">
        <w:rPr>
          <w:szCs w:val="28"/>
        </w:rPr>
        <w:t>места концентрированных выбросов пищевых отходов, свалки пищевых отходов, полигоны твердых бытовых отходов, иные объекты, связанных со складированием, переработкой и сортировкой твердых бытовы</w:t>
      </w:r>
      <w:r w:rsidR="00271B9F" w:rsidRPr="00C8423F">
        <w:rPr>
          <w:szCs w:val="28"/>
        </w:rPr>
        <w:t xml:space="preserve">х отходов; скотомогильники; </w:t>
      </w:r>
      <w:r w:rsidRPr="00C8423F">
        <w:rPr>
          <w:szCs w:val="28"/>
        </w:rPr>
        <w:t>мусоросжигательные и мусороперерабатывающие заводы;</w:t>
      </w:r>
    </w:p>
    <w:p w:rsidR="009B50A2" w:rsidRPr="00C8423F" w:rsidRDefault="009B50A2" w:rsidP="009B50A2">
      <w:pPr>
        <w:autoSpaceDE w:val="0"/>
        <w:autoSpaceDN w:val="0"/>
        <w:adjustRightInd w:val="0"/>
        <w:ind w:firstLine="567"/>
        <w:jc w:val="both"/>
        <w:rPr>
          <w:szCs w:val="28"/>
        </w:rPr>
      </w:pPr>
      <w:r w:rsidRPr="00C8423F">
        <w:rPr>
          <w:szCs w:val="28"/>
        </w:rPr>
        <w:t>запрещается осуществлять деятельность, способствующую привлечен</w:t>
      </w:r>
      <w:r w:rsidR="00271B9F" w:rsidRPr="00C8423F">
        <w:rPr>
          <w:szCs w:val="28"/>
        </w:rPr>
        <w:t>ию и массовому скоплению птиц:</w:t>
      </w:r>
      <w:r w:rsidRPr="00C8423F">
        <w:rPr>
          <w:szCs w:val="28"/>
        </w:rPr>
        <w:t xml:space="preserve"> вспашка и перепахивание сельскохозяйственных полей с зерновы</w:t>
      </w:r>
      <w:r w:rsidR="00271B9F" w:rsidRPr="00C8423F">
        <w:rPr>
          <w:szCs w:val="28"/>
        </w:rPr>
        <w:t>ми культурами в дневное время;</w:t>
      </w:r>
      <w:r w:rsidRPr="00C8423F">
        <w:rPr>
          <w:szCs w:val="28"/>
        </w:rPr>
        <w:t xml:space="preserve"> выпас скота.</w:t>
      </w:r>
    </w:p>
    <w:p w:rsidR="009B50A2" w:rsidRPr="00C8423F" w:rsidRDefault="009B50A2" w:rsidP="009B50A2">
      <w:pPr>
        <w:autoSpaceDE w:val="0"/>
        <w:autoSpaceDN w:val="0"/>
        <w:adjustRightInd w:val="0"/>
        <w:ind w:firstLine="567"/>
        <w:jc w:val="both"/>
        <w:rPr>
          <w:szCs w:val="28"/>
        </w:rPr>
      </w:pPr>
      <w:r w:rsidRPr="00C8423F">
        <w:rPr>
          <w:bCs/>
          <w:szCs w:val="28"/>
        </w:rPr>
        <w:t xml:space="preserve">Седьмая </w:t>
      </w:r>
      <w:proofErr w:type="spellStart"/>
      <w:r w:rsidRPr="00C8423F">
        <w:rPr>
          <w:bCs/>
          <w:szCs w:val="28"/>
        </w:rPr>
        <w:t>подзона</w:t>
      </w:r>
      <w:proofErr w:type="spellEnd"/>
      <w:r w:rsidRPr="00C8423F">
        <w:rPr>
          <w:bCs/>
          <w:szCs w:val="28"/>
        </w:rPr>
        <w:t xml:space="preserve"> </w:t>
      </w:r>
      <w:proofErr w:type="spellStart"/>
      <w:r w:rsidRPr="00C8423F">
        <w:rPr>
          <w:bCs/>
          <w:szCs w:val="28"/>
        </w:rPr>
        <w:t>приаэродромной</w:t>
      </w:r>
      <w:proofErr w:type="spellEnd"/>
      <w:r w:rsidRPr="00C8423F">
        <w:rPr>
          <w:bCs/>
          <w:szCs w:val="28"/>
        </w:rPr>
        <w:t xml:space="preserve"> территории аэродрома Ставрополь (Шпаковское).</w:t>
      </w:r>
      <w:r w:rsidRPr="00C8423F">
        <w:rPr>
          <w:szCs w:val="28"/>
        </w:rPr>
        <w:t xml:space="preserve"> Реестровый номер: 26:11-6.1130. Кадастровый район: 26:11. Ограничение:</w:t>
      </w:r>
    </w:p>
    <w:p w:rsidR="009B50A2" w:rsidRPr="00C8423F" w:rsidRDefault="009B50A2" w:rsidP="009B50A2">
      <w:pPr>
        <w:autoSpaceDE w:val="0"/>
        <w:autoSpaceDN w:val="0"/>
        <w:adjustRightInd w:val="0"/>
        <w:ind w:firstLine="567"/>
        <w:jc w:val="both"/>
        <w:rPr>
          <w:szCs w:val="28"/>
        </w:rPr>
      </w:pPr>
      <w:r w:rsidRPr="00C8423F">
        <w:rPr>
          <w:szCs w:val="28"/>
        </w:rPr>
        <w:lastRenderedPageBreak/>
        <w:t xml:space="preserve">запрещается размещать объекты, виды которых в зависимости от их функционального назначения определяются уполномоченным федеральным органом исполнительной власти при установлении соответствующей </w:t>
      </w:r>
      <w:proofErr w:type="spellStart"/>
      <w:r w:rsidRPr="00C8423F">
        <w:rPr>
          <w:szCs w:val="28"/>
        </w:rPr>
        <w:t>приаэродромной</w:t>
      </w:r>
      <w:proofErr w:type="spellEnd"/>
      <w:r w:rsidRPr="00C8423F">
        <w:rPr>
          <w:szCs w:val="28"/>
        </w:rPr>
        <w:t xml:space="preserve">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
    <w:p w:rsidR="009B50A2" w:rsidRPr="00C8423F" w:rsidRDefault="009B50A2" w:rsidP="009B50A2">
      <w:pPr>
        <w:autoSpaceDE w:val="0"/>
        <w:autoSpaceDN w:val="0"/>
        <w:adjustRightInd w:val="0"/>
        <w:ind w:firstLine="567"/>
        <w:jc w:val="both"/>
        <w:rPr>
          <w:szCs w:val="28"/>
        </w:rPr>
      </w:pPr>
      <w:r w:rsidRPr="00C8423F">
        <w:rPr>
          <w:szCs w:val="28"/>
        </w:rPr>
        <w:t xml:space="preserve">виды разрешенного и запрещенного использования земельных участков, входящих в границы </w:t>
      </w:r>
      <w:proofErr w:type="spellStart"/>
      <w:r w:rsidRPr="00C8423F">
        <w:rPr>
          <w:szCs w:val="28"/>
        </w:rPr>
        <w:t>подзоны</w:t>
      </w:r>
      <w:proofErr w:type="spellEnd"/>
      <w:r w:rsidRPr="00C8423F">
        <w:rPr>
          <w:szCs w:val="28"/>
        </w:rPr>
        <w:t xml:space="preserve"> 7 </w:t>
      </w:r>
      <w:proofErr w:type="spellStart"/>
      <w:r w:rsidRPr="00C8423F">
        <w:rPr>
          <w:szCs w:val="28"/>
        </w:rPr>
        <w:t>приаэродромной</w:t>
      </w:r>
      <w:proofErr w:type="spellEnd"/>
      <w:r w:rsidRPr="00C8423F">
        <w:rPr>
          <w:szCs w:val="28"/>
        </w:rPr>
        <w:t xml:space="preserve"> территории аэродрома гражданской авиации Ставрополь (Шпаковское) определены требованиями </w:t>
      </w:r>
      <w:r w:rsidR="00271B9F" w:rsidRPr="00C8423F">
        <w:rPr>
          <w:szCs w:val="28"/>
        </w:rPr>
        <w:t>СанПиН</w:t>
      </w:r>
      <w:r w:rsidRPr="00C8423F">
        <w:rPr>
          <w:szCs w:val="28"/>
        </w:rPr>
        <w:t xml:space="preserve"> </w:t>
      </w:r>
      <w:r w:rsidR="009250E0" w:rsidRPr="00C8423F">
        <w:rPr>
          <w:szCs w:val="28"/>
        </w:rPr>
        <w:t>1.2.</w:t>
      </w:r>
      <w:r w:rsidR="00271B9F" w:rsidRPr="00C8423F">
        <w:rPr>
          <w:szCs w:val="28"/>
        </w:rPr>
        <w:t>3685-21</w:t>
      </w:r>
      <w:r w:rsidRPr="00C8423F">
        <w:rPr>
          <w:szCs w:val="28"/>
        </w:rPr>
        <w:t xml:space="preserve"> «</w:t>
      </w:r>
      <w:r w:rsidR="00271B9F" w:rsidRPr="00C8423F">
        <w:rPr>
          <w:szCs w:val="28"/>
          <w:lang w:eastAsia="en-US"/>
        </w:rPr>
        <w:t>Гигиенические нормативы и требования к обеспечению безопасности и (или) безвредности для человека факторов среды обитания</w:t>
      </w:r>
      <w:r w:rsidRPr="00C8423F">
        <w:rPr>
          <w:szCs w:val="28"/>
        </w:rPr>
        <w:t xml:space="preserve">», СанПиН </w:t>
      </w:r>
      <w:r w:rsidR="00271B9F" w:rsidRPr="00C8423F">
        <w:rPr>
          <w:szCs w:val="28"/>
        </w:rPr>
        <w:t>2.1.3684-21</w:t>
      </w:r>
      <w:r w:rsidRPr="00C8423F">
        <w:rPr>
          <w:szCs w:val="28"/>
        </w:rPr>
        <w:t xml:space="preserve"> «</w:t>
      </w:r>
      <w:r w:rsidR="00271B9F" w:rsidRPr="00C8423F">
        <w:rPr>
          <w:szCs w:val="28"/>
          <w:lang w:eastAsia="en-US"/>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C8423F">
        <w:rPr>
          <w:szCs w:val="28"/>
        </w:rPr>
        <w:t>», СанПиН 2.1.8/2.2.4.1383-03 «Гигиенические требования к размещению и эксплуатации передающих радиотехнических объектов» и другими нормативными документами.</w:t>
      </w:r>
    </w:p>
    <w:p w:rsidR="009B50A2" w:rsidRPr="00C8423F" w:rsidRDefault="00E01B0F" w:rsidP="009B50A2">
      <w:pPr>
        <w:autoSpaceDE w:val="0"/>
        <w:autoSpaceDN w:val="0"/>
        <w:adjustRightInd w:val="0"/>
        <w:ind w:firstLine="567"/>
        <w:jc w:val="both"/>
        <w:rPr>
          <w:szCs w:val="28"/>
        </w:rPr>
      </w:pPr>
      <w:r w:rsidRPr="00C8423F">
        <w:rPr>
          <w:szCs w:val="28"/>
        </w:rPr>
        <w:t>О</w:t>
      </w:r>
      <w:r w:rsidR="009B50A2" w:rsidRPr="00C8423F">
        <w:rPr>
          <w:szCs w:val="28"/>
        </w:rPr>
        <w:t>граничения использования земельных участков и (или) расположенных на них объектов недвижимости и осуществления экономической и иной деятельности не применяются в отношении земельных участков и (или) расположенных на них объектов недвижимости, права на которые возникли у граждан или юридических лиц до 01.07.2017 г.</w:t>
      </w:r>
    </w:p>
    <w:p w:rsidR="009B50A2" w:rsidRDefault="009B50A2" w:rsidP="006439F6">
      <w:pPr>
        <w:autoSpaceDE w:val="0"/>
        <w:autoSpaceDN w:val="0"/>
        <w:adjustRightInd w:val="0"/>
        <w:ind w:firstLine="567"/>
        <w:jc w:val="right"/>
        <w:rPr>
          <w:szCs w:val="28"/>
        </w:rPr>
      </w:pPr>
    </w:p>
    <w:p w:rsidR="00C35239" w:rsidRDefault="00C35239" w:rsidP="006439F6">
      <w:pPr>
        <w:autoSpaceDE w:val="0"/>
        <w:autoSpaceDN w:val="0"/>
        <w:adjustRightInd w:val="0"/>
        <w:ind w:firstLine="567"/>
        <w:jc w:val="right"/>
        <w:rPr>
          <w:szCs w:val="28"/>
        </w:rPr>
      </w:pPr>
    </w:p>
    <w:p w:rsidR="00C35239" w:rsidRDefault="00C35239" w:rsidP="006439F6">
      <w:pPr>
        <w:autoSpaceDE w:val="0"/>
        <w:autoSpaceDN w:val="0"/>
        <w:adjustRightInd w:val="0"/>
        <w:ind w:firstLine="567"/>
        <w:jc w:val="right"/>
        <w:rPr>
          <w:szCs w:val="28"/>
        </w:rPr>
      </w:pPr>
    </w:p>
    <w:p w:rsidR="00C35239" w:rsidRDefault="00C35239" w:rsidP="006439F6">
      <w:pPr>
        <w:autoSpaceDE w:val="0"/>
        <w:autoSpaceDN w:val="0"/>
        <w:adjustRightInd w:val="0"/>
        <w:ind w:firstLine="567"/>
        <w:jc w:val="right"/>
        <w:rPr>
          <w:szCs w:val="28"/>
        </w:rPr>
      </w:pPr>
    </w:p>
    <w:p w:rsidR="00C35239" w:rsidRDefault="00C35239" w:rsidP="006439F6">
      <w:pPr>
        <w:autoSpaceDE w:val="0"/>
        <w:autoSpaceDN w:val="0"/>
        <w:adjustRightInd w:val="0"/>
        <w:ind w:firstLine="567"/>
        <w:jc w:val="right"/>
        <w:rPr>
          <w:szCs w:val="28"/>
        </w:rPr>
      </w:pPr>
    </w:p>
    <w:p w:rsidR="00C35239" w:rsidRDefault="00C35239" w:rsidP="006439F6">
      <w:pPr>
        <w:autoSpaceDE w:val="0"/>
        <w:autoSpaceDN w:val="0"/>
        <w:adjustRightInd w:val="0"/>
        <w:ind w:firstLine="567"/>
        <w:jc w:val="right"/>
        <w:rPr>
          <w:szCs w:val="28"/>
        </w:rPr>
      </w:pPr>
    </w:p>
    <w:p w:rsidR="00C35239" w:rsidRDefault="00C35239" w:rsidP="006439F6">
      <w:pPr>
        <w:autoSpaceDE w:val="0"/>
        <w:autoSpaceDN w:val="0"/>
        <w:adjustRightInd w:val="0"/>
        <w:ind w:firstLine="567"/>
        <w:jc w:val="right"/>
        <w:rPr>
          <w:szCs w:val="28"/>
        </w:rPr>
      </w:pPr>
    </w:p>
    <w:p w:rsidR="00C35239" w:rsidRDefault="00C35239" w:rsidP="006439F6">
      <w:pPr>
        <w:autoSpaceDE w:val="0"/>
        <w:autoSpaceDN w:val="0"/>
        <w:adjustRightInd w:val="0"/>
        <w:ind w:firstLine="567"/>
        <w:jc w:val="right"/>
        <w:rPr>
          <w:szCs w:val="28"/>
        </w:rPr>
      </w:pPr>
    </w:p>
    <w:p w:rsidR="00C35239" w:rsidRDefault="00C35239" w:rsidP="006439F6">
      <w:pPr>
        <w:autoSpaceDE w:val="0"/>
        <w:autoSpaceDN w:val="0"/>
        <w:adjustRightInd w:val="0"/>
        <w:ind w:firstLine="567"/>
        <w:jc w:val="right"/>
        <w:rPr>
          <w:szCs w:val="28"/>
        </w:rPr>
      </w:pPr>
    </w:p>
    <w:p w:rsidR="00C35239" w:rsidRDefault="00C35239" w:rsidP="006439F6">
      <w:pPr>
        <w:autoSpaceDE w:val="0"/>
        <w:autoSpaceDN w:val="0"/>
        <w:adjustRightInd w:val="0"/>
        <w:ind w:firstLine="567"/>
        <w:jc w:val="right"/>
        <w:rPr>
          <w:szCs w:val="28"/>
        </w:rPr>
      </w:pPr>
    </w:p>
    <w:p w:rsidR="00C35239" w:rsidRDefault="00C35239" w:rsidP="006439F6">
      <w:pPr>
        <w:autoSpaceDE w:val="0"/>
        <w:autoSpaceDN w:val="0"/>
        <w:adjustRightInd w:val="0"/>
        <w:ind w:firstLine="567"/>
        <w:jc w:val="right"/>
        <w:rPr>
          <w:szCs w:val="28"/>
        </w:rPr>
      </w:pPr>
    </w:p>
    <w:p w:rsidR="00C35239" w:rsidRDefault="00C35239" w:rsidP="006439F6">
      <w:pPr>
        <w:autoSpaceDE w:val="0"/>
        <w:autoSpaceDN w:val="0"/>
        <w:adjustRightInd w:val="0"/>
        <w:ind w:firstLine="567"/>
        <w:jc w:val="right"/>
        <w:rPr>
          <w:szCs w:val="28"/>
        </w:rPr>
      </w:pPr>
    </w:p>
    <w:p w:rsidR="00C35239" w:rsidRDefault="00C35239" w:rsidP="006439F6">
      <w:pPr>
        <w:autoSpaceDE w:val="0"/>
        <w:autoSpaceDN w:val="0"/>
        <w:adjustRightInd w:val="0"/>
        <w:ind w:firstLine="567"/>
        <w:jc w:val="right"/>
        <w:rPr>
          <w:szCs w:val="28"/>
        </w:rPr>
      </w:pPr>
    </w:p>
    <w:p w:rsidR="00C35239" w:rsidRDefault="00C35239" w:rsidP="006439F6">
      <w:pPr>
        <w:autoSpaceDE w:val="0"/>
        <w:autoSpaceDN w:val="0"/>
        <w:adjustRightInd w:val="0"/>
        <w:ind w:firstLine="567"/>
        <w:jc w:val="right"/>
        <w:rPr>
          <w:szCs w:val="28"/>
        </w:rPr>
      </w:pPr>
    </w:p>
    <w:p w:rsidR="00C35239" w:rsidRDefault="00C35239" w:rsidP="006439F6">
      <w:pPr>
        <w:autoSpaceDE w:val="0"/>
        <w:autoSpaceDN w:val="0"/>
        <w:adjustRightInd w:val="0"/>
        <w:ind w:firstLine="567"/>
        <w:jc w:val="right"/>
        <w:rPr>
          <w:szCs w:val="28"/>
        </w:rPr>
      </w:pPr>
    </w:p>
    <w:p w:rsidR="00C35239" w:rsidRDefault="00C35239" w:rsidP="006439F6">
      <w:pPr>
        <w:autoSpaceDE w:val="0"/>
        <w:autoSpaceDN w:val="0"/>
        <w:adjustRightInd w:val="0"/>
        <w:ind w:firstLine="567"/>
        <w:jc w:val="right"/>
        <w:rPr>
          <w:szCs w:val="28"/>
        </w:rPr>
      </w:pPr>
    </w:p>
    <w:p w:rsidR="00C35239" w:rsidRDefault="00C35239" w:rsidP="006439F6">
      <w:pPr>
        <w:autoSpaceDE w:val="0"/>
        <w:autoSpaceDN w:val="0"/>
        <w:adjustRightInd w:val="0"/>
        <w:ind w:firstLine="567"/>
        <w:jc w:val="right"/>
        <w:rPr>
          <w:szCs w:val="28"/>
        </w:rPr>
      </w:pPr>
    </w:p>
    <w:p w:rsidR="00C35239" w:rsidRDefault="00C35239" w:rsidP="006439F6">
      <w:pPr>
        <w:autoSpaceDE w:val="0"/>
        <w:autoSpaceDN w:val="0"/>
        <w:adjustRightInd w:val="0"/>
        <w:ind w:firstLine="567"/>
        <w:jc w:val="right"/>
        <w:rPr>
          <w:szCs w:val="28"/>
        </w:rPr>
      </w:pPr>
    </w:p>
    <w:p w:rsidR="00C35239" w:rsidRPr="00C8423F" w:rsidRDefault="00C35239" w:rsidP="006439F6">
      <w:pPr>
        <w:autoSpaceDE w:val="0"/>
        <w:autoSpaceDN w:val="0"/>
        <w:adjustRightInd w:val="0"/>
        <w:ind w:firstLine="567"/>
        <w:jc w:val="right"/>
        <w:rPr>
          <w:szCs w:val="28"/>
        </w:rPr>
      </w:pPr>
    </w:p>
    <w:p w:rsidR="009B50A2" w:rsidRPr="00C35239" w:rsidRDefault="009B50A2" w:rsidP="009B50A2">
      <w:pPr>
        <w:jc w:val="right"/>
        <w:rPr>
          <w:bCs/>
          <w:szCs w:val="28"/>
          <w:lang w:bidi="ru-RU"/>
        </w:rPr>
      </w:pPr>
      <w:bookmarkStart w:id="96" w:name="_Toc121142983"/>
      <w:r w:rsidRPr="00C35239">
        <w:rPr>
          <w:bCs/>
          <w:szCs w:val="28"/>
          <w:lang w:bidi="ru-RU"/>
        </w:rPr>
        <w:lastRenderedPageBreak/>
        <w:t>Приложение 2</w:t>
      </w:r>
    </w:p>
    <w:p w:rsidR="006439F6" w:rsidRPr="00C35239" w:rsidRDefault="006439F6" w:rsidP="006439F6">
      <w:pPr>
        <w:jc w:val="right"/>
        <w:rPr>
          <w:bCs/>
          <w:szCs w:val="28"/>
          <w:lang w:bidi="ru-RU"/>
        </w:rPr>
      </w:pPr>
    </w:p>
    <w:p w:rsidR="009B50A2" w:rsidRPr="00C35239" w:rsidRDefault="009B50A2" w:rsidP="009B50A2">
      <w:pPr>
        <w:jc w:val="center"/>
        <w:rPr>
          <w:bCs/>
          <w:szCs w:val="28"/>
          <w:lang w:bidi="ru-RU"/>
        </w:rPr>
      </w:pPr>
      <w:r w:rsidRPr="00C35239">
        <w:rPr>
          <w:bCs/>
          <w:szCs w:val="28"/>
          <w:lang w:bidi="ru-RU"/>
        </w:rPr>
        <w:t>Особо охраняемые природные территории</w:t>
      </w:r>
      <w:bookmarkEnd w:id="96"/>
    </w:p>
    <w:p w:rsidR="00AF1EB9" w:rsidRPr="00C8423F" w:rsidRDefault="00AF1EB9" w:rsidP="009B50A2">
      <w:pPr>
        <w:jc w:val="center"/>
        <w:rPr>
          <w:rFonts w:eastAsia="Calibri"/>
          <w:b/>
          <w:bCs/>
          <w:szCs w:val="28"/>
          <w:lang w:eastAsia="ar-SA" w:bidi="ru-RU"/>
        </w:rPr>
      </w:pPr>
    </w:p>
    <w:p w:rsidR="009B50A2" w:rsidRPr="00C8423F" w:rsidRDefault="009B50A2" w:rsidP="009B50A2">
      <w:pPr>
        <w:ind w:firstLine="567"/>
        <w:jc w:val="both"/>
        <w:rPr>
          <w:szCs w:val="28"/>
        </w:rPr>
      </w:pPr>
      <w:r w:rsidRPr="00C8423F">
        <w:rPr>
          <w:szCs w:val="28"/>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(Федеральный закон от 1</w:t>
      </w:r>
      <w:r w:rsidR="00DC13C9">
        <w:rPr>
          <w:szCs w:val="28"/>
        </w:rPr>
        <w:t>4.03.1995</w:t>
      </w:r>
      <w:r w:rsidRPr="00C8423F">
        <w:rPr>
          <w:szCs w:val="28"/>
        </w:rPr>
        <w:t xml:space="preserve"> № 33-ФЗ «Об особо охраняемых природных территориях»).</w:t>
      </w:r>
    </w:p>
    <w:p w:rsidR="009B50A2" w:rsidRPr="00C8423F" w:rsidRDefault="009B50A2" w:rsidP="009B50A2">
      <w:pPr>
        <w:ind w:firstLine="567"/>
        <w:jc w:val="both"/>
        <w:rPr>
          <w:szCs w:val="28"/>
        </w:rPr>
      </w:pPr>
      <w:r w:rsidRPr="00C8423F">
        <w:rPr>
          <w:bCs/>
          <w:szCs w:val="28"/>
        </w:rPr>
        <w:t>ООПТ федерального значения.</w:t>
      </w:r>
      <w:r w:rsidRPr="00C8423F">
        <w:rPr>
          <w:szCs w:val="28"/>
        </w:rPr>
        <w:t xml:space="preserve"> В соответствии с письмом </w:t>
      </w:r>
      <w:r w:rsidR="00FC7750" w:rsidRPr="00C8423F">
        <w:rPr>
          <w:szCs w:val="28"/>
        </w:rPr>
        <w:t>м</w:t>
      </w:r>
      <w:r w:rsidRPr="00C8423F">
        <w:rPr>
          <w:szCs w:val="28"/>
        </w:rPr>
        <w:t>инистерства природных ресурсов и экологии Росси</w:t>
      </w:r>
      <w:r w:rsidR="00DC13C9">
        <w:rPr>
          <w:szCs w:val="28"/>
        </w:rPr>
        <w:t>йской Федерации от 20.02.2018</w:t>
      </w:r>
      <w:r w:rsidRPr="00C8423F">
        <w:rPr>
          <w:szCs w:val="28"/>
        </w:rPr>
        <w:t xml:space="preserve"> № 05-12-32/5143 на территории планируемого Шпаковского муниципального округа ООПТ отсутствуют существующие и планируемые к созданию ООПТ федерального значения и их охранные зоны.</w:t>
      </w:r>
    </w:p>
    <w:p w:rsidR="009B50A2" w:rsidRPr="00C8423F" w:rsidRDefault="009B50A2" w:rsidP="009B50A2">
      <w:pPr>
        <w:ind w:firstLine="567"/>
        <w:jc w:val="both"/>
        <w:rPr>
          <w:szCs w:val="28"/>
        </w:rPr>
      </w:pPr>
      <w:r w:rsidRPr="00C8423F">
        <w:rPr>
          <w:bCs/>
          <w:szCs w:val="28"/>
        </w:rPr>
        <w:t>ООПТ регионального значения.</w:t>
      </w:r>
      <w:r w:rsidRPr="00C8423F">
        <w:rPr>
          <w:szCs w:val="28"/>
        </w:rPr>
        <w:t xml:space="preserve"> В соответствии с письмом </w:t>
      </w:r>
      <w:r w:rsidR="00FC7750" w:rsidRPr="00C8423F">
        <w:rPr>
          <w:szCs w:val="28"/>
        </w:rPr>
        <w:t>м</w:t>
      </w:r>
      <w:r w:rsidRPr="00C8423F">
        <w:rPr>
          <w:szCs w:val="28"/>
        </w:rPr>
        <w:t>инистерства природных ресурсов и охраны окружающей среды Ставропольского края на территории планируемого Шпаковского муниципального округа расположены 14 ООПТ регионального значения, в том числе:</w:t>
      </w:r>
    </w:p>
    <w:p w:rsidR="009B50A2" w:rsidRPr="00C8423F" w:rsidRDefault="009B50A2" w:rsidP="009B50A2">
      <w:pPr>
        <w:ind w:firstLine="567"/>
        <w:jc w:val="both"/>
        <w:rPr>
          <w:szCs w:val="28"/>
        </w:rPr>
      </w:pPr>
      <w:r w:rsidRPr="00C8423F">
        <w:rPr>
          <w:szCs w:val="28"/>
        </w:rPr>
        <w:t>государственный природный заказник краевого значения «</w:t>
      </w:r>
      <w:proofErr w:type="spellStart"/>
      <w:r w:rsidRPr="00C8423F">
        <w:rPr>
          <w:szCs w:val="28"/>
        </w:rPr>
        <w:t>Стрижамент</w:t>
      </w:r>
      <w:proofErr w:type="spellEnd"/>
      <w:r w:rsidRPr="00C8423F">
        <w:rPr>
          <w:szCs w:val="28"/>
        </w:rPr>
        <w:t>», образованный постановлением Правительства Ставропольского края от 18.03.2011 № 99-п «Об образовании государственного природного заказника «</w:t>
      </w:r>
      <w:proofErr w:type="spellStart"/>
      <w:r w:rsidRPr="00C8423F">
        <w:rPr>
          <w:szCs w:val="28"/>
        </w:rPr>
        <w:t>Стрижамент</w:t>
      </w:r>
      <w:proofErr w:type="spellEnd"/>
      <w:r w:rsidRPr="00C8423F">
        <w:rPr>
          <w:szCs w:val="28"/>
        </w:rPr>
        <w:t>»;</w:t>
      </w:r>
    </w:p>
    <w:p w:rsidR="009B50A2" w:rsidRPr="00C8423F" w:rsidRDefault="009B50A2" w:rsidP="009B50A2">
      <w:pPr>
        <w:ind w:firstLine="567"/>
        <w:jc w:val="both"/>
        <w:rPr>
          <w:szCs w:val="28"/>
        </w:rPr>
      </w:pPr>
      <w:r w:rsidRPr="00C8423F">
        <w:rPr>
          <w:szCs w:val="28"/>
        </w:rPr>
        <w:t>государственный природный заказник краевого значения «</w:t>
      </w:r>
      <w:proofErr w:type="spellStart"/>
      <w:r w:rsidRPr="00C8423F">
        <w:rPr>
          <w:szCs w:val="28"/>
        </w:rPr>
        <w:t>Ставрополец</w:t>
      </w:r>
      <w:proofErr w:type="spellEnd"/>
      <w:r w:rsidRPr="00C8423F">
        <w:rPr>
          <w:szCs w:val="28"/>
        </w:rPr>
        <w:t>», образованный постановлением Губернатора Ставропольского края от 10.11.1999 № 664 «Об образовании государственных природных заказников краевого значения»;</w:t>
      </w:r>
    </w:p>
    <w:p w:rsidR="009B50A2" w:rsidRPr="00C8423F" w:rsidRDefault="009B50A2" w:rsidP="009B50A2">
      <w:pPr>
        <w:ind w:firstLine="567"/>
        <w:jc w:val="both"/>
        <w:rPr>
          <w:szCs w:val="28"/>
        </w:rPr>
      </w:pPr>
      <w:r w:rsidRPr="00C8423F">
        <w:rPr>
          <w:szCs w:val="28"/>
        </w:rPr>
        <w:t>государственные природные заказники краевого значения «Урочище Бударка» и «Гора Бударка», образованные постановлением Правительства Ставро</w:t>
      </w:r>
      <w:r w:rsidR="00FC7750" w:rsidRPr="00C8423F">
        <w:rPr>
          <w:szCs w:val="28"/>
        </w:rPr>
        <w:t xml:space="preserve">польского края от 04.10.2012 </w:t>
      </w:r>
      <w:r w:rsidRPr="00C8423F">
        <w:rPr>
          <w:szCs w:val="28"/>
        </w:rPr>
        <w:t>№ 368-п «Об образовании государственного природного заказника краевого значения «гора Бударка»;</w:t>
      </w:r>
    </w:p>
    <w:p w:rsidR="009B50A2" w:rsidRPr="00C8423F" w:rsidRDefault="009B50A2" w:rsidP="009B50A2">
      <w:pPr>
        <w:ind w:firstLine="567"/>
        <w:jc w:val="both"/>
        <w:rPr>
          <w:szCs w:val="28"/>
        </w:rPr>
      </w:pPr>
      <w:r w:rsidRPr="00C8423F">
        <w:rPr>
          <w:szCs w:val="28"/>
        </w:rPr>
        <w:t>государственный природный заказник краевого значения «Вшивое озеро», образованный постановлением Правительства Ставроп</w:t>
      </w:r>
      <w:r w:rsidR="00FC7750" w:rsidRPr="00C8423F">
        <w:rPr>
          <w:szCs w:val="28"/>
        </w:rPr>
        <w:t xml:space="preserve">ольского края орт 28.12.2012 </w:t>
      </w:r>
      <w:r w:rsidRPr="00C8423F">
        <w:rPr>
          <w:szCs w:val="28"/>
        </w:rPr>
        <w:t>№ 541-п «Об образовании государственного природного заказника краевого значения «Вшивое озеро»;</w:t>
      </w:r>
    </w:p>
    <w:p w:rsidR="009B50A2" w:rsidRPr="00C8423F" w:rsidRDefault="009B50A2" w:rsidP="009B50A2">
      <w:pPr>
        <w:ind w:firstLine="567"/>
        <w:jc w:val="both"/>
        <w:rPr>
          <w:szCs w:val="28"/>
        </w:rPr>
      </w:pPr>
      <w:r w:rsidRPr="00C8423F">
        <w:rPr>
          <w:szCs w:val="28"/>
        </w:rPr>
        <w:t>государственный природный заказник краевого значения «Русский лес», образованный постановлением Правительства Ставропольского края от 25.09.2015 № 416-п «О создании государственного природного заказника краевого значения «Русский лес»;</w:t>
      </w:r>
    </w:p>
    <w:p w:rsidR="009B50A2" w:rsidRPr="00C8423F" w:rsidRDefault="009B50A2" w:rsidP="009B50A2">
      <w:pPr>
        <w:ind w:firstLine="567"/>
        <w:jc w:val="both"/>
        <w:rPr>
          <w:szCs w:val="28"/>
        </w:rPr>
      </w:pPr>
      <w:r w:rsidRPr="00C8423F">
        <w:rPr>
          <w:szCs w:val="28"/>
        </w:rPr>
        <w:t xml:space="preserve">памятники природы краевого значения «Буковый лес на горе </w:t>
      </w:r>
      <w:proofErr w:type="spellStart"/>
      <w:r w:rsidRPr="00C8423F">
        <w:rPr>
          <w:szCs w:val="28"/>
        </w:rPr>
        <w:t>Стрижамент</w:t>
      </w:r>
      <w:proofErr w:type="spellEnd"/>
      <w:r w:rsidRPr="00C8423F">
        <w:rPr>
          <w:szCs w:val="28"/>
        </w:rPr>
        <w:t xml:space="preserve">», «Каменный хаос» на северном склоне горы </w:t>
      </w:r>
      <w:proofErr w:type="spellStart"/>
      <w:r w:rsidRPr="00C8423F">
        <w:rPr>
          <w:szCs w:val="28"/>
        </w:rPr>
        <w:t>Стрижамент</w:t>
      </w:r>
      <w:proofErr w:type="spellEnd"/>
      <w:r w:rsidRPr="00C8423F">
        <w:rPr>
          <w:szCs w:val="28"/>
        </w:rPr>
        <w:t xml:space="preserve">», «Гора Острая», «Полоса скал и оползших глыб </w:t>
      </w:r>
      <w:proofErr w:type="spellStart"/>
      <w:r w:rsidRPr="00C8423F">
        <w:rPr>
          <w:szCs w:val="28"/>
        </w:rPr>
        <w:t>среднесарматского</w:t>
      </w:r>
      <w:proofErr w:type="spellEnd"/>
      <w:r w:rsidRPr="00C8423F">
        <w:rPr>
          <w:szCs w:val="28"/>
        </w:rPr>
        <w:t xml:space="preserve"> известняка </w:t>
      </w:r>
      <w:r w:rsidRPr="00C8423F">
        <w:rPr>
          <w:szCs w:val="28"/>
        </w:rPr>
        <w:lastRenderedPageBreak/>
        <w:t>в верховьях балки Татарка», «Четвертая балка», «</w:t>
      </w:r>
      <w:proofErr w:type="spellStart"/>
      <w:r w:rsidRPr="00C8423F">
        <w:rPr>
          <w:szCs w:val="28"/>
        </w:rPr>
        <w:t>Косякинский</w:t>
      </w:r>
      <w:proofErr w:type="spellEnd"/>
      <w:r w:rsidRPr="00C8423F">
        <w:rPr>
          <w:szCs w:val="28"/>
        </w:rPr>
        <w:t xml:space="preserve"> песчаный карьер», образованные постановлением бюро Ставропольского краевого комитета КПСС и исполкома краевого Совета депутатов трудящихся</w:t>
      </w:r>
      <w:r w:rsidR="00FC7750" w:rsidRPr="00C8423F">
        <w:rPr>
          <w:szCs w:val="28"/>
        </w:rPr>
        <w:t xml:space="preserve"> от 15.09.1961</w:t>
      </w:r>
      <w:r w:rsidRPr="00C8423F">
        <w:rPr>
          <w:szCs w:val="28"/>
        </w:rPr>
        <w:t xml:space="preserve"> № 676 «О мерах по охране природы в крае»;</w:t>
      </w:r>
    </w:p>
    <w:p w:rsidR="009B50A2" w:rsidRPr="00C8423F" w:rsidRDefault="009B50A2" w:rsidP="009B50A2">
      <w:pPr>
        <w:ind w:firstLine="567"/>
        <w:jc w:val="both"/>
        <w:rPr>
          <w:szCs w:val="28"/>
        </w:rPr>
      </w:pPr>
      <w:r w:rsidRPr="00C8423F">
        <w:rPr>
          <w:szCs w:val="28"/>
        </w:rPr>
        <w:t>памятник природы краевого значения «Лопатинская лесная дача», образованный постановлением бюро Ставропольского комитета КПСС и исполкома краевого Совета депутатов трудящихся от 15.09.1961 № 676 «О мерах по охране природы в крае», границы которого утверждены постановлением Правительства Ставропольского края от 27.06.2018 № 256-п «О границе памятника природы краевого значения «Лопатинская лесная дача»;</w:t>
      </w:r>
    </w:p>
    <w:p w:rsidR="009B50A2" w:rsidRPr="00C8423F" w:rsidRDefault="009B50A2" w:rsidP="009B50A2">
      <w:pPr>
        <w:ind w:firstLine="567"/>
        <w:jc w:val="both"/>
        <w:rPr>
          <w:szCs w:val="28"/>
        </w:rPr>
      </w:pPr>
      <w:r w:rsidRPr="00C8423F">
        <w:rPr>
          <w:szCs w:val="28"/>
        </w:rPr>
        <w:t>памятник природы краевого значения «Дендрарий СНИИСХ», образованный решением исполкома Ставропольского краевого Совета народных депутатов от 29.08.1990 № 257 «Об отнесении дендрария НПО «Нива Ставрополья» к государственным памятникам природы»;</w:t>
      </w:r>
    </w:p>
    <w:p w:rsidR="009B50A2" w:rsidRPr="00C8423F" w:rsidRDefault="009B50A2" w:rsidP="009B50A2">
      <w:pPr>
        <w:ind w:firstLine="567"/>
        <w:jc w:val="both"/>
        <w:rPr>
          <w:szCs w:val="28"/>
        </w:rPr>
      </w:pPr>
      <w:r w:rsidRPr="00C8423F">
        <w:rPr>
          <w:szCs w:val="28"/>
        </w:rPr>
        <w:t>памятник природы краевого значения «Балка Второй Лог», образованный решением исполкома Ставропольского Совета народных депутатов от 04.12.1984 № 917 «О взятии на государственную охрану природных объектов г. Ставрополь».</w:t>
      </w:r>
    </w:p>
    <w:p w:rsidR="009B50A2" w:rsidRPr="00C8423F" w:rsidRDefault="009B50A2" w:rsidP="009B50A2">
      <w:pPr>
        <w:ind w:firstLine="567"/>
        <w:jc w:val="both"/>
        <w:rPr>
          <w:szCs w:val="28"/>
        </w:rPr>
      </w:pPr>
      <w:r w:rsidRPr="00C8423F">
        <w:rPr>
          <w:szCs w:val="28"/>
        </w:rPr>
        <w:t>Установление охранных зон заказников действующим законодательством не предусмотрено. Охранные зоны памятников природы краевого значения не установлены.</w:t>
      </w:r>
    </w:p>
    <w:p w:rsidR="009B50A2" w:rsidRPr="00C8423F" w:rsidRDefault="009B50A2" w:rsidP="009B50A2">
      <w:pPr>
        <w:ind w:firstLine="567"/>
        <w:jc w:val="both"/>
        <w:rPr>
          <w:szCs w:val="28"/>
        </w:rPr>
      </w:pPr>
      <w:r w:rsidRPr="00C8423F">
        <w:rPr>
          <w:szCs w:val="28"/>
        </w:rPr>
        <w:t>Планируемые и перспективные особо охраняемые природные территории регионального значения на территории Шпаковского муниципального округа отсутствуют.</w:t>
      </w:r>
    </w:p>
    <w:p w:rsidR="009B50A2" w:rsidRPr="00C8423F" w:rsidRDefault="009B50A2" w:rsidP="009B50A2">
      <w:pPr>
        <w:ind w:firstLine="567"/>
        <w:jc w:val="both"/>
        <w:rPr>
          <w:szCs w:val="28"/>
        </w:rPr>
      </w:pPr>
      <w:r w:rsidRPr="00C8423F">
        <w:rPr>
          <w:bCs/>
          <w:szCs w:val="28"/>
        </w:rPr>
        <w:t>ООПТ местного значения.</w:t>
      </w:r>
      <w:r w:rsidRPr="00C8423F">
        <w:rPr>
          <w:szCs w:val="28"/>
        </w:rPr>
        <w:t xml:space="preserve"> В соответствии с информацией, предоставленной </w:t>
      </w:r>
      <w:r w:rsidR="00FC7750" w:rsidRPr="00C8423F">
        <w:rPr>
          <w:szCs w:val="28"/>
        </w:rPr>
        <w:t>а</w:t>
      </w:r>
      <w:r w:rsidRPr="00C8423F">
        <w:rPr>
          <w:szCs w:val="28"/>
        </w:rPr>
        <w:t>дминистраци</w:t>
      </w:r>
      <w:r w:rsidR="00FC7750" w:rsidRPr="00C8423F">
        <w:rPr>
          <w:szCs w:val="28"/>
        </w:rPr>
        <w:t>ей</w:t>
      </w:r>
      <w:r w:rsidRPr="00C8423F">
        <w:rPr>
          <w:szCs w:val="28"/>
        </w:rPr>
        <w:t xml:space="preserve"> муниципального округа на территории планируемого Шпаковского муниципального округа Ставропольского края, существующие и планируемые к созданию ООПТ местного значения и их охранные зоны отсутствуют.</w:t>
      </w:r>
    </w:p>
    <w:p w:rsidR="009B50A2" w:rsidRPr="00C8423F" w:rsidRDefault="009B50A2" w:rsidP="006439F6">
      <w:pPr>
        <w:ind w:firstLine="567"/>
        <w:jc w:val="right"/>
        <w:rPr>
          <w:szCs w:val="28"/>
        </w:rPr>
      </w:pPr>
    </w:p>
    <w:p w:rsidR="006439F6" w:rsidRDefault="006439F6" w:rsidP="006439F6">
      <w:pPr>
        <w:ind w:firstLine="567"/>
        <w:jc w:val="right"/>
        <w:rPr>
          <w:szCs w:val="28"/>
        </w:rPr>
      </w:pPr>
    </w:p>
    <w:p w:rsidR="00C35239" w:rsidRDefault="00C35239" w:rsidP="006439F6">
      <w:pPr>
        <w:ind w:firstLine="567"/>
        <w:jc w:val="right"/>
        <w:rPr>
          <w:szCs w:val="28"/>
        </w:rPr>
      </w:pPr>
    </w:p>
    <w:p w:rsidR="00C35239" w:rsidRDefault="00C35239" w:rsidP="006439F6">
      <w:pPr>
        <w:ind w:firstLine="567"/>
        <w:jc w:val="right"/>
        <w:rPr>
          <w:szCs w:val="28"/>
        </w:rPr>
      </w:pPr>
    </w:p>
    <w:p w:rsidR="00C35239" w:rsidRDefault="00C35239" w:rsidP="006439F6">
      <w:pPr>
        <w:ind w:firstLine="567"/>
        <w:jc w:val="right"/>
        <w:rPr>
          <w:szCs w:val="28"/>
        </w:rPr>
      </w:pPr>
    </w:p>
    <w:p w:rsidR="00C35239" w:rsidRDefault="00C35239" w:rsidP="006439F6">
      <w:pPr>
        <w:ind w:firstLine="567"/>
        <w:jc w:val="right"/>
        <w:rPr>
          <w:szCs w:val="28"/>
        </w:rPr>
      </w:pPr>
    </w:p>
    <w:p w:rsidR="00C35239" w:rsidRDefault="00C35239" w:rsidP="006439F6">
      <w:pPr>
        <w:ind w:firstLine="567"/>
        <w:jc w:val="right"/>
        <w:rPr>
          <w:szCs w:val="28"/>
        </w:rPr>
      </w:pPr>
    </w:p>
    <w:p w:rsidR="00C35239" w:rsidRDefault="00C35239" w:rsidP="006439F6">
      <w:pPr>
        <w:ind w:firstLine="567"/>
        <w:jc w:val="right"/>
        <w:rPr>
          <w:szCs w:val="28"/>
        </w:rPr>
      </w:pPr>
    </w:p>
    <w:p w:rsidR="00C35239" w:rsidRDefault="00C35239" w:rsidP="006439F6">
      <w:pPr>
        <w:ind w:firstLine="567"/>
        <w:jc w:val="right"/>
        <w:rPr>
          <w:szCs w:val="28"/>
        </w:rPr>
      </w:pPr>
    </w:p>
    <w:p w:rsidR="00C35239" w:rsidRDefault="00C35239" w:rsidP="006439F6">
      <w:pPr>
        <w:ind w:firstLine="567"/>
        <w:jc w:val="right"/>
        <w:rPr>
          <w:szCs w:val="28"/>
        </w:rPr>
      </w:pPr>
    </w:p>
    <w:p w:rsidR="00C35239" w:rsidRDefault="00C35239" w:rsidP="006439F6">
      <w:pPr>
        <w:ind w:firstLine="567"/>
        <w:jc w:val="right"/>
        <w:rPr>
          <w:szCs w:val="28"/>
        </w:rPr>
      </w:pPr>
    </w:p>
    <w:p w:rsidR="00C35239" w:rsidRDefault="00C35239" w:rsidP="006439F6">
      <w:pPr>
        <w:ind w:firstLine="567"/>
        <w:jc w:val="right"/>
        <w:rPr>
          <w:szCs w:val="28"/>
        </w:rPr>
      </w:pPr>
    </w:p>
    <w:p w:rsidR="00C35239" w:rsidRDefault="00C35239" w:rsidP="006439F6">
      <w:pPr>
        <w:ind w:firstLine="567"/>
        <w:jc w:val="right"/>
        <w:rPr>
          <w:szCs w:val="28"/>
        </w:rPr>
      </w:pPr>
    </w:p>
    <w:p w:rsidR="00C35239" w:rsidRPr="00C8423F" w:rsidRDefault="00C35239" w:rsidP="006439F6">
      <w:pPr>
        <w:ind w:firstLine="567"/>
        <w:jc w:val="right"/>
        <w:rPr>
          <w:szCs w:val="28"/>
        </w:rPr>
      </w:pPr>
    </w:p>
    <w:p w:rsidR="009B50A2" w:rsidRPr="00C35239" w:rsidRDefault="009B50A2" w:rsidP="009B50A2">
      <w:pPr>
        <w:jc w:val="right"/>
        <w:rPr>
          <w:bCs/>
          <w:szCs w:val="28"/>
          <w:lang w:bidi="ru-RU"/>
        </w:rPr>
      </w:pPr>
      <w:bookmarkStart w:id="97" w:name="_Toc121142984"/>
      <w:r w:rsidRPr="00C35239">
        <w:rPr>
          <w:bCs/>
          <w:szCs w:val="28"/>
          <w:lang w:bidi="ru-RU"/>
        </w:rPr>
        <w:lastRenderedPageBreak/>
        <w:t>Приложение 3</w:t>
      </w:r>
    </w:p>
    <w:p w:rsidR="006439F6" w:rsidRPr="00C35239" w:rsidRDefault="006439F6" w:rsidP="006439F6">
      <w:pPr>
        <w:jc w:val="right"/>
        <w:rPr>
          <w:bCs/>
          <w:szCs w:val="28"/>
          <w:lang w:bidi="ru-RU"/>
        </w:rPr>
      </w:pPr>
    </w:p>
    <w:p w:rsidR="009B50A2" w:rsidRPr="00C35239" w:rsidRDefault="009B50A2" w:rsidP="009B50A2">
      <w:pPr>
        <w:jc w:val="center"/>
        <w:rPr>
          <w:bCs/>
          <w:szCs w:val="28"/>
          <w:lang w:bidi="ru-RU"/>
        </w:rPr>
      </w:pPr>
      <w:r w:rsidRPr="00C35239">
        <w:rPr>
          <w:bCs/>
          <w:szCs w:val="28"/>
          <w:lang w:bidi="ru-RU"/>
        </w:rPr>
        <w:t>Объекты культурного наследия (памятники истории и культуры)</w:t>
      </w:r>
      <w:bookmarkEnd w:id="97"/>
    </w:p>
    <w:p w:rsidR="00AF1EB9" w:rsidRPr="00C8423F" w:rsidRDefault="00AF1EB9" w:rsidP="009B50A2">
      <w:pPr>
        <w:jc w:val="center"/>
        <w:rPr>
          <w:rFonts w:eastAsia="Calibri"/>
          <w:b/>
          <w:bCs/>
          <w:szCs w:val="28"/>
          <w:lang w:eastAsia="ar-SA" w:bidi="ru-RU"/>
        </w:rPr>
      </w:pPr>
    </w:p>
    <w:p w:rsidR="009B50A2" w:rsidRPr="00C8423F" w:rsidRDefault="009B50A2" w:rsidP="009B50A2">
      <w:pPr>
        <w:ind w:firstLine="567"/>
        <w:jc w:val="both"/>
        <w:rPr>
          <w:szCs w:val="28"/>
        </w:rPr>
      </w:pPr>
      <w:r w:rsidRPr="00C8423F">
        <w:rPr>
          <w:szCs w:val="28"/>
        </w:rPr>
        <w:t>К объектам культурного наследия (памятникам истории и культуры) народов Российской Федерации (далее – объекты культурного наследия) в целях Федерального закона от 25</w:t>
      </w:r>
      <w:r w:rsidR="00E45683" w:rsidRPr="00C8423F">
        <w:rPr>
          <w:szCs w:val="28"/>
        </w:rPr>
        <w:t xml:space="preserve"> июня </w:t>
      </w:r>
      <w:r w:rsidRPr="00C8423F">
        <w:rPr>
          <w:szCs w:val="28"/>
        </w:rPr>
        <w:t xml:space="preserve">2002 </w:t>
      </w:r>
      <w:r w:rsidR="00E45683" w:rsidRPr="00C8423F">
        <w:rPr>
          <w:szCs w:val="28"/>
        </w:rPr>
        <w:t xml:space="preserve">года </w:t>
      </w:r>
      <w:r w:rsidRPr="00C8423F">
        <w:rPr>
          <w:szCs w:val="28"/>
        </w:rPr>
        <w:t>№ 73-ФЗ «Об объектах культурного наследия (памятники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9B50A2" w:rsidRPr="00C8423F" w:rsidRDefault="009B50A2" w:rsidP="009B50A2">
      <w:pPr>
        <w:ind w:firstLine="567"/>
        <w:jc w:val="both"/>
        <w:rPr>
          <w:szCs w:val="28"/>
        </w:rPr>
      </w:pPr>
      <w:r w:rsidRPr="00C8423F">
        <w:rPr>
          <w:szCs w:val="28"/>
        </w:rPr>
        <w:t>В соответствии с положениями части 5 статьи 30 Градостроительного кодекса Российской Федерации на карте градостроительного зонирования в обязательном порядке отображаются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w:t>
      </w:r>
    </w:p>
    <w:p w:rsidR="009B50A2" w:rsidRPr="00C8423F" w:rsidRDefault="009B50A2" w:rsidP="009B50A2">
      <w:pPr>
        <w:ind w:firstLine="567"/>
        <w:jc w:val="both"/>
        <w:rPr>
          <w:szCs w:val="28"/>
        </w:rPr>
      </w:pPr>
      <w:r w:rsidRPr="00C8423F">
        <w:rPr>
          <w:szCs w:val="28"/>
        </w:rPr>
        <w:t xml:space="preserve">В соответствии </w:t>
      </w:r>
      <w:r w:rsidR="00F63B84" w:rsidRPr="00C8423F">
        <w:rPr>
          <w:szCs w:val="28"/>
        </w:rPr>
        <w:t>с информацией, предоставленной у</w:t>
      </w:r>
      <w:r w:rsidRPr="00C8423F">
        <w:rPr>
          <w:szCs w:val="28"/>
        </w:rPr>
        <w:t>правлением Ставропольского края по сохранению и государственной охране объектов культурного наследия</w:t>
      </w:r>
      <w:r w:rsidR="00E45683" w:rsidRPr="00C8423F">
        <w:rPr>
          <w:szCs w:val="28"/>
        </w:rPr>
        <w:t>,</w:t>
      </w:r>
      <w:r w:rsidRPr="00C8423F">
        <w:rPr>
          <w:szCs w:val="28"/>
        </w:rPr>
        <w:t xml:space="preserve"> на территории Шпаковского муниципального округа расположены 110 объектов культурного наследия федерального и регионального значения (таблицы 1.1, 1.2 и 1.3), из них:</w:t>
      </w:r>
    </w:p>
    <w:p w:rsidR="009B50A2" w:rsidRPr="00C8423F" w:rsidRDefault="009B50A2" w:rsidP="009B50A2">
      <w:pPr>
        <w:ind w:firstLine="567"/>
        <w:jc w:val="both"/>
        <w:rPr>
          <w:szCs w:val="28"/>
        </w:rPr>
      </w:pPr>
      <w:r w:rsidRPr="00C8423F">
        <w:rPr>
          <w:szCs w:val="28"/>
        </w:rPr>
        <w:t>39 объектов культурного наследия федерального значения;</w:t>
      </w:r>
    </w:p>
    <w:p w:rsidR="009B50A2" w:rsidRPr="00C8423F" w:rsidRDefault="009B50A2" w:rsidP="009B50A2">
      <w:pPr>
        <w:ind w:firstLine="567"/>
        <w:jc w:val="both"/>
        <w:rPr>
          <w:szCs w:val="28"/>
        </w:rPr>
      </w:pPr>
      <w:r w:rsidRPr="00C8423F">
        <w:rPr>
          <w:szCs w:val="28"/>
        </w:rPr>
        <w:t>30 объектов культурного наследия регионального значения;</w:t>
      </w:r>
    </w:p>
    <w:p w:rsidR="009B50A2" w:rsidRPr="00C8423F" w:rsidRDefault="009B50A2" w:rsidP="009B50A2">
      <w:pPr>
        <w:ind w:firstLine="567"/>
        <w:jc w:val="both"/>
        <w:rPr>
          <w:szCs w:val="28"/>
        </w:rPr>
      </w:pPr>
      <w:r w:rsidRPr="00C8423F">
        <w:rPr>
          <w:szCs w:val="28"/>
        </w:rPr>
        <w:t>41 выявленный объект культурного (в том числе археологического) наследия.</w:t>
      </w:r>
    </w:p>
    <w:p w:rsidR="009B50A2" w:rsidRPr="00C8423F" w:rsidRDefault="009B50A2" w:rsidP="009B50A2">
      <w:pPr>
        <w:ind w:firstLine="567"/>
        <w:jc w:val="both"/>
        <w:rPr>
          <w:szCs w:val="28"/>
        </w:rPr>
      </w:pPr>
      <w:r w:rsidRPr="00C8423F">
        <w:rPr>
          <w:szCs w:val="28"/>
        </w:rPr>
        <w:t>Утверждены границы территории:</w:t>
      </w:r>
    </w:p>
    <w:p w:rsidR="009B50A2" w:rsidRPr="00C8423F" w:rsidRDefault="009B50A2" w:rsidP="009B50A2">
      <w:pPr>
        <w:ind w:firstLine="567"/>
        <w:jc w:val="both"/>
        <w:rPr>
          <w:szCs w:val="28"/>
        </w:rPr>
      </w:pPr>
      <w:r w:rsidRPr="00C8423F">
        <w:rPr>
          <w:szCs w:val="28"/>
        </w:rPr>
        <w:t>2 объектов культурного наследия федерального значения;</w:t>
      </w:r>
    </w:p>
    <w:p w:rsidR="009B50A2" w:rsidRPr="00C8423F" w:rsidRDefault="009B50A2" w:rsidP="009B50A2">
      <w:pPr>
        <w:ind w:firstLine="567"/>
        <w:jc w:val="both"/>
        <w:rPr>
          <w:szCs w:val="28"/>
        </w:rPr>
      </w:pPr>
      <w:r w:rsidRPr="00C8423F">
        <w:rPr>
          <w:szCs w:val="28"/>
        </w:rPr>
        <w:t>12 выявленных объектов археологического наследия.</w:t>
      </w:r>
    </w:p>
    <w:p w:rsidR="00834C37" w:rsidRPr="00C8423F" w:rsidRDefault="009B50A2" w:rsidP="009B50A2">
      <w:pPr>
        <w:ind w:firstLine="567"/>
        <w:jc w:val="both"/>
        <w:rPr>
          <w:szCs w:val="28"/>
        </w:rPr>
      </w:pPr>
      <w:r w:rsidRPr="00C8423F">
        <w:rPr>
          <w:szCs w:val="28"/>
        </w:rPr>
        <w:t>Исторические поселения федерального и регионального значения на территории Шпаковского муниципального округа отсутствуют.</w:t>
      </w:r>
      <w:r w:rsidR="00834C37" w:rsidRPr="00C8423F">
        <w:rPr>
          <w:szCs w:val="28"/>
        </w:rPr>
        <w:br w:type="page"/>
      </w:r>
    </w:p>
    <w:p w:rsidR="00834C37" w:rsidRPr="00C8423F" w:rsidRDefault="00834C37" w:rsidP="009B50A2">
      <w:pPr>
        <w:ind w:firstLine="567"/>
        <w:jc w:val="both"/>
        <w:rPr>
          <w:szCs w:val="28"/>
        </w:rPr>
        <w:sectPr w:rsidR="00834C37" w:rsidRPr="00C8423F" w:rsidSect="00196EBD">
          <w:pgSz w:w="11906" w:h="16838" w:code="9"/>
          <w:pgMar w:top="1134" w:right="566" w:bottom="1134" w:left="1418" w:header="709" w:footer="709" w:gutter="567"/>
          <w:cols w:space="708"/>
          <w:titlePg/>
          <w:docGrid w:linePitch="381"/>
        </w:sectPr>
      </w:pPr>
    </w:p>
    <w:p w:rsidR="00834C37" w:rsidRPr="00C8423F" w:rsidRDefault="00834C37" w:rsidP="00834C37">
      <w:pPr>
        <w:jc w:val="right"/>
        <w:rPr>
          <w:szCs w:val="28"/>
          <w:lang w:eastAsia="en-US"/>
        </w:rPr>
      </w:pPr>
      <w:r w:rsidRPr="00C8423F">
        <w:rPr>
          <w:szCs w:val="28"/>
          <w:lang w:eastAsia="en-US"/>
        </w:rPr>
        <w:lastRenderedPageBreak/>
        <w:t>Таблица 1.1</w:t>
      </w:r>
    </w:p>
    <w:p w:rsidR="000A73E2" w:rsidRDefault="00834C37" w:rsidP="001515AD">
      <w:pPr>
        <w:jc w:val="center"/>
        <w:rPr>
          <w:szCs w:val="28"/>
          <w:lang w:eastAsia="en-US"/>
        </w:rPr>
      </w:pPr>
      <w:r w:rsidRPr="00C8423F">
        <w:rPr>
          <w:szCs w:val="28"/>
          <w:lang w:eastAsia="en-US"/>
        </w:rPr>
        <w:t xml:space="preserve">Перечень объектов культурного наследия федерального значения, включенных в единый государственный реестр объектов культурного наследия, расположенных на территории Шпаковского муниципального округа </w:t>
      </w:r>
    </w:p>
    <w:p w:rsidR="00834C37" w:rsidRPr="00C8423F" w:rsidRDefault="00834C37" w:rsidP="001515AD">
      <w:pPr>
        <w:jc w:val="center"/>
        <w:rPr>
          <w:szCs w:val="28"/>
          <w:lang w:eastAsia="en-US"/>
        </w:rPr>
      </w:pPr>
      <w:r w:rsidRPr="00C8423F">
        <w:rPr>
          <w:szCs w:val="28"/>
          <w:lang w:eastAsia="en-US"/>
        </w:rPr>
        <w:t>Ставропольского края</w:t>
      </w:r>
    </w:p>
    <w:p w:rsidR="00834C37" w:rsidRPr="00C8423F" w:rsidRDefault="00834C37" w:rsidP="001515AD">
      <w:pPr>
        <w:jc w:val="center"/>
        <w:rPr>
          <w:b/>
          <w:szCs w:val="28"/>
          <w:lang w:eastAsia="en-US"/>
        </w:rPr>
      </w:pPr>
    </w:p>
    <w:tbl>
      <w:tblPr>
        <w:tblW w:w="0" w:type="auto"/>
        <w:jc w:val="center"/>
        <w:tblLook w:val="04A0" w:firstRow="1" w:lastRow="0" w:firstColumn="1" w:lastColumn="0" w:noHBand="0" w:noVBand="1"/>
      </w:tblPr>
      <w:tblGrid>
        <w:gridCol w:w="540"/>
        <w:gridCol w:w="2393"/>
        <w:gridCol w:w="1494"/>
        <w:gridCol w:w="2064"/>
        <w:gridCol w:w="1992"/>
        <w:gridCol w:w="2045"/>
        <w:gridCol w:w="1664"/>
        <w:gridCol w:w="2368"/>
      </w:tblGrid>
      <w:tr w:rsidR="00834C37" w:rsidRPr="00C35239" w:rsidTr="001515AD">
        <w:trPr>
          <w:tblHeader/>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 п/п</w:t>
            </w:r>
          </w:p>
        </w:tc>
        <w:tc>
          <w:tcPr>
            <w:tcW w:w="2234"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Наименование объекта</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Вид объекта культурного значения</w:t>
            </w:r>
          </w:p>
        </w:tc>
        <w:tc>
          <w:tcPr>
            <w:tcW w:w="2192"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Адрес ОКН</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Территориальная принадлежность</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Регистрационный номер</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Категория историко- культурного значения</w:t>
            </w:r>
          </w:p>
        </w:tc>
        <w:tc>
          <w:tcPr>
            <w:tcW w:w="3135" w:type="dxa"/>
            <w:tcBorders>
              <w:top w:val="single" w:sz="4" w:space="0" w:color="auto"/>
              <w:left w:val="single" w:sz="4" w:space="0" w:color="auto"/>
              <w:bottom w:val="single" w:sz="4" w:space="0" w:color="auto"/>
              <w:right w:val="single" w:sz="4" w:space="0" w:color="auto"/>
            </w:tcBorders>
            <w:vAlign w:val="center"/>
          </w:tcPr>
          <w:p w:rsidR="00834C37" w:rsidRPr="00C35239" w:rsidRDefault="00834C37" w:rsidP="00834C37">
            <w:pPr>
              <w:rPr>
                <w:sz w:val="24"/>
                <w:lang w:eastAsia="en-US"/>
              </w:rPr>
            </w:pPr>
            <w:r w:rsidRPr="00C35239">
              <w:rPr>
                <w:sz w:val="24"/>
                <w:lang w:eastAsia="en-US"/>
              </w:rPr>
              <w:t>Наличие утвержденных зон охраны</w:t>
            </w:r>
          </w:p>
        </w:tc>
      </w:tr>
      <w:tr w:rsidR="00834C37" w:rsidRPr="00C35239"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834C37" w:rsidRPr="00C35239" w:rsidRDefault="00834C37" w:rsidP="00834C37">
            <w:pPr>
              <w:rPr>
                <w:sz w:val="24"/>
                <w:lang w:eastAsia="en-US"/>
              </w:rPr>
            </w:pPr>
            <w:r w:rsidRPr="00C35239">
              <w:rPr>
                <w:sz w:val="24"/>
                <w:lang w:eastAsia="en-US"/>
              </w:rPr>
              <w:t>1</w:t>
            </w:r>
          </w:p>
        </w:tc>
        <w:tc>
          <w:tcPr>
            <w:tcW w:w="2234" w:type="dxa"/>
            <w:tcBorders>
              <w:top w:val="single" w:sz="4" w:space="0" w:color="auto"/>
              <w:left w:val="single" w:sz="4" w:space="0" w:color="auto"/>
              <w:bottom w:val="single" w:sz="4" w:space="0" w:color="auto"/>
              <w:right w:val="single" w:sz="4" w:space="0" w:color="auto"/>
            </w:tcBorders>
            <w:hideMark/>
          </w:tcPr>
          <w:p w:rsidR="00834C37" w:rsidRPr="00C35239" w:rsidRDefault="00834C37" w:rsidP="00834C37">
            <w:pPr>
              <w:rPr>
                <w:sz w:val="24"/>
                <w:lang w:eastAsia="en-US"/>
              </w:rPr>
            </w:pPr>
            <w:r w:rsidRPr="00C35239">
              <w:rPr>
                <w:sz w:val="24"/>
                <w:lang w:eastAsia="en-US"/>
              </w:rPr>
              <w:t>Комплекс памятников «Лесные ключи», VIII – IX вв. н.э.</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Ансамбль</w:t>
            </w:r>
          </w:p>
        </w:tc>
        <w:tc>
          <w:tcPr>
            <w:tcW w:w="2192" w:type="dxa"/>
            <w:tcBorders>
              <w:top w:val="single" w:sz="4" w:space="0" w:color="auto"/>
              <w:left w:val="single" w:sz="4" w:space="0" w:color="auto"/>
              <w:bottom w:val="single" w:sz="4" w:space="0" w:color="auto"/>
              <w:right w:val="single" w:sz="4" w:space="0" w:color="auto"/>
            </w:tcBorders>
            <w:vAlign w:val="center"/>
            <w:hideMark/>
          </w:tcPr>
          <w:p w:rsidR="000A73E2" w:rsidRDefault="00834C37" w:rsidP="00834C37">
            <w:pPr>
              <w:rPr>
                <w:sz w:val="24"/>
                <w:lang w:eastAsia="en-US"/>
              </w:rPr>
            </w:pPr>
            <w:r w:rsidRPr="00C35239">
              <w:rPr>
                <w:sz w:val="24"/>
                <w:lang w:eastAsia="en-US"/>
              </w:rPr>
              <w:t xml:space="preserve">Ставропольский край. </w:t>
            </w:r>
          </w:p>
          <w:p w:rsidR="000A73E2" w:rsidRDefault="00834C37" w:rsidP="00834C37">
            <w:pPr>
              <w:rPr>
                <w:sz w:val="24"/>
                <w:lang w:eastAsia="en-US"/>
              </w:rPr>
            </w:pPr>
            <w:r w:rsidRPr="00C35239">
              <w:rPr>
                <w:sz w:val="24"/>
                <w:lang w:eastAsia="en-US"/>
              </w:rPr>
              <w:t xml:space="preserve">с. </w:t>
            </w:r>
            <w:proofErr w:type="spellStart"/>
            <w:r w:rsidRPr="00C35239">
              <w:rPr>
                <w:sz w:val="24"/>
                <w:lang w:eastAsia="en-US"/>
              </w:rPr>
              <w:t>Пелагиада</w:t>
            </w:r>
            <w:proofErr w:type="spellEnd"/>
            <w:r w:rsidRPr="00C35239">
              <w:rPr>
                <w:sz w:val="24"/>
                <w:lang w:eastAsia="en-US"/>
              </w:rPr>
              <w:t>. 800 метров на запад от домовладения №</w:t>
            </w:r>
            <w:r w:rsidR="000A73E2">
              <w:rPr>
                <w:sz w:val="24"/>
                <w:lang w:eastAsia="en-US"/>
              </w:rPr>
              <w:t xml:space="preserve"> </w:t>
            </w:r>
            <w:r w:rsidRPr="00C35239">
              <w:rPr>
                <w:sz w:val="24"/>
                <w:lang w:eastAsia="en-US"/>
              </w:rPr>
              <w:t xml:space="preserve">13 по переулку Западному, с. </w:t>
            </w:r>
            <w:proofErr w:type="spellStart"/>
            <w:r w:rsidRPr="00C35239">
              <w:rPr>
                <w:sz w:val="24"/>
                <w:lang w:eastAsia="en-US"/>
              </w:rPr>
              <w:t>Пелагиада</w:t>
            </w:r>
            <w:proofErr w:type="spellEnd"/>
            <w:r w:rsidRPr="00C35239">
              <w:rPr>
                <w:sz w:val="24"/>
                <w:lang w:eastAsia="en-US"/>
              </w:rPr>
              <w:t>, 950 метров на северо-северо-восток от домовладения №</w:t>
            </w:r>
            <w:r w:rsidR="000A73E2">
              <w:rPr>
                <w:sz w:val="24"/>
                <w:lang w:eastAsia="en-US"/>
              </w:rPr>
              <w:t xml:space="preserve"> </w:t>
            </w:r>
            <w:r w:rsidRPr="00C35239">
              <w:rPr>
                <w:sz w:val="24"/>
                <w:lang w:eastAsia="en-US"/>
              </w:rPr>
              <w:t xml:space="preserve">13 по переулку Западному, </w:t>
            </w:r>
          </w:p>
          <w:p w:rsidR="000A73E2" w:rsidRDefault="00834C37" w:rsidP="00834C37">
            <w:pPr>
              <w:rPr>
                <w:sz w:val="24"/>
                <w:lang w:eastAsia="en-US"/>
              </w:rPr>
            </w:pPr>
            <w:r w:rsidRPr="00C35239">
              <w:rPr>
                <w:sz w:val="24"/>
                <w:lang w:eastAsia="en-US"/>
              </w:rPr>
              <w:t xml:space="preserve">с. </w:t>
            </w:r>
            <w:proofErr w:type="spellStart"/>
            <w:r w:rsidRPr="00C35239">
              <w:rPr>
                <w:sz w:val="24"/>
                <w:lang w:eastAsia="en-US"/>
              </w:rPr>
              <w:t>Пелагиада</w:t>
            </w:r>
            <w:proofErr w:type="spellEnd"/>
            <w:r w:rsidRPr="00C35239">
              <w:rPr>
                <w:sz w:val="24"/>
                <w:lang w:eastAsia="en-US"/>
              </w:rPr>
              <w:t xml:space="preserve">, 1400 метров на северо-восток от домовладения №13 по переулку Западному, </w:t>
            </w:r>
          </w:p>
          <w:p w:rsidR="000A73E2" w:rsidRDefault="00834C37" w:rsidP="00834C37">
            <w:pPr>
              <w:rPr>
                <w:sz w:val="24"/>
                <w:lang w:eastAsia="en-US"/>
              </w:rPr>
            </w:pPr>
            <w:r w:rsidRPr="00C35239">
              <w:rPr>
                <w:sz w:val="24"/>
                <w:lang w:eastAsia="en-US"/>
              </w:rPr>
              <w:t xml:space="preserve">с. </w:t>
            </w:r>
            <w:proofErr w:type="spellStart"/>
            <w:r w:rsidRPr="00C35239">
              <w:rPr>
                <w:sz w:val="24"/>
                <w:lang w:eastAsia="en-US"/>
              </w:rPr>
              <w:t>Пелагиада</w:t>
            </w:r>
            <w:proofErr w:type="spellEnd"/>
            <w:r w:rsidRPr="00C35239">
              <w:rPr>
                <w:sz w:val="24"/>
                <w:lang w:eastAsia="en-US"/>
              </w:rPr>
              <w:t xml:space="preserve">. территория в </w:t>
            </w:r>
            <w:r w:rsidRPr="00C35239">
              <w:rPr>
                <w:sz w:val="24"/>
                <w:lang w:eastAsia="en-US"/>
              </w:rPr>
              <w:lastRenderedPageBreak/>
              <w:t>радиус</w:t>
            </w:r>
            <w:r w:rsidR="00E45683" w:rsidRPr="00C35239">
              <w:rPr>
                <w:sz w:val="24"/>
                <w:lang w:eastAsia="en-US"/>
              </w:rPr>
              <w:t xml:space="preserve">е 400 метров от домовладения </w:t>
            </w:r>
          </w:p>
          <w:p w:rsidR="00834C37" w:rsidRPr="00C35239" w:rsidRDefault="00E45683" w:rsidP="00834C37">
            <w:pPr>
              <w:rPr>
                <w:sz w:val="24"/>
                <w:lang w:eastAsia="en-US"/>
              </w:rPr>
            </w:pPr>
            <w:r w:rsidRPr="00C35239">
              <w:rPr>
                <w:sz w:val="24"/>
                <w:lang w:eastAsia="en-US"/>
              </w:rPr>
              <w:t>№</w:t>
            </w:r>
            <w:r w:rsidR="000A73E2">
              <w:rPr>
                <w:sz w:val="24"/>
                <w:lang w:eastAsia="en-US"/>
              </w:rPr>
              <w:t xml:space="preserve"> </w:t>
            </w:r>
            <w:r w:rsidRPr="00C35239">
              <w:rPr>
                <w:sz w:val="24"/>
                <w:lang w:eastAsia="en-US"/>
              </w:rPr>
              <w:t>5</w:t>
            </w:r>
            <w:r w:rsidR="00834C37" w:rsidRPr="00C35239">
              <w:rPr>
                <w:sz w:val="24"/>
                <w:lang w:eastAsia="en-US"/>
              </w:rPr>
              <w:t xml:space="preserve">9 по ул. </w:t>
            </w:r>
            <w:proofErr w:type="spellStart"/>
            <w:r w:rsidR="00834C37" w:rsidRPr="00C35239">
              <w:rPr>
                <w:sz w:val="24"/>
                <w:lang w:eastAsia="en-US"/>
              </w:rPr>
              <w:t>Подлесной</w:t>
            </w:r>
            <w:proofErr w:type="spellEnd"/>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lastRenderedPageBreak/>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C84331" w:rsidRDefault="00834C37" w:rsidP="00834C37">
            <w:pPr>
              <w:rPr>
                <w:sz w:val="24"/>
                <w:lang w:eastAsia="en-US"/>
              </w:rPr>
            </w:pPr>
            <w:r w:rsidRPr="00C35239">
              <w:rPr>
                <w:sz w:val="24"/>
                <w:lang w:eastAsia="en-US"/>
              </w:rPr>
              <w:t>2617410</w:t>
            </w:r>
          </w:p>
          <w:p w:rsidR="00834C37" w:rsidRPr="00C35239" w:rsidRDefault="00834C37" w:rsidP="00834C37">
            <w:pPr>
              <w:rPr>
                <w:sz w:val="24"/>
                <w:lang w:eastAsia="en-US"/>
              </w:rPr>
            </w:pPr>
            <w:r w:rsidRPr="00C35239">
              <w:rPr>
                <w:sz w:val="24"/>
                <w:lang w:eastAsia="en-US"/>
              </w:rPr>
              <w:t>32400006</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Федерального значения</w:t>
            </w:r>
          </w:p>
        </w:tc>
        <w:tc>
          <w:tcPr>
            <w:tcW w:w="3135" w:type="dxa"/>
            <w:tcBorders>
              <w:top w:val="single" w:sz="4" w:space="0" w:color="auto"/>
              <w:left w:val="single" w:sz="4" w:space="0" w:color="auto"/>
              <w:bottom w:val="single" w:sz="4" w:space="0" w:color="auto"/>
              <w:right w:val="single" w:sz="4" w:space="0" w:color="auto"/>
            </w:tcBorders>
          </w:tcPr>
          <w:p w:rsidR="00834C37" w:rsidRPr="00C35239" w:rsidRDefault="00834C37" w:rsidP="00E45683">
            <w:pPr>
              <w:rPr>
                <w:sz w:val="24"/>
                <w:lang w:eastAsia="en-US"/>
              </w:rPr>
            </w:pPr>
            <w:r w:rsidRPr="00C35239">
              <w:rPr>
                <w:sz w:val="24"/>
                <w:lang w:eastAsia="en-US"/>
              </w:rPr>
              <w:t xml:space="preserve">В соответствии с приказом </w:t>
            </w:r>
            <w:r w:rsidR="00E45683" w:rsidRPr="00C35239">
              <w:rPr>
                <w:sz w:val="24"/>
                <w:lang w:eastAsia="en-US"/>
              </w:rPr>
              <w:t>м</w:t>
            </w:r>
            <w:r w:rsidRPr="00C35239">
              <w:rPr>
                <w:sz w:val="24"/>
                <w:lang w:eastAsia="en-US"/>
              </w:rPr>
              <w:t>инистерства культуры Ставропольского края от 12.09.2000 г. № 129</w:t>
            </w:r>
          </w:p>
        </w:tc>
      </w:tr>
      <w:tr w:rsidR="00834C37" w:rsidRPr="00C35239"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834C37" w:rsidRPr="00C35239" w:rsidRDefault="00834C37" w:rsidP="00834C37">
            <w:pPr>
              <w:rPr>
                <w:sz w:val="24"/>
                <w:lang w:eastAsia="en-US"/>
              </w:rPr>
            </w:pPr>
            <w:r w:rsidRPr="00C35239">
              <w:rPr>
                <w:sz w:val="24"/>
                <w:lang w:eastAsia="en-US"/>
              </w:rPr>
              <w:lastRenderedPageBreak/>
              <w:t>2</w:t>
            </w:r>
          </w:p>
        </w:tc>
        <w:tc>
          <w:tcPr>
            <w:tcW w:w="2234" w:type="dxa"/>
            <w:tcBorders>
              <w:top w:val="single" w:sz="4" w:space="0" w:color="auto"/>
              <w:left w:val="single" w:sz="4" w:space="0" w:color="auto"/>
              <w:bottom w:val="single" w:sz="4" w:space="0" w:color="auto"/>
              <w:right w:val="single" w:sz="4" w:space="0" w:color="auto"/>
            </w:tcBorders>
            <w:hideMark/>
          </w:tcPr>
          <w:p w:rsidR="00834C37" w:rsidRPr="00C35239" w:rsidRDefault="00834C37" w:rsidP="00834C37">
            <w:pPr>
              <w:rPr>
                <w:sz w:val="24"/>
                <w:lang w:eastAsia="en-US"/>
              </w:rPr>
            </w:pPr>
            <w:r w:rsidRPr="00C35239">
              <w:rPr>
                <w:sz w:val="24"/>
                <w:lang w:eastAsia="en-US"/>
              </w:rPr>
              <w:t xml:space="preserve">Городище (в </w:t>
            </w:r>
            <w:proofErr w:type="spellStart"/>
            <w:r w:rsidRPr="00C35239">
              <w:rPr>
                <w:sz w:val="24"/>
                <w:lang w:eastAsia="en-US"/>
              </w:rPr>
              <w:t>т.ч</w:t>
            </w:r>
            <w:proofErr w:type="spellEnd"/>
            <w:r w:rsidRPr="00C35239">
              <w:rPr>
                <w:sz w:val="24"/>
                <w:lang w:eastAsia="en-US"/>
              </w:rPr>
              <w:t>. башни, укрепление «Шпиль», земляное круглое укрепление, земляное укрепление)</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Ансамбль</w:t>
            </w:r>
          </w:p>
        </w:tc>
        <w:tc>
          <w:tcPr>
            <w:tcW w:w="2192" w:type="dxa"/>
            <w:tcBorders>
              <w:top w:val="single" w:sz="4" w:space="0" w:color="auto"/>
              <w:left w:val="single" w:sz="4" w:space="0" w:color="auto"/>
              <w:bottom w:val="single" w:sz="4" w:space="0" w:color="auto"/>
              <w:right w:val="single" w:sz="4" w:space="0" w:color="auto"/>
            </w:tcBorders>
            <w:vAlign w:val="center"/>
            <w:hideMark/>
          </w:tcPr>
          <w:p w:rsidR="000A73E2" w:rsidRDefault="00834C37" w:rsidP="00834C37">
            <w:pPr>
              <w:rPr>
                <w:sz w:val="24"/>
                <w:lang w:eastAsia="en-US"/>
              </w:rPr>
            </w:pPr>
            <w:r w:rsidRPr="00C35239">
              <w:rPr>
                <w:sz w:val="24"/>
                <w:lang w:eastAsia="en-US"/>
              </w:rPr>
              <w:t xml:space="preserve">Ставропольский край. </w:t>
            </w:r>
          </w:p>
          <w:p w:rsidR="000A73E2" w:rsidRDefault="00834C37" w:rsidP="00834C37">
            <w:pPr>
              <w:rPr>
                <w:sz w:val="24"/>
                <w:lang w:eastAsia="en-US"/>
              </w:rPr>
            </w:pPr>
            <w:r w:rsidRPr="00C35239">
              <w:rPr>
                <w:sz w:val="24"/>
                <w:lang w:eastAsia="en-US"/>
              </w:rPr>
              <w:t xml:space="preserve">с. </w:t>
            </w:r>
            <w:proofErr w:type="spellStart"/>
            <w:r w:rsidRPr="00C35239">
              <w:rPr>
                <w:sz w:val="24"/>
                <w:lang w:eastAsia="en-US"/>
              </w:rPr>
              <w:t>Пелагиада</w:t>
            </w:r>
            <w:proofErr w:type="spellEnd"/>
            <w:r w:rsidRPr="00C35239">
              <w:rPr>
                <w:sz w:val="24"/>
                <w:lang w:eastAsia="en-US"/>
              </w:rPr>
              <w:t xml:space="preserve">, 800 метров на запад от домовладения №13 по переулку Западному. с. </w:t>
            </w:r>
            <w:proofErr w:type="spellStart"/>
            <w:r w:rsidRPr="00C35239">
              <w:rPr>
                <w:sz w:val="24"/>
                <w:lang w:eastAsia="en-US"/>
              </w:rPr>
              <w:t>Пелагиада</w:t>
            </w:r>
            <w:proofErr w:type="spellEnd"/>
            <w:r w:rsidRPr="00C35239">
              <w:rPr>
                <w:sz w:val="24"/>
                <w:lang w:eastAsia="en-US"/>
              </w:rPr>
              <w:t xml:space="preserve">, 950 метров на северо-северо-восток от домовладения №13 по переулку Западному, </w:t>
            </w:r>
          </w:p>
          <w:p w:rsidR="000A73E2" w:rsidRDefault="00834C37" w:rsidP="00834C37">
            <w:pPr>
              <w:rPr>
                <w:sz w:val="24"/>
                <w:lang w:eastAsia="en-US"/>
              </w:rPr>
            </w:pPr>
            <w:r w:rsidRPr="00C35239">
              <w:rPr>
                <w:sz w:val="24"/>
                <w:lang w:eastAsia="en-US"/>
              </w:rPr>
              <w:t xml:space="preserve">с. </w:t>
            </w:r>
            <w:proofErr w:type="spellStart"/>
            <w:r w:rsidRPr="00C35239">
              <w:rPr>
                <w:sz w:val="24"/>
                <w:lang w:eastAsia="en-US"/>
              </w:rPr>
              <w:t>Пелагиада</w:t>
            </w:r>
            <w:proofErr w:type="spellEnd"/>
            <w:r w:rsidRPr="00C35239">
              <w:rPr>
                <w:sz w:val="24"/>
                <w:lang w:eastAsia="en-US"/>
              </w:rPr>
              <w:t xml:space="preserve">. 1400 метров на северо-восток от домовладения №13 по переулку Западному. </w:t>
            </w:r>
          </w:p>
          <w:p w:rsidR="000A73E2" w:rsidRDefault="00834C37" w:rsidP="00834C37">
            <w:pPr>
              <w:rPr>
                <w:sz w:val="24"/>
                <w:lang w:eastAsia="en-US"/>
              </w:rPr>
            </w:pPr>
            <w:r w:rsidRPr="00C35239">
              <w:rPr>
                <w:sz w:val="24"/>
                <w:lang w:eastAsia="en-US"/>
              </w:rPr>
              <w:t xml:space="preserve">с. </w:t>
            </w:r>
            <w:proofErr w:type="spellStart"/>
            <w:r w:rsidRPr="00C35239">
              <w:rPr>
                <w:sz w:val="24"/>
                <w:lang w:eastAsia="en-US"/>
              </w:rPr>
              <w:t>Пелагиада</w:t>
            </w:r>
            <w:proofErr w:type="spellEnd"/>
            <w:r w:rsidRPr="00C35239">
              <w:rPr>
                <w:sz w:val="24"/>
                <w:lang w:eastAsia="en-US"/>
              </w:rPr>
              <w:t xml:space="preserve">, территория в радиусе 400 </w:t>
            </w:r>
            <w:r w:rsidRPr="00C35239">
              <w:rPr>
                <w:sz w:val="24"/>
                <w:lang w:eastAsia="en-US"/>
              </w:rPr>
              <w:lastRenderedPageBreak/>
              <w:t xml:space="preserve">метров от домовладения </w:t>
            </w:r>
          </w:p>
          <w:p w:rsidR="00834C37" w:rsidRPr="00C35239" w:rsidRDefault="00834C37" w:rsidP="00834C37">
            <w:pPr>
              <w:rPr>
                <w:sz w:val="24"/>
                <w:lang w:eastAsia="en-US"/>
              </w:rPr>
            </w:pPr>
            <w:r w:rsidRPr="00C35239">
              <w:rPr>
                <w:sz w:val="24"/>
                <w:lang w:eastAsia="en-US"/>
              </w:rPr>
              <w:t>№</w:t>
            </w:r>
            <w:r w:rsidR="000A73E2">
              <w:rPr>
                <w:sz w:val="24"/>
                <w:lang w:eastAsia="en-US"/>
              </w:rPr>
              <w:t xml:space="preserve"> </w:t>
            </w:r>
            <w:r w:rsidRPr="00C35239">
              <w:rPr>
                <w:sz w:val="24"/>
                <w:lang w:eastAsia="en-US"/>
              </w:rPr>
              <w:t xml:space="preserve">59 по ул. </w:t>
            </w:r>
            <w:proofErr w:type="spellStart"/>
            <w:r w:rsidRPr="00C35239">
              <w:rPr>
                <w:sz w:val="24"/>
                <w:lang w:eastAsia="en-US"/>
              </w:rPr>
              <w:t>Подлесной</w:t>
            </w:r>
            <w:proofErr w:type="spellEnd"/>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lastRenderedPageBreak/>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261741032400016</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Федерального значения</w:t>
            </w:r>
          </w:p>
        </w:tc>
        <w:tc>
          <w:tcPr>
            <w:tcW w:w="3135" w:type="dxa"/>
            <w:tcBorders>
              <w:top w:val="single" w:sz="4" w:space="0" w:color="auto"/>
              <w:left w:val="single" w:sz="4" w:space="0" w:color="auto"/>
              <w:bottom w:val="single" w:sz="4" w:space="0" w:color="auto"/>
              <w:right w:val="single" w:sz="4" w:space="0" w:color="auto"/>
            </w:tcBorders>
          </w:tcPr>
          <w:p w:rsidR="00834C37" w:rsidRPr="00C35239" w:rsidRDefault="00834C37" w:rsidP="00E45683">
            <w:pPr>
              <w:rPr>
                <w:sz w:val="24"/>
                <w:lang w:eastAsia="en-US"/>
              </w:rPr>
            </w:pPr>
            <w:r w:rsidRPr="00C35239">
              <w:rPr>
                <w:sz w:val="24"/>
                <w:lang w:eastAsia="en-US"/>
              </w:rPr>
              <w:t xml:space="preserve">В соответствии с приказом </w:t>
            </w:r>
            <w:r w:rsidR="00E45683" w:rsidRPr="00C35239">
              <w:rPr>
                <w:sz w:val="24"/>
                <w:lang w:eastAsia="en-US"/>
              </w:rPr>
              <w:t>м</w:t>
            </w:r>
            <w:r w:rsidRPr="00C35239">
              <w:rPr>
                <w:sz w:val="24"/>
                <w:lang w:eastAsia="en-US"/>
              </w:rPr>
              <w:t>инистерства культуры Ставропольского края от 12.09.2000 г. № 129</w:t>
            </w:r>
          </w:p>
        </w:tc>
      </w:tr>
      <w:tr w:rsidR="00834C37" w:rsidRPr="00C35239"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834C37" w:rsidRPr="00C35239" w:rsidRDefault="00834C37" w:rsidP="00834C37">
            <w:pPr>
              <w:rPr>
                <w:sz w:val="24"/>
                <w:lang w:eastAsia="en-US"/>
              </w:rPr>
            </w:pPr>
            <w:r w:rsidRPr="00C35239">
              <w:rPr>
                <w:sz w:val="24"/>
                <w:lang w:eastAsia="en-US"/>
              </w:rPr>
              <w:lastRenderedPageBreak/>
              <w:t>3</w:t>
            </w:r>
          </w:p>
        </w:tc>
        <w:tc>
          <w:tcPr>
            <w:tcW w:w="2234" w:type="dxa"/>
            <w:tcBorders>
              <w:top w:val="single" w:sz="4" w:space="0" w:color="auto"/>
              <w:left w:val="single" w:sz="4" w:space="0" w:color="auto"/>
              <w:bottom w:val="single" w:sz="4" w:space="0" w:color="auto"/>
              <w:right w:val="single" w:sz="4" w:space="0" w:color="auto"/>
            </w:tcBorders>
            <w:hideMark/>
          </w:tcPr>
          <w:p w:rsidR="00834C37" w:rsidRPr="00C35239" w:rsidRDefault="00834C37" w:rsidP="00834C37">
            <w:pPr>
              <w:rPr>
                <w:sz w:val="24"/>
                <w:lang w:eastAsia="en-US"/>
              </w:rPr>
            </w:pPr>
            <w:r w:rsidRPr="00C35239">
              <w:rPr>
                <w:sz w:val="24"/>
                <w:lang w:eastAsia="en-US"/>
              </w:rPr>
              <w:t>Могильник</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0A73E2" w:rsidRDefault="00834C37" w:rsidP="00E45683">
            <w:pPr>
              <w:rPr>
                <w:sz w:val="24"/>
                <w:lang w:eastAsia="en-US"/>
              </w:rPr>
            </w:pPr>
            <w:r w:rsidRPr="00C35239">
              <w:rPr>
                <w:sz w:val="24"/>
                <w:lang w:eastAsia="en-US"/>
              </w:rPr>
              <w:t xml:space="preserve">Ставропольский край. </w:t>
            </w:r>
          </w:p>
          <w:p w:rsidR="000A73E2" w:rsidRDefault="00834C37" w:rsidP="00E45683">
            <w:pPr>
              <w:rPr>
                <w:sz w:val="24"/>
                <w:lang w:eastAsia="en-US"/>
              </w:rPr>
            </w:pPr>
            <w:r w:rsidRPr="00C35239">
              <w:rPr>
                <w:sz w:val="24"/>
                <w:lang w:eastAsia="en-US"/>
              </w:rPr>
              <w:t xml:space="preserve">с. </w:t>
            </w:r>
            <w:proofErr w:type="spellStart"/>
            <w:r w:rsidRPr="00C35239">
              <w:rPr>
                <w:sz w:val="24"/>
                <w:lang w:eastAsia="en-US"/>
              </w:rPr>
              <w:t>Пелагиада</w:t>
            </w:r>
            <w:proofErr w:type="spellEnd"/>
            <w:r w:rsidRPr="00C35239">
              <w:rPr>
                <w:sz w:val="24"/>
                <w:lang w:eastAsia="en-US"/>
              </w:rPr>
              <w:t xml:space="preserve">, 800 метров на запад от домовладения №13 по переулку Западному. </w:t>
            </w:r>
          </w:p>
          <w:p w:rsidR="000A73E2" w:rsidRDefault="00834C37" w:rsidP="00E45683">
            <w:pPr>
              <w:rPr>
                <w:sz w:val="24"/>
                <w:lang w:eastAsia="en-US"/>
              </w:rPr>
            </w:pPr>
            <w:r w:rsidRPr="00C35239">
              <w:rPr>
                <w:sz w:val="24"/>
                <w:lang w:eastAsia="en-US"/>
              </w:rPr>
              <w:t xml:space="preserve">с. </w:t>
            </w:r>
            <w:proofErr w:type="spellStart"/>
            <w:r w:rsidRPr="00C35239">
              <w:rPr>
                <w:sz w:val="24"/>
                <w:lang w:eastAsia="en-US"/>
              </w:rPr>
              <w:t>Пелагиада</w:t>
            </w:r>
            <w:proofErr w:type="spellEnd"/>
            <w:r w:rsidRPr="00C35239">
              <w:rPr>
                <w:sz w:val="24"/>
                <w:lang w:eastAsia="en-US"/>
              </w:rPr>
              <w:t xml:space="preserve">, 950 метров на северо-северо-восток от домовладения №13 по переулку Западному, </w:t>
            </w:r>
          </w:p>
          <w:p w:rsidR="000A73E2" w:rsidRDefault="00834C37" w:rsidP="00E45683">
            <w:pPr>
              <w:rPr>
                <w:sz w:val="24"/>
                <w:lang w:eastAsia="en-US"/>
              </w:rPr>
            </w:pPr>
            <w:r w:rsidRPr="00C35239">
              <w:rPr>
                <w:sz w:val="24"/>
                <w:lang w:eastAsia="en-US"/>
              </w:rPr>
              <w:t xml:space="preserve">с. </w:t>
            </w:r>
            <w:proofErr w:type="spellStart"/>
            <w:r w:rsidRPr="00C35239">
              <w:rPr>
                <w:sz w:val="24"/>
                <w:lang w:eastAsia="en-US"/>
              </w:rPr>
              <w:t>Пелагиада</w:t>
            </w:r>
            <w:proofErr w:type="spellEnd"/>
            <w:r w:rsidRPr="00C35239">
              <w:rPr>
                <w:sz w:val="24"/>
                <w:lang w:eastAsia="en-US"/>
              </w:rPr>
              <w:t>, 1400 метров на северо-восток от домовладения №13</w:t>
            </w:r>
            <w:r w:rsidR="00E45683" w:rsidRPr="00C35239">
              <w:rPr>
                <w:sz w:val="24"/>
                <w:lang w:eastAsia="en-US"/>
              </w:rPr>
              <w:t xml:space="preserve"> по</w:t>
            </w:r>
            <w:r w:rsidRPr="00C35239">
              <w:rPr>
                <w:sz w:val="24"/>
                <w:lang w:eastAsia="en-US"/>
              </w:rPr>
              <w:t xml:space="preserve"> переулку Западному, </w:t>
            </w:r>
          </w:p>
          <w:p w:rsidR="000A73E2" w:rsidRDefault="00834C37" w:rsidP="00E45683">
            <w:pPr>
              <w:rPr>
                <w:sz w:val="24"/>
                <w:lang w:eastAsia="en-US"/>
              </w:rPr>
            </w:pPr>
            <w:r w:rsidRPr="00C35239">
              <w:rPr>
                <w:sz w:val="24"/>
                <w:lang w:eastAsia="en-US"/>
              </w:rPr>
              <w:t xml:space="preserve">с. </w:t>
            </w:r>
            <w:proofErr w:type="spellStart"/>
            <w:r w:rsidRPr="00C35239">
              <w:rPr>
                <w:sz w:val="24"/>
                <w:lang w:eastAsia="en-US"/>
              </w:rPr>
              <w:t>Пелагиада</w:t>
            </w:r>
            <w:proofErr w:type="spellEnd"/>
            <w:r w:rsidRPr="00C35239">
              <w:rPr>
                <w:sz w:val="24"/>
                <w:lang w:eastAsia="en-US"/>
              </w:rPr>
              <w:t xml:space="preserve">, территория в радиусе 400 </w:t>
            </w:r>
            <w:r w:rsidRPr="00C35239">
              <w:rPr>
                <w:sz w:val="24"/>
                <w:lang w:eastAsia="en-US"/>
              </w:rPr>
              <w:lastRenderedPageBreak/>
              <w:t xml:space="preserve">метров от домовладения </w:t>
            </w:r>
          </w:p>
          <w:p w:rsidR="000A73E2" w:rsidRDefault="00834C37" w:rsidP="00E45683">
            <w:pPr>
              <w:rPr>
                <w:sz w:val="24"/>
                <w:lang w:eastAsia="en-US"/>
              </w:rPr>
            </w:pPr>
            <w:r w:rsidRPr="00C35239">
              <w:rPr>
                <w:sz w:val="24"/>
                <w:lang w:eastAsia="en-US"/>
              </w:rPr>
              <w:t xml:space="preserve">№ 59 по </w:t>
            </w:r>
          </w:p>
          <w:p w:rsidR="00834C37" w:rsidRPr="00C35239" w:rsidRDefault="00834C37" w:rsidP="00E45683">
            <w:pPr>
              <w:rPr>
                <w:sz w:val="24"/>
                <w:lang w:eastAsia="en-US"/>
              </w:rPr>
            </w:pPr>
            <w:r w:rsidRPr="00C35239">
              <w:rPr>
                <w:sz w:val="24"/>
                <w:lang w:eastAsia="en-US"/>
              </w:rPr>
              <w:t xml:space="preserve">ул. </w:t>
            </w:r>
            <w:proofErr w:type="spellStart"/>
            <w:r w:rsidRPr="00C35239">
              <w:rPr>
                <w:sz w:val="24"/>
                <w:lang w:eastAsia="en-US"/>
              </w:rPr>
              <w:t>Подлесной</w:t>
            </w:r>
            <w:proofErr w:type="spellEnd"/>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lastRenderedPageBreak/>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261741032400026</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Федерального значения</w:t>
            </w:r>
          </w:p>
        </w:tc>
        <w:tc>
          <w:tcPr>
            <w:tcW w:w="3135" w:type="dxa"/>
            <w:tcBorders>
              <w:top w:val="single" w:sz="4" w:space="0" w:color="auto"/>
              <w:left w:val="single" w:sz="4" w:space="0" w:color="auto"/>
              <w:bottom w:val="single" w:sz="4" w:space="0" w:color="auto"/>
              <w:right w:val="single" w:sz="4" w:space="0" w:color="auto"/>
            </w:tcBorders>
          </w:tcPr>
          <w:p w:rsidR="00834C37" w:rsidRPr="00C35239" w:rsidRDefault="00834C37" w:rsidP="00E45683">
            <w:pPr>
              <w:rPr>
                <w:sz w:val="24"/>
                <w:lang w:eastAsia="en-US"/>
              </w:rPr>
            </w:pPr>
            <w:r w:rsidRPr="00C35239">
              <w:rPr>
                <w:sz w:val="24"/>
                <w:lang w:eastAsia="en-US"/>
              </w:rPr>
              <w:t xml:space="preserve">В соответствии с приказом </w:t>
            </w:r>
            <w:r w:rsidR="00E45683" w:rsidRPr="00C35239">
              <w:rPr>
                <w:sz w:val="24"/>
                <w:lang w:eastAsia="en-US"/>
              </w:rPr>
              <w:t>м</w:t>
            </w:r>
            <w:r w:rsidRPr="00C35239">
              <w:rPr>
                <w:sz w:val="24"/>
                <w:lang w:eastAsia="en-US"/>
              </w:rPr>
              <w:t>инистерства культуры Ставропольского края от 12.09.2000 г. № 129</w:t>
            </w:r>
          </w:p>
        </w:tc>
      </w:tr>
      <w:tr w:rsidR="00834C37" w:rsidRPr="00C35239"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834C37" w:rsidRPr="00C35239" w:rsidRDefault="00834C37" w:rsidP="00834C37">
            <w:pPr>
              <w:rPr>
                <w:sz w:val="24"/>
                <w:lang w:eastAsia="en-US"/>
              </w:rPr>
            </w:pPr>
            <w:r w:rsidRPr="00C35239">
              <w:rPr>
                <w:sz w:val="24"/>
                <w:lang w:eastAsia="en-US"/>
              </w:rPr>
              <w:lastRenderedPageBreak/>
              <w:t>4</w:t>
            </w:r>
          </w:p>
        </w:tc>
        <w:tc>
          <w:tcPr>
            <w:tcW w:w="2234" w:type="dxa"/>
            <w:tcBorders>
              <w:top w:val="single" w:sz="4" w:space="0" w:color="auto"/>
              <w:left w:val="single" w:sz="4" w:space="0" w:color="auto"/>
              <w:bottom w:val="single" w:sz="4" w:space="0" w:color="auto"/>
              <w:right w:val="single" w:sz="4" w:space="0" w:color="auto"/>
            </w:tcBorders>
            <w:hideMark/>
          </w:tcPr>
          <w:p w:rsidR="00834C37" w:rsidRPr="00C35239" w:rsidRDefault="00834C37" w:rsidP="00834C37">
            <w:pPr>
              <w:rPr>
                <w:sz w:val="24"/>
                <w:lang w:eastAsia="en-US"/>
              </w:rPr>
            </w:pPr>
            <w:r w:rsidRPr="00C35239">
              <w:rPr>
                <w:sz w:val="24"/>
                <w:lang w:eastAsia="en-US"/>
              </w:rPr>
              <w:t>Поселение «Аэропорт»</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Ставропольский край. Шпаковский район, г.</w:t>
            </w:r>
            <w:r w:rsidR="000A73E2">
              <w:rPr>
                <w:sz w:val="24"/>
                <w:lang w:eastAsia="en-US"/>
              </w:rPr>
              <w:t xml:space="preserve"> </w:t>
            </w:r>
            <w:r w:rsidRPr="00C35239">
              <w:rPr>
                <w:sz w:val="24"/>
                <w:lang w:eastAsia="en-US"/>
              </w:rPr>
              <w:t>Михайловск. 7650 метров на восток от пересечения улиц Почтовой и Войкова</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261741032190006</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Федерального значения</w:t>
            </w:r>
          </w:p>
        </w:tc>
        <w:tc>
          <w:tcPr>
            <w:tcW w:w="3135" w:type="dxa"/>
            <w:tcBorders>
              <w:top w:val="single" w:sz="4" w:space="0" w:color="auto"/>
              <w:left w:val="single" w:sz="4" w:space="0" w:color="auto"/>
              <w:bottom w:val="single" w:sz="4" w:space="0" w:color="auto"/>
              <w:right w:val="single" w:sz="4" w:space="0" w:color="auto"/>
            </w:tcBorders>
          </w:tcPr>
          <w:p w:rsidR="00834C37" w:rsidRPr="00C35239" w:rsidRDefault="00834C37" w:rsidP="00E45683">
            <w:pPr>
              <w:rPr>
                <w:sz w:val="24"/>
                <w:lang w:eastAsia="en-US"/>
              </w:rPr>
            </w:pPr>
            <w:r w:rsidRPr="00C35239">
              <w:rPr>
                <w:sz w:val="24"/>
                <w:lang w:eastAsia="en-US"/>
              </w:rPr>
              <w:t xml:space="preserve">В соответствии с приказом </w:t>
            </w:r>
            <w:r w:rsidR="00E45683" w:rsidRPr="00C35239">
              <w:rPr>
                <w:sz w:val="24"/>
                <w:lang w:eastAsia="en-US"/>
              </w:rPr>
              <w:t>м</w:t>
            </w:r>
            <w:r w:rsidRPr="00C35239">
              <w:rPr>
                <w:sz w:val="24"/>
                <w:lang w:eastAsia="en-US"/>
              </w:rPr>
              <w:t>инистерства культуры Ставропольского края от 12.09.2000 г. № 129</w:t>
            </w:r>
          </w:p>
        </w:tc>
      </w:tr>
      <w:tr w:rsidR="00834C37" w:rsidRPr="00C35239"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834C37" w:rsidRPr="00C35239" w:rsidRDefault="00834C37" w:rsidP="00834C37">
            <w:pPr>
              <w:rPr>
                <w:sz w:val="24"/>
                <w:lang w:eastAsia="en-US"/>
              </w:rPr>
            </w:pPr>
            <w:r w:rsidRPr="00C35239">
              <w:rPr>
                <w:sz w:val="24"/>
                <w:lang w:eastAsia="en-US"/>
              </w:rPr>
              <w:t>5</w:t>
            </w:r>
          </w:p>
        </w:tc>
        <w:tc>
          <w:tcPr>
            <w:tcW w:w="2234" w:type="dxa"/>
            <w:tcBorders>
              <w:top w:val="single" w:sz="4" w:space="0" w:color="auto"/>
              <w:left w:val="single" w:sz="4" w:space="0" w:color="auto"/>
              <w:bottom w:val="single" w:sz="4" w:space="0" w:color="auto"/>
              <w:right w:val="single" w:sz="4" w:space="0" w:color="auto"/>
            </w:tcBorders>
            <w:hideMark/>
          </w:tcPr>
          <w:p w:rsidR="00834C37" w:rsidRPr="00C35239" w:rsidRDefault="00834C37" w:rsidP="00834C37">
            <w:pPr>
              <w:rPr>
                <w:sz w:val="24"/>
                <w:lang w:eastAsia="en-US"/>
              </w:rPr>
            </w:pPr>
            <w:r w:rsidRPr="00C35239">
              <w:rPr>
                <w:sz w:val="24"/>
                <w:lang w:eastAsia="en-US"/>
              </w:rPr>
              <w:t>Курганная группа «Аэропорт»</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Ансамбль</w:t>
            </w:r>
          </w:p>
        </w:tc>
        <w:tc>
          <w:tcPr>
            <w:tcW w:w="2192"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Ставропольский край. Шпаковский район, г. Михайловск. 9450 метров на восток от пересечения улиц Почтовой и Войкова</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261741032200006</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Федерального значения</w:t>
            </w:r>
          </w:p>
        </w:tc>
        <w:tc>
          <w:tcPr>
            <w:tcW w:w="3135" w:type="dxa"/>
            <w:tcBorders>
              <w:top w:val="single" w:sz="4" w:space="0" w:color="auto"/>
              <w:left w:val="single" w:sz="4" w:space="0" w:color="auto"/>
              <w:bottom w:val="single" w:sz="4" w:space="0" w:color="auto"/>
              <w:right w:val="single" w:sz="4" w:space="0" w:color="auto"/>
            </w:tcBorders>
          </w:tcPr>
          <w:p w:rsidR="00834C37" w:rsidRPr="00C35239" w:rsidRDefault="00E45683" w:rsidP="00834C37">
            <w:pPr>
              <w:rPr>
                <w:sz w:val="24"/>
                <w:lang w:eastAsia="en-US"/>
              </w:rPr>
            </w:pPr>
            <w:r w:rsidRPr="00C35239">
              <w:rPr>
                <w:sz w:val="24"/>
                <w:lang w:eastAsia="en-US"/>
              </w:rPr>
              <w:t>В соответствии с приказом м</w:t>
            </w:r>
            <w:r w:rsidR="00834C37" w:rsidRPr="00C35239">
              <w:rPr>
                <w:sz w:val="24"/>
                <w:lang w:eastAsia="en-US"/>
              </w:rPr>
              <w:t>инистерства культуры Ставропольского края от 12.09.2000 г. № 129</w:t>
            </w:r>
          </w:p>
        </w:tc>
      </w:tr>
      <w:tr w:rsidR="00834C37" w:rsidRPr="00C35239"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834C37" w:rsidRPr="00C35239" w:rsidRDefault="00834C37" w:rsidP="00834C37">
            <w:pPr>
              <w:rPr>
                <w:sz w:val="24"/>
                <w:lang w:eastAsia="en-US"/>
              </w:rPr>
            </w:pPr>
            <w:r w:rsidRPr="00C35239">
              <w:rPr>
                <w:sz w:val="24"/>
                <w:lang w:eastAsia="en-US"/>
              </w:rPr>
              <w:t>6</w:t>
            </w:r>
          </w:p>
        </w:tc>
        <w:tc>
          <w:tcPr>
            <w:tcW w:w="2234" w:type="dxa"/>
            <w:tcBorders>
              <w:top w:val="single" w:sz="4" w:space="0" w:color="auto"/>
              <w:left w:val="single" w:sz="4" w:space="0" w:color="auto"/>
              <w:bottom w:val="single" w:sz="4" w:space="0" w:color="auto"/>
              <w:right w:val="single" w:sz="4" w:space="0" w:color="auto"/>
            </w:tcBorders>
            <w:hideMark/>
          </w:tcPr>
          <w:p w:rsidR="00834C37" w:rsidRPr="00C35239" w:rsidRDefault="00834C37" w:rsidP="00834C37">
            <w:pPr>
              <w:rPr>
                <w:sz w:val="24"/>
                <w:lang w:eastAsia="en-US"/>
              </w:rPr>
            </w:pPr>
            <w:r w:rsidRPr="00C35239">
              <w:rPr>
                <w:sz w:val="24"/>
                <w:lang w:eastAsia="en-US"/>
              </w:rPr>
              <w:t>Поселение</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 xml:space="preserve">Ставропольский край, Шпаковский </w:t>
            </w:r>
            <w:r w:rsidRPr="00C35239">
              <w:rPr>
                <w:sz w:val="24"/>
                <w:lang w:eastAsia="en-US"/>
              </w:rPr>
              <w:lastRenderedPageBreak/>
              <w:t>район, г. Михайловск, 8300 метров на восток от пересечения улиц Почтовой и Войкова</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lastRenderedPageBreak/>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261741032210006</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Федерального значения</w:t>
            </w:r>
          </w:p>
        </w:tc>
        <w:tc>
          <w:tcPr>
            <w:tcW w:w="3135" w:type="dxa"/>
            <w:tcBorders>
              <w:top w:val="single" w:sz="4" w:space="0" w:color="auto"/>
              <w:left w:val="single" w:sz="4" w:space="0" w:color="auto"/>
              <w:bottom w:val="single" w:sz="4" w:space="0" w:color="auto"/>
              <w:right w:val="single" w:sz="4" w:space="0" w:color="auto"/>
            </w:tcBorders>
          </w:tcPr>
          <w:p w:rsidR="00834C37" w:rsidRPr="00C35239" w:rsidRDefault="00834C37" w:rsidP="00E45683">
            <w:pPr>
              <w:rPr>
                <w:sz w:val="24"/>
                <w:lang w:eastAsia="en-US"/>
              </w:rPr>
            </w:pPr>
            <w:r w:rsidRPr="00C35239">
              <w:rPr>
                <w:sz w:val="24"/>
                <w:lang w:eastAsia="en-US"/>
              </w:rPr>
              <w:t xml:space="preserve">В соответствии с приказом </w:t>
            </w:r>
            <w:r w:rsidR="00E45683" w:rsidRPr="00C35239">
              <w:rPr>
                <w:sz w:val="24"/>
                <w:lang w:eastAsia="en-US"/>
              </w:rPr>
              <w:t>м</w:t>
            </w:r>
            <w:r w:rsidRPr="00C35239">
              <w:rPr>
                <w:sz w:val="24"/>
                <w:lang w:eastAsia="en-US"/>
              </w:rPr>
              <w:t xml:space="preserve">инистерства </w:t>
            </w:r>
            <w:r w:rsidRPr="00C35239">
              <w:rPr>
                <w:sz w:val="24"/>
                <w:lang w:eastAsia="en-US"/>
              </w:rPr>
              <w:lastRenderedPageBreak/>
              <w:t>культуры Ставропольского края от 12.09.2000 г. № 129</w:t>
            </w:r>
          </w:p>
        </w:tc>
      </w:tr>
      <w:tr w:rsidR="00834C37" w:rsidRPr="00C35239"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834C37" w:rsidRPr="00C35239" w:rsidRDefault="00834C37" w:rsidP="00834C37">
            <w:pPr>
              <w:rPr>
                <w:sz w:val="24"/>
                <w:lang w:eastAsia="en-US"/>
              </w:rPr>
            </w:pPr>
            <w:r w:rsidRPr="00C35239">
              <w:rPr>
                <w:sz w:val="24"/>
                <w:lang w:eastAsia="en-US"/>
              </w:rPr>
              <w:lastRenderedPageBreak/>
              <w:t>7</w:t>
            </w:r>
          </w:p>
        </w:tc>
        <w:tc>
          <w:tcPr>
            <w:tcW w:w="2234" w:type="dxa"/>
            <w:tcBorders>
              <w:top w:val="single" w:sz="4" w:space="0" w:color="auto"/>
              <w:left w:val="single" w:sz="4" w:space="0" w:color="auto"/>
              <w:bottom w:val="single" w:sz="4" w:space="0" w:color="auto"/>
              <w:right w:val="single" w:sz="4" w:space="0" w:color="auto"/>
            </w:tcBorders>
            <w:hideMark/>
          </w:tcPr>
          <w:p w:rsidR="00834C37" w:rsidRPr="00C35239" w:rsidRDefault="00834C37" w:rsidP="00E45683">
            <w:pPr>
              <w:rPr>
                <w:sz w:val="24"/>
                <w:lang w:eastAsia="en-US"/>
              </w:rPr>
            </w:pPr>
            <w:r w:rsidRPr="00C35239">
              <w:rPr>
                <w:sz w:val="24"/>
                <w:lang w:eastAsia="en-US"/>
              </w:rPr>
              <w:t>Городи</w:t>
            </w:r>
            <w:r w:rsidR="00E45683" w:rsidRPr="00C35239">
              <w:rPr>
                <w:sz w:val="24"/>
                <w:lang w:eastAsia="en-US"/>
              </w:rPr>
              <w:t>щ</w:t>
            </w:r>
            <w:r w:rsidRPr="00C35239">
              <w:rPr>
                <w:sz w:val="24"/>
                <w:lang w:eastAsia="en-US"/>
              </w:rPr>
              <w:t>е «</w:t>
            </w:r>
            <w:proofErr w:type="spellStart"/>
            <w:r w:rsidRPr="00C35239">
              <w:rPr>
                <w:sz w:val="24"/>
                <w:lang w:eastAsia="en-US"/>
              </w:rPr>
              <w:t>Бучинка</w:t>
            </w:r>
            <w:proofErr w:type="spellEnd"/>
            <w:r w:rsidRPr="00C35239">
              <w:rPr>
                <w:sz w:val="24"/>
                <w:lang w:eastAsia="en-US"/>
              </w:rPr>
              <w:t>»</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П</w:t>
            </w:r>
            <w:r w:rsidR="00E45683" w:rsidRPr="00C35239">
              <w:rPr>
                <w:sz w:val="24"/>
                <w:lang w:eastAsia="en-US"/>
              </w:rPr>
              <w:t>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1515AD">
            <w:pPr>
              <w:rPr>
                <w:sz w:val="24"/>
                <w:lang w:eastAsia="en-US"/>
              </w:rPr>
            </w:pPr>
            <w:r w:rsidRPr="00C35239">
              <w:rPr>
                <w:sz w:val="24"/>
                <w:lang w:eastAsia="en-US"/>
              </w:rPr>
              <w:t xml:space="preserve">Ставропольский край, Шпаковский район, </w:t>
            </w:r>
            <w:proofErr w:type="spellStart"/>
            <w:r w:rsidRPr="00C35239">
              <w:rPr>
                <w:sz w:val="24"/>
                <w:lang w:eastAsia="en-US"/>
              </w:rPr>
              <w:t>ст-ца</w:t>
            </w:r>
            <w:proofErr w:type="spellEnd"/>
            <w:r w:rsidRPr="00C35239">
              <w:rPr>
                <w:sz w:val="24"/>
                <w:lang w:eastAsia="en-US"/>
              </w:rPr>
              <w:t xml:space="preserve"> </w:t>
            </w:r>
            <w:r w:rsidR="001515AD" w:rsidRPr="00C35239">
              <w:rPr>
                <w:sz w:val="24"/>
                <w:lang w:eastAsia="en-US"/>
              </w:rPr>
              <w:t>Н</w:t>
            </w:r>
            <w:r w:rsidRPr="00C35239">
              <w:rPr>
                <w:sz w:val="24"/>
                <w:lang w:eastAsia="en-US"/>
              </w:rPr>
              <w:t>овомарьевская, 7060 ме</w:t>
            </w:r>
            <w:r w:rsidR="001515AD" w:rsidRPr="00C35239">
              <w:rPr>
                <w:sz w:val="24"/>
                <w:lang w:eastAsia="en-US"/>
              </w:rPr>
              <w:t>т</w:t>
            </w:r>
            <w:r w:rsidRPr="00C35239">
              <w:rPr>
                <w:sz w:val="24"/>
                <w:lang w:eastAsia="en-US"/>
              </w:rPr>
              <w:t>ров на юго-восток от пересечения улиц Мостовой и Свердлова</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261741032220006</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Федерального значения</w:t>
            </w:r>
          </w:p>
        </w:tc>
        <w:tc>
          <w:tcPr>
            <w:tcW w:w="3135" w:type="dxa"/>
            <w:tcBorders>
              <w:top w:val="single" w:sz="4" w:space="0" w:color="auto"/>
              <w:left w:val="single" w:sz="4" w:space="0" w:color="auto"/>
              <w:bottom w:val="single" w:sz="4" w:space="0" w:color="auto"/>
              <w:right w:val="single" w:sz="4" w:space="0" w:color="auto"/>
            </w:tcBorders>
          </w:tcPr>
          <w:p w:rsidR="00834C37" w:rsidRPr="00C35239" w:rsidRDefault="00834C37" w:rsidP="00E45683">
            <w:pPr>
              <w:rPr>
                <w:sz w:val="24"/>
                <w:lang w:eastAsia="en-US"/>
              </w:rPr>
            </w:pPr>
            <w:r w:rsidRPr="00C35239">
              <w:rPr>
                <w:sz w:val="24"/>
                <w:lang w:eastAsia="en-US"/>
              </w:rPr>
              <w:t xml:space="preserve">В соответствии с приказом </w:t>
            </w:r>
            <w:r w:rsidR="00E45683" w:rsidRPr="00C35239">
              <w:rPr>
                <w:sz w:val="24"/>
                <w:lang w:eastAsia="en-US"/>
              </w:rPr>
              <w:t>м</w:t>
            </w:r>
            <w:r w:rsidRPr="00C35239">
              <w:rPr>
                <w:sz w:val="24"/>
                <w:lang w:eastAsia="en-US"/>
              </w:rPr>
              <w:t>инистерства культуры Ставропольского края от 12.09.2000 г. № 129</w:t>
            </w:r>
          </w:p>
        </w:tc>
      </w:tr>
      <w:tr w:rsidR="00834C37" w:rsidRPr="00C35239"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834C37" w:rsidRPr="00C35239" w:rsidRDefault="00834C37" w:rsidP="00834C37">
            <w:pPr>
              <w:rPr>
                <w:sz w:val="24"/>
                <w:lang w:eastAsia="en-US"/>
              </w:rPr>
            </w:pPr>
            <w:r w:rsidRPr="00C35239">
              <w:rPr>
                <w:sz w:val="24"/>
                <w:lang w:eastAsia="en-US"/>
              </w:rPr>
              <w:t>8</w:t>
            </w:r>
          </w:p>
        </w:tc>
        <w:tc>
          <w:tcPr>
            <w:tcW w:w="2234" w:type="dxa"/>
            <w:tcBorders>
              <w:top w:val="single" w:sz="4" w:space="0" w:color="auto"/>
              <w:left w:val="single" w:sz="4" w:space="0" w:color="auto"/>
              <w:bottom w:val="single" w:sz="4" w:space="0" w:color="auto"/>
              <w:right w:val="single" w:sz="4" w:space="0" w:color="auto"/>
            </w:tcBorders>
            <w:hideMark/>
          </w:tcPr>
          <w:p w:rsidR="00834C37" w:rsidRPr="00C35239" w:rsidRDefault="00834C37" w:rsidP="00834C37">
            <w:pPr>
              <w:rPr>
                <w:sz w:val="24"/>
                <w:lang w:eastAsia="en-US"/>
              </w:rPr>
            </w:pPr>
            <w:r w:rsidRPr="00C35239">
              <w:rPr>
                <w:sz w:val="24"/>
                <w:lang w:eastAsia="en-US"/>
              </w:rPr>
              <w:t>Городище «Гремучее»</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 xml:space="preserve">Ставропольский край, Шпаковский район, х. Гремучий. 600 метров на юго-восток от пересечения улиц Луговой и </w:t>
            </w:r>
            <w:r w:rsidRPr="00C35239">
              <w:rPr>
                <w:sz w:val="24"/>
                <w:lang w:eastAsia="en-US"/>
              </w:rPr>
              <w:lastRenderedPageBreak/>
              <w:t>переулка Озерного</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lastRenderedPageBreak/>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261741032230006</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Федерального значения</w:t>
            </w:r>
          </w:p>
        </w:tc>
        <w:tc>
          <w:tcPr>
            <w:tcW w:w="3135" w:type="dxa"/>
            <w:tcBorders>
              <w:top w:val="single" w:sz="4" w:space="0" w:color="auto"/>
              <w:left w:val="single" w:sz="4" w:space="0" w:color="auto"/>
              <w:bottom w:val="single" w:sz="4" w:space="0" w:color="auto"/>
              <w:right w:val="single" w:sz="4" w:space="0" w:color="auto"/>
            </w:tcBorders>
          </w:tcPr>
          <w:p w:rsidR="00834C37" w:rsidRPr="00C35239" w:rsidRDefault="00834C37" w:rsidP="00E45683">
            <w:pPr>
              <w:rPr>
                <w:sz w:val="24"/>
                <w:lang w:eastAsia="en-US"/>
              </w:rPr>
            </w:pPr>
            <w:r w:rsidRPr="00C35239">
              <w:rPr>
                <w:sz w:val="24"/>
                <w:lang w:eastAsia="en-US"/>
              </w:rPr>
              <w:t xml:space="preserve">В соответствии с приказом </w:t>
            </w:r>
            <w:r w:rsidR="00E45683" w:rsidRPr="00C35239">
              <w:rPr>
                <w:sz w:val="24"/>
                <w:lang w:eastAsia="en-US"/>
              </w:rPr>
              <w:t>м</w:t>
            </w:r>
            <w:r w:rsidRPr="00C35239">
              <w:rPr>
                <w:sz w:val="24"/>
                <w:lang w:eastAsia="en-US"/>
              </w:rPr>
              <w:t>инистерства культуры Ставропольского края от 12.09.2000 г. № 129</w:t>
            </w:r>
          </w:p>
        </w:tc>
      </w:tr>
      <w:tr w:rsidR="00834C37" w:rsidRPr="00C35239"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834C37" w:rsidRPr="00C35239" w:rsidRDefault="00834C37" w:rsidP="00834C37">
            <w:pPr>
              <w:rPr>
                <w:sz w:val="24"/>
                <w:lang w:eastAsia="en-US"/>
              </w:rPr>
            </w:pPr>
            <w:r w:rsidRPr="00C35239">
              <w:rPr>
                <w:sz w:val="24"/>
                <w:lang w:eastAsia="en-US"/>
              </w:rPr>
              <w:lastRenderedPageBreak/>
              <w:t>9</w:t>
            </w:r>
          </w:p>
        </w:tc>
        <w:tc>
          <w:tcPr>
            <w:tcW w:w="2234" w:type="dxa"/>
            <w:tcBorders>
              <w:top w:val="single" w:sz="4" w:space="0" w:color="auto"/>
              <w:left w:val="single" w:sz="4" w:space="0" w:color="auto"/>
              <w:bottom w:val="single" w:sz="4" w:space="0" w:color="auto"/>
              <w:right w:val="single" w:sz="4" w:space="0" w:color="auto"/>
            </w:tcBorders>
            <w:hideMark/>
          </w:tcPr>
          <w:p w:rsidR="00834C37" w:rsidRPr="00C35239" w:rsidRDefault="00834C37" w:rsidP="00834C37">
            <w:pPr>
              <w:rPr>
                <w:sz w:val="24"/>
                <w:lang w:eastAsia="en-US"/>
              </w:rPr>
            </w:pPr>
            <w:r w:rsidRPr="00C35239">
              <w:rPr>
                <w:sz w:val="24"/>
                <w:lang w:eastAsia="en-US"/>
              </w:rPr>
              <w:t>Укрепление «Дубовское»</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Ставропольский край. Шпаковский район, с. Дубовка. 4050 метров на восток от пересечения улиц Шоссейной и Кирова</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261741032240006</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Федерального значения</w:t>
            </w:r>
          </w:p>
        </w:tc>
        <w:tc>
          <w:tcPr>
            <w:tcW w:w="3135" w:type="dxa"/>
            <w:tcBorders>
              <w:top w:val="single" w:sz="4" w:space="0" w:color="auto"/>
              <w:left w:val="single" w:sz="4" w:space="0" w:color="auto"/>
              <w:bottom w:val="single" w:sz="4" w:space="0" w:color="auto"/>
              <w:right w:val="single" w:sz="4" w:space="0" w:color="auto"/>
            </w:tcBorders>
          </w:tcPr>
          <w:p w:rsidR="00834C37" w:rsidRPr="00C35239" w:rsidRDefault="00834C37" w:rsidP="00E45683">
            <w:pPr>
              <w:rPr>
                <w:sz w:val="24"/>
                <w:lang w:eastAsia="en-US"/>
              </w:rPr>
            </w:pPr>
            <w:r w:rsidRPr="00C35239">
              <w:rPr>
                <w:sz w:val="24"/>
                <w:lang w:eastAsia="en-US"/>
              </w:rPr>
              <w:t xml:space="preserve">В соответствии с приказом </w:t>
            </w:r>
            <w:r w:rsidR="00E45683" w:rsidRPr="00C35239">
              <w:rPr>
                <w:sz w:val="24"/>
                <w:lang w:eastAsia="en-US"/>
              </w:rPr>
              <w:t>м</w:t>
            </w:r>
            <w:r w:rsidRPr="00C35239">
              <w:rPr>
                <w:sz w:val="24"/>
                <w:lang w:eastAsia="en-US"/>
              </w:rPr>
              <w:t>инистерства культуры Ставропольского края от 12.09.2000 г. № 129</w:t>
            </w:r>
          </w:p>
        </w:tc>
      </w:tr>
      <w:tr w:rsidR="00834C37" w:rsidRPr="00C35239"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834C37" w:rsidRPr="00C35239" w:rsidRDefault="00834C37" w:rsidP="00834C37">
            <w:pPr>
              <w:rPr>
                <w:sz w:val="24"/>
                <w:lang w:eastAsia="en-US"/>
              </w:rPr>
            </w:pPr>
            <w:r w:rsidRPr="00C35239">
              <w:rPr>
                <w:sz w:val="24"/>
                <w:lang w:eastAsia="en-US"/>
              </w:rPr>
              <w:t>10</w:t>
            </w:r>
          </w:p>
        </w:tc>
        <w:tc>
          <w:tcPr>
            <w:tcW w:w="2234" w:type="dxa"/>
            <w:tcBorders>
              <w:top w:val="single" w:sz="4" w:space="0" w:color="auto"/>
              <w:left w:val="single" w:sz="4" w:space="0" w:color="auto"/>
              <w:bottom w:val="single" w:sz="4" w:space="0" w:color="auto"/>
              <w:right w:val="single" w:sz="4" w:space="0" w:color="auto"/>
            </w:tcBorders>
            <w:hideMark/>
          </w:tcPr>
          <w:p w:rsidR="00834C37" w:rsidRPr="00C35239" w:rsidRDefault="00834C37" w:rsidP="00834C37">
            <w:pPr>
              <w:rPr>
                <w:sz w:val="24"/>
                <w:lang w:eastAsia="en-US"/>
              </w:rPr>
            </w:pPr>
            <w:r w:rsidRPr="00C35239">
              <w:rPr>
                <w:sz w:val="24"/>
                <w:lang w:eastAsia="en-US"/>
              </w:rPr>
              <w:t>Поселение и могильник</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Ансамбль</w:t>
            </w:r>
          </w:p>
        </w:tc>
        <w:tc>
          <w:tcPr>
            <w:tcW w:w="2192"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Ставропольский край, Шпаковский район, с. Надежда, 11050 метров на юго-восток от пересечения улиц Свободной и Парковой</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261741032250006</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Федерального значения</w:t>
            </w:r>
          </w:p>
        </w:tc>
        <w:tc>
          <w:tcPr>
            <w:tcW w:w="3135" w:type="dxa"/>
            <w:tcBorders>
              <w:top w:val="single" w:sz="4" w:space="0" w:color="auto"/>
              <w:left w:val="single" w:sz="4" w:space="0" w:color="auto"/>
              <w:bottom w:val="single" w:sz="4" w:space="0" w:color="auto"/>
              <w:right w:val="single" w:sz="4" w:space="0" w:color="auto"/>
            </w:tcBorders>
          </w:tcPr>
          <w:p w:rsidR="00834C37" w:rsidRPr="00C35239" w:rsidRDefault="00834C37" w:rsidP="00E45683">
            <w:pPr>
              <w:rPr>
                <w:sz w:val="24"/>
                <w:lang w:eastAsia="en-US"/>
              </w:rPr>
            </w:pPr>
            <w:r w:rsidRPr="00C35239">
              <w:rPr>
                <w:sz w:val="24"/>
                <w:lang w:eastAsia="en-US"/>
              </w:rPr>
              <w:t xml:space="preserve">В соответствии с приказом </w:t>
            </w:r>
            <w:r w:rsidR="00E45683" w:rsidRPr="00C35239">
              <w:rPr>
                <w:sz w:val="24"/>
                <w:lang w:eastAsia="en-US"/>
              </w:rPr>
              <w:t>м</w:t>
            </w:r>
            <w:r w:rsidRPr="00C35239">
              <w:rPr>
                <w:sz w:val="24"/>
                <w:lang w:eastAsia="en-US"/>
              </w:rPr>
              <w:t>инистерства культуры Ставропольского края от 12.09.2000 г. № 129</w:t>
            </w:r>
          </w:p>
        </w:tc>
      </w:tr>
      <w:tr w:rsidR="00834C37" w:rsidRPr="00C35239"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834C37" w:rsidRPr="00C35239" w:rsidRDefault="00834C37" w:rsidP="00834C37">
            <w:pPr>
              <w:rPr>
                <w:sz w:val="24"/>
                <w:lang w:eastAsia="en-US"/>
              </w:rPr>
            </w:pPr>
            <w:r w:rsidRPr="00C35239">
              <w:rPr>
                <w:sz w:val="24"/>
                <w:lang w:eastAsia="en-US"/>
              </w:rPr>
              <w:t>11</w:t>
            </w:r>
          </w:p>
        </w:tc>
        <w:tc>
          <w:tcPr>
            <w:tcW w:w="2234" w:type="dxa"/>
            <w:tcBorders>
              <w:top w:val="single" w:sz="4" w:space="0" w:color="auto"/>
              <w:left w:val="single" w:sz="4" w:space="0" w:color="auto"/>
              <w:bottom w:val="single" w:sz="4" w:space="0" w:color="auto"/>
              <w:right w:val="single" w:sz="4" w:space="0" w:color="auto"/>
            </w:tcBorders>
            <w:hideMark/>
          </w:tcPr>
          <w:p w:rsidR="00834C37" w:rsidRPr="00C35239" w:rsidRDefault="00834C37" w:rsidP="00834C37">
            <w:pPr>
              <w:rPr>
                <w:sz w:val="24"/>
                <w:lang w:eastAsia="en-US"/>
              </w:rPr>
            </w:pPr>
            <w:r w:rsidRPr="00C35239">
              <w:rPr>
                <w:sz w:val="24"/>
                <w:lang w:eastAsia="en-US"/>
              </w:rPr>
              <w:t>Поселение «</w:t>
            </w:r>
            <w:proofErr w:type="spellStart"/>
            <w:r w:rsidRPr="00C35239">
              <w:rPr>
                <w:sz w:val="24"/>
                <w:lang w:eastAsia="en-US"/>
              </w:rPr>
              <w:t>Кожевниково</w:t>
            </w:r>
            <w:proofErr w:type="spellEnd"/>
            <w:r w:rsidRPr="00C35239">
              <w:rPr>
                <w:sz w:val="24"/>
                <w:lang w:eastAsia="en-US"/>
              </w:rPr>
              <w:t>»</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1515AD">
            <w:pPr>
              <w:rPr>
                <w:sz w:val="24"/>
                <w:lang w:eastAsia="en-US"/>
              </w:rPr>
            </w:pPr>
            <w:r w:rsidRPr="00C35239">
              <w:rPr>
                <w:sz w:val="24"/>
                <w:lang w:eastAsia="en-US"/>
              </w:rPr>
              <w:t xml:space="preserve">Ставропольский край, Шпаковский район, х. Кожевников. 900 метров на запад </w:t>
            </w:r>
            <w:r w:rsidRPr="00C35239">
              <w:rPr>
                <w:sz w:val="24"/>
                <w:lang w:eastAsia="en-US"/>
              </w:rPr>
              <w:lastRenderedPageBreak/>
              <w:t>от пересечения улиц Горькой и переулка Родниковско</w:t>
            </w:r>
            <w:r w:rsidR="001515AD" w:rsidRPr="00C35239">
              <w:rPr>
                <w:sz w:val="24"/>
                <w:lang w:eastAsia="en-US"/>
              </w:rPr>
              <w:t>го</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lastRenderedPageBreak/>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261741032260006</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Федерального значения</w:t>
            </w:r>
          </w:p>
        </w:tc>
        <w:tc>
          <w:tcPr>
            <w:tcW w:w="3135" w:type="dxa"/>
            <w:tcBorders>
              <w:top w:val="single" w:sz="4" w:space="0" w:color="auto"/>
              <w:left w:val="single" w:sz="4" w:space="0" w:color="auto"/>
              <w:bottom w:val="single" w:sz="4" w:space="0" w:color="auto"/>
              <w:right w:val="single" w:sz="4" w:space="0" w:color="auto"/>
            </w:tcBorders>
          </w:tcPr>
          <w:p w:rsidR="00834C37" w:rsidRPr="00C35239" w:rsidRDefault="00834C37" w:rsidP="00E45683">
            <w:pPr>
              <w:rPr>
                <w:sz w:val="24"/>
                <w:lang w:eastAsia="en-US"/>
              </w:rPr>
            </w:pPr>
            <w:r w:rsidRPr="00C35239">
              <w:rPr>
                <w:sz w:val="24"/>
                <w:lang w:eastAsia="en-US"/>
              </w:rPr>
              <w:t xml:space="preserve">В соответствии с приказом </w:t>
            </w:r>
            <w:r w:rsidR="00E45683" w:rsidRPr="00C35239">
              <w:rPr>
                <w:sz w:val="24"/>
                <w:lang w:eastAsia="en-US"/>
              </w:rPr>
              <w:t>м</w:t>
            </w:r>
            <w:r w:rsidRPr="00C35239">
              <w:rPr>
                <w:sz w:val="24"/>
                <w:lang w:eastAsia="en-US"/>
              </w:rPr>
              <w:t xml:space="preserve">инистерства культуры Ставропольского </w:t>
            </w:r>
            <w:r w:rsidRPr="00C35239">
              <w:rPr>
                <w:sz w:val="24"/>
                <w:lang w:eastAsia="en-US"/>
              </w:rPr>
              <w:lastRenderedPageBreak/>
              <w:t>края от 12.09.2000 г. № 129</w:t>
            </w:r>
          </w:p>
        </w:tc>
      </w:tr>
      <w:tr w:rsidR="00834C37" w:rsidRPr="00C35239"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834C37" w:rsidRPr="00C35239" w:rsidRDefault="00834C37" w:rsidP="00834C37">
            <w:pPr>
              <w:rPr>
                <w:sz w:val="24"/>
                <w:lang w:eastAsia="en-US"/>
              </w:rPr>
            </w:pPr>
            <w:r w:rsidRPr="00C35239">
              <w:rPr>
                <w:sz w:val="24"/>
                <w:lang w:eastAsia="en-US"/>
              </w:rPr>
              <w:lastRenderedPageBreak/>
              <w:t>12</w:t>
            </w:r>
          </w:p>
        </w:tc>
        <w:tc>
          <w:tcPr>
            <w:tcW w:w="2234" w:type="dxa"/>
            <w:tcBorders>
              <w:top w:val="single" w:sz="4" w:space="0" w:color="auto"/>
              <w:left w:val="single" w:sz="4" w:space="0" w:color="auto"/>
              <w:bottom w:val="single" w:sz="4" w:space="0" w:color="auto"/>
              <w:right w:val="single" w:sz="4" w:space="0" w:color="auto"/>
            </w:tcBorders>
            <w:hideMark/>
          </w:tcPr>
          <w:p w:rsidR="00834C37" w:rsidRPr="00C35239" w:rsidRDefault="00834C37" w:rsidP="00834C37">
            <w:pPr>
              <w:rPr>
                <w:sz w:val="24"/>
                <w:lang w:eastAsia="en-US"/>
              </w:rPr>
            </w:pPr>
            <w:r w:rsidRPr="00C35239">
              <w:rPr>
                <w:sz w:val="24"/>
                <w:lang w:eastAsia="en-US"/>
              </w:rPr>
              <w:t>Святилище</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Ставропольский край. Шпаковский район, х. Кожевников. 1740 метров на восток от пересечения улиц Горькой и переулка Родниковского</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261741032270006</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Федерального значения</w:t>
            </w:r>
          </w:p>
        </w:tc>
        <w:tc>
          <w:tcPr>
            <w:tcW w:w="3135" w:type="dxa"/>
            <w:tcBorders>
              <w:top w:val="single" w:sz="4" w:space="0" w:color="auto"/>
              <w:left w:val="single" w:sz="4" w:space="0" w:color="auto"/>
              <w:bottom w:val="single" w:sz="4" w:space="0" w:color="auto"/>
              <w:right w:val="single" w:sz="4" w:space="0" w:color="auto"/>
            </w:tcBorders>
          </w:tcPr>
          <w:p w:rsidR="00834C37" w:rsidRPr="00C35239" w:rsidRDefault="00834C37" w:rsidP="00E45683">
            <w:pPr>
              <w:rPr>
                <w:sz w:val="24"/>
                <w:lang w:eastAsia="en-US"/>
              </w:rPr>
            </w:pPr>
            <w:r w:rsidRPr="00C35239">
              <w:rPr>
                <w:sz w:val="24"/>
                <w:lang w:eastAsia="en-US"/>
              </w:rPr>
              <w:t xml:space="preserve">В соответствии с приказом </w:t>
            </w:r>
            <w:r w:rsidR="00E45683" w:rsidRPr="00C35239">
              <w:rPr>
                <w:sz w:val="24"/>
                <w:lang w:eastAsia="en-US"/>
              </w:rPr>
              <w:t>м</w:t>
            </w:r>
            <w:r w:rsidRPr="00C35239">
              <w:rPr>
                <w:sz w:val="24"/>
                <w:lang w:eastAsia="en-US"/>
              </w:rPr>
              <w:t>инистерства культуры Ставропольского края от 12.09.2000 г. № 129</w:t>
            </w:r>
          </w:p>
        </w:tc>
      </w:tr>
      <w:tr w:rsidR="00834C37" w:rsidRPr="00C35239"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834C37" w:rsidRPr="00C35239" w:rsidRDefault="00834C37" w:rsidP="00834C37">
            <w:pPr>
              <w:rPr>
                <w:sz w:val="24"/>
                <w:lang w:eastAsia="en-US"/>
              </w:rPr>
            </w:pPr>
            <w:r w:rsidRPr="00C35239">
              <w:rPr>
                <w:sz w:val="24"/>
                <w:lang w:eastAsia="en-US"/>
              </w:rPr>
              <w:t>13</w:t>
            </w:r>
          </w:p>
        </w:tc>
        <w:tc>
          <w:tcPr>
            <w:tcW w:w="2234" w:type="dxa"/>
            <w:tcBorders>
              <w:top w:val="single" w:sz="4" w:space="0" w:color="auto"/>
              <w:left w:val="single" w:sz="4" w:space="0" w:color="auto"/>
              <w:bottom w:val="single" w:sz="4" w:space="0" w:color="auto"/>
              <w:right w:val="single" w:sz="4" w:space="0" w:color="auto"/>
            </w:tcBorders>
            <w:hideMark/>
          </w:tcPr>
          <w:p w:rsidR="00834C37" w:rsidRPr="00C35239" w:rsidRDefault="00834C37" w:rsidP="00834C37">
            <w:pPr>
              <w:rPr>
                <w:sz w:val="24"/>
                <w:lang w:eastAsia="en-US"/>
              </w:rPr>
            </w:pPr>
            <w:r w:rsidRPr="00C35239">
              <w:rPr>
                <w:sz w:val="24"/>
                <w:lang w:eastAsia="en-US"/>
              </w:rPr>
              <w:t>Укрепление «</w:t>
            </w:r>
            <w:proofErr w:type="spellStart"/>
            <w:r w:rsidRPr="00C35239">
              <w:rPr>
                <w:sz w:val="24"/>
                <w:lang w:eastAsia="en-US"/>
              </w:rPr>
              <w:t>Калиновское</w:t>
            </w:r>
            <w:proofErr w:type="spellEnd"/>
            <w:r w:rsidRPr="00C35239">
              <w:rPr>
                <w:sz w:val="24"/>
                <w:lang w:eastAsia="en-US"/>
              </w:rPr>
              <w:t>»</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Ставропольский край. Шпаковский район, с. Калиновка, 1000 метров на северо-восток от домовладения № 105 по ул. Кавказской</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261741032290006</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Федерального значения</w:t>
            </w:r>
          </w:p>
        </w:tc>
        <w:tc>
          <w:tcPr>
            <w:tcW w:w="3135" w:type="dxa"/>
            <w:tcBorders>
              <w:top w:val="single" w:sz="4" w:space="0" w:color="auto"/>
              <w:left w:val="single" w:sz="4" w:space="0" w:color="auto"/>
              <w:bottom w:val="single" w:sz="4" w:space="0" w:color="auto"/>
              <w:right w:val="single" w:sz="4" w:space="0" w:color="auto"/>
            </w:tcBorders>
          </w:tcPr>
          <w:p w:rsidR="00834C37" w:rsidRPr="00C35239" w:rsidRDefault="00834C37" w:rsidP="00E45683">
            <w:pPr>
              <w:rPr>
                <w:sz w:val="24"/>
                <w:lang w:eastAsia="en-US"/>
              </w:rPr>
            </w:pPr>
            <w:r w:rsidRPr="00C35239">
              <w:rPr>
                <w:sz w:val="24"/>
                <w:lang w:eastAsia="en-US"/>
              </w:rPr>
              <w:t xml:space="preserve">В соответствии с приказом </w:t>
            </w:r>
            <w:r w:rsidR="00E45683" w:rsidRPr="00C35239">
              <w:rPr>
                <w:sz w:val="24"/>
                <w:lang w:eastAsia="en-US"/>
              </w:rPr>
              <w:t>м</w:t>
            </w:r>
            <w:r w:rsidRPr="00C35239">
              <w:rPr>
                <w:sz w:val="24"/>
                <w:lang w:eastAsia="en-US"/>
              </w:rPr>
              <w:t>инистерства культуры Ставропольского края от 12.09.2000 г. № 129</w:t>
            </w:r>
          </w:p>
        </w:tc>
      </w:tr>
      <w:tr w:rsidR="00834C37" w:rsidRPr="00C35239" w:rsidTr="00E45683">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834C37" w:rsidRPr="00C35239" w:rsidRDefault="00834C37" w:rsidP="00834C37">
            <w:pPr>
              <w:rPr>
                <w:sz w:val="24"/>
                <w:lang w:eastAsia="en-US"/>
              </w:rPr>
            </w:pPr>
            <w:r w:rsidRPr="00C35239">
              <w:rPr>
                <w:sz w:val="24"/>
                <w:lang w:eastAsia="en-US"/>
              </w:rPr>
              <w:t>14</w:t>
            </w:r>
          </w:p>
        </w:tc>
        <w:tc>
          <w:tcPr>
            <w:tcW w:w="2234" w:type="dxa"/>
            <w:tcBorders>
              <w:top w:val="single" w:sz="4" w:space="0" w:color="auto"/>
              <w:left w:val="single" w:sz="4" w:space="0" w:color="auto"/>
              <w:bottom w:val="single" w:sz="4" w:space="0" w:color="auto"/>
              <w:right w:val="single" w:sz="4" w:space="0" w:color="auto"/>
            </w:tcBorders>
            <w:hideMark/>
          </w:tcPr>
          <w:p w:rsidR="00834C37" w:rsidRPr="00C35239" w:rsidRDefault="00834C37" w:rsidP="00834C37">
            <w:pPr>
              <w:rPr>
                <w:sz w:val="24"/>
                <w:lang w:eastAsia="en-US"/>
              </w:rPr>
            </w:pPr>
            <w:r w:rsidRPr="00C35239">
              <w:rPr>
                <w:sz w:val="24"/>
                <w:lang w:eastAsia="en-US"/>
              </w:rPr>
              <w:t>Городище «</w:t>
            </w:r>
            <w:proofErr w:type="spellStart"/>
            <w:r w:rsidRPr="00C35239">
              <w:rPr>
                <w:sz w:val="24"/>
                <w:lang w:eastAsia="en-US"/>
              </w:rPr>
              <w:t>Каряжское</w:t>
            </w:r>
            <w:proofErr w:type="spellEnd"/>
            <w:r w:rsidRPr="00C35239">
              <w:rPr>
                <w:sz w:val="24"/>
                <w:lang w:eastAsia="en-US"/>
              </w:rPr>
              <w:t>»</w:t>
            </w:r>
          </w:p>
          <w:p w:rsidR="00834C37" w:rsidRPr="00C35239" w:rsidRDefault="00834C37" w:rsidP="00834C37">
            <w:pPr>
              <w:rPr>
                <w:sz w:val="24"/>
                <w:lang w:eastAsia="en-US"/>
              </w:rPr>
            </w:pPr>
            <w:r w:rsidRPr="00C35239">
              <w:rPr>
                <w:sz w:val="24"/>
                <w:lang w:eastAsia="en-US"/>
              </w:rPr>
              <w:lastRenderedPageBreak/>
              <w:t>Границы территории утверждены приказом управления СК по сохранению и государственной охране объекта культурного наследия от 03.06.2022 г. № 540 «Об утверждении границы территории и режима использования земельных участков в границах территории объекта культурного наследия федерального значения «Городище «</w:t>
            </w:r>
            <w:proofErr w:type="spellStart"/>
            <w:r w:rsidRPr="00C35239">
              <w:rPr>
                <w:sz w:val="24"/>
                <w:lang w:eastAsia="en-US"/>
              </w:rPr>
              <w:t>Каряжское</w:t>
            </w:r>
            <w:proofErr w:type="spellEnd"/>
            <w:r w:rsidRPr="00C35239">
              <w:rPr>
                <w:sz w:val="24"/>
                <w:lang w:eastAsia="en-US"/>
              </w:rPr>
              <w:t>», I тыс. н.э.»</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lastRenderedPageBreak/>
              <w:t>Памятник</w:t>
            </w:r>
          </w:p>
        </w:tc>
        <w:tc>
          <w:tcPr>
            <w:tcW w:w="2192" w:type="dxa"/>
            <w:tcBorders>
              <w:top w:val="single" w:sz="4" w:space="0" w:color="auto"/>
              <w:left w:val="single" w:sz="4" w:space="0" w:color="auto"/>
              <w:bottom w:val="single" w:sz="4" w:space="0" w:color="auto"/>
              <w:right w:val="single" w:sz="4" w:space="0" w:color="auto"/>
            </w:tcBorders>
            <w:hideMark/>
          </w:tcPr>
          <w:p w:rsidR="00834C37" w:rsidRPr="00C35239" w:rsidRDefault="00834C37" w:rsidP="00834C37">
            <w:pPr>
              <w:rPr>
                <w:sz w:val="24"/>
                <w:lang w:eastAsia="en-US"/>
              </w:rPr>
            </w:pPr>
            <w:r w:rsidRPr="00C35239">
              <w:rPr>
                <w:sz w:val="24"/>
                <w:lang w:eastAsia="en-US"/>
              </w:rPr>
              <w:t xml:space="preserve">Ставропольский край. </w:t>
            </w:r>
            <w:r w:rsidRPr="00C35239">
              <w:rPr>
                <w:sz w:val="24"/>
                <w:lang w:eastAsia="en-US"/>
              </w:rPr>
              <w:lastRenderedPageBreak/>
              <w:t>Шпаковский район, с. Татарка, 5000 метров на юго-восток от пересечения улиц Свободной и Чехова</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lastRenderedPageBreak/>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261741032310006</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Федерального значения</w:t>
            </w:r>
          </w:p>
        </w:tc>
        <w:tc>
          <w:tcPr>
            <w:tcW w:w="3135" w:type="dxa"/>
            <w:tcBorders>
              <w:top w:val="single" w:sz="4" w:space="0" w:color="auto"/>
              <w:left w:val="single" w:sz="4" w:space="0" w:color="auto"/>
              <w:bottom w:val="single" w:sz="4" w:space="0" w:color="auto"/>
              <w:right w:val="single" w:sz="4" w:space="0" w:color="auto"/>
            </w:tcBorders>
          </w:tcPr>
          <w:p w:rsidR="00834C37" w:rsidRPr="00C35239" w:rsidRDefault="00834C37" w:rsidP="00834C37">
            <w:pPr>
              <w:rPr>
                <w:sz w:val="24"/>
                <w:lang w:eastAsia="en-US"/>
              </w:rPr>
            </w:pPr>
          </w:p>
        </w:tc>
      </w:tr>
      <w:tr w:rsidR="00834C37" w:rsidRPr="00C35239" w:rsidTr="00E45683">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834C37" w:rsidRPr="00C35239" w:rsidRDefault="00834C37" w:rsidP="00834C37">
            <w:pPr>
              <w:rPr>
                <w:sz w:val="24"/>
                <w:lang w:eastAsia="en-US"/>
              </w:rPr>
            </w:pPr>
            <w:r w:rsidRPr="00C35239">
              <w:rPr>
                <w:sz w:val="24"/>
                <w:lang w:eastAsia="en-US"/>
              </w:rPr>
              <w:lastRenderedPageBreak/>
              <w:t>15</w:t>
            </w:r>
          </w:p>
        </w:tc>
        <w:tc>
          <w:tcPr>
            <w:tcW w:w="2234" w:type="dxa"/>
            <w:tcBorders>
              <w:top w:val="single" w:sz="4" w:space="0" w:color="auto"/>
              <w:left w:val="single" w:sz="4" w:space="0" w:color="auto"/>
              <w:bottom w:val="single" w:sz="4" w:space="0" w:color="auto"/>
              <w:right w:val="single" w:sz="4" w:space="0" w:color="auto"/>
            </w:tcBorders>
            <w:hideMark/>
          </w:tcPr>
          <w:p w:rsidR="00834C37" w:rsidRPr="00C35239" w:rsidRDefault="00834C37" w:rsidP="00834C37">
            <w:pPr>
              <w:rPr>
                <w:sz w:val="24"/>
                <w:lang w:eastAsia="en-US"/>
              </w:rPr>
            </w:pPr>
            <w:r w:rsidRPr="00C35239">
              <w:rPr>
                <w:sz w:val="24"/>
                <w:lang w:eastAsia="en-US"/>
              </w:rPr>
              <w:t>Курганная группа</w:t>
            </w:r>
          </w:p>
          <w:p w:rsidR="00834C37" w:rsidRPr="00C35239" w:rsidRDefault="00834C37" w:rsidP="00834C37">
            <w:pPr>
              <w:rPr>
                <w:sz w:val="24"/>
                <w:lang w:eastAsia="en-US"/>
              </w:rPr>
            </w:pPr>
            <w:r w:rsidRPr="00C35239">
              <w:rPr>
                <w:sz w:val="24"/>
                <w:lang w:eastAsia="en-US"/>
              </w:rPr>
              <w:t xml:space="preserve">Границы территории утверждены приказом </w:t>
            </w:r>
            <w:r w:rsidRPr="00C35239">
              <w:rPr>
                <w:sz w:val="24"/>
                <w:lang w:eastAsia="en-US"/>
              </w:rPr>
              <w:lastRenderedPageBreak/>
              <w:t>управления СК по сохранению и государственной охране объектов культурного наследия от 28.12.2021 г. № 1463 «Об утверждении границы территории и режима использования земельных участков в границах территории объекта культурного наследия федерального значения «Курганная группа», III-I тыс. до н.э.»</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lastRenderedPageBreak/>
              <w:t>Ансамбль</w:t>
            </w:r>
          </w:p>
        </w:tc>
        <w:tc>
          <w:tcPr>
            <w:tcW w:w="2192" w:type="dxa"/>
            <w:tcBorders>
              <w:top w:val="single" w:sz="4" w:space="0" w:color="auto"/>
              <w:left w:val="single" w:sz="4" w:space="0" w:color="auto"/>
              <w:bottom w:val="single" w:sz="4" w:space="0" w:color="auto"/>
              <w:right w:val="single" w:sz="4" w:space="0" w:color="auto"/>
            </w:tcBorders>
            <w:hideMark/>
          </w:tcPr>
          <w:p w:rsidR="00834C37" w:rsidRPr="00C35239" w:rsidRDefault="00834C37" w:rsidP="00834C37">
            <w:pPr>
              <w:rPr>
                <w:sz w:val="24"/>
                <w:lang w:eastAsia="en-US"/>
              </w:rPr>
            </w:pPr>
            <w:r w:rsidRPr="00C35239">
              <w:rPr>
                <w:sz w:val="24"/>
                <w:lang w:eastAsia="en-US"/>
              </w:rPr>
              <w:t xml:space="preserve">Ставропольский край, Шпаковский район, с. </w:t>
            </w:r>
            <w:r w:rsidRPr="00C35239">
              <w:rPr>
                <w:sz w:val="24"/>
                <w:lang w:eastAsia="en-US"/>
              </w:rPr>
              <w:lastRenderedPageBreak/>
              <w:t>Надежда. 2100 метров на северо-восток от пересечения улиц Советской и Шоссейной</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lastRenderedPageBreak/>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261741032300006</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Федерального значения</w:t>
            </w:r>
          </w:p>
        </w:tc>
        <w:tc>
          <w:tcPr>
            <w:tcW w:w="3135" w:type="dxa"/>
            <w:tcBorders>
              <w:top w:val="single" w:sz="4" w:space="0" w:color="auto"/>
              <w:left w:val="single" w:sz="4" w:space="0" w:color="auto"/>
              <w:bottom w:val="single" w:sz="4" w:space="0" w:color="auto"/>
              <w:right w:val="single" w:sz="4" w:space="0" w:color="auto"/>
            </w:tcBorders>
          </w:tcPr>
          <w:p w:rsidR="00834C37" w:rsidRPr="00C35239" w:rsidRDefault="00834C37" w:rsidP="00834C37">
            <w:pPr>
              <w:rPr>
                <w:sz w:val="24"/>
                <w:lang w:eastAsia="en-US"/>
              </w:rPr>
            </w:pPr>
          </w:p>
        </w:tc>
      </w:tr>
      <w:tr w:rsidR="00834C37" w:rsidRPr="00C35239"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834C37" w:rsidRPr="00C35239" w:rsidRDefault="00834C37" w:rsidP="00834C37">
            <w:pPr>
              <w:rPr>
                <w:sz w:val="24"/>
                <w:lang w:eastAsia="en-US"/>
              </w:rPr>
            </w:pPr>
            <w:r w:rsidRPr="00C35239">
              <w:rPr>
                <w:sz w:val="24"/>
                <w:lang w:eastAsia="en-US"/>
              </w:rPr>
              <w:lastRenderedPageBreak/>
              <w:t>16</w:t>
            </w:r>
          </w:p>
        </w:tc>
        <w:tc>
          <w:tcPr>
            <w:tcW w:w="2234" w:type="dxa"/>
            <w:tcBorders>
              <w:top w:val="single" w:sz="4" w:space="0" w:color="auto"/>
              <w:left w:val="single" w:sz="4" w:space="0" w:color="auto"/>
              <w:bottom w:val="single" w:sz="4" w:space="0" w:color="auto"/>
              <w:right w:val="single" w:sz="4" w:space="0" w:color="auto"/>
            </w:tcBorders>
            <w:hideMark/>
          </w:tcPr>
          <w:p w:rsidR="00834C37" w:rsidRPr="00C35239" w:rsidRDefault="00834C37" w:rsidP="00834C37">
            <w:pPr>
              <w:rPr>
                <w:sz w:val="24"/>
                <w:lang w:eastAsia="en-US"/>
              </w:rPr>
            </w:pPr>
            <w:r w:rsidRPr="00C35239">
              <w:rPr>
                <w:sz w:val="24"/>
                <w:lang w:eastAsia="en-US"/>
              </w:rPr>
              <w:t>Городище «Кордон Липовый»</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 xml:space="preserve">Ставропольский край. Шпаковский район, х. Садовый, 10300 метров на северо-восток от </w:t>
            </w:r>
            <w:r w:rsidRPr="00C35239">
              <w:rPr>
                <w:sz w:val="24"/>
                <w:lang w:eastAsia="en-US"/>
              </w:rPr>
              <w:lastRenderedPageBreak/>
              <w:t>пересечения улиц Чехова и Островского</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lastRenderedPageBreak/>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261741032320006</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Федерального значения</w:t>
            </w:r>
          </w:p>
        </w:tc>
        <w:tc>
          <w:tcPr>
            <w:tcW w:w="3135" w:type="dxa"/>
            <w:tcBorders>
              <w:top w:val="single" w:sz="4" w:space="0" w:color="auto"/>
              <w:left w:val="single" w:sz="4" w:space="0" w:color="auto"/>
              <w:bottom w:val="single" w:sz="4" w:space="0" w:color="auto"/>
              <w:right w:val="single" w:sz="4" w:space="0" w:color="auto"/>
            </w:tcBorders>
          </w:tcPr>
          <w:p w:rsidR="00834C37" w:rsidRPr="00C35239" w:rsidRDefault="00834C37" w:rsidP="00E45683">
            <w:pPr>
              <w:rPr>
                <w:sz w:val="24"/>
                <w:lang w:eastAsia="en-US"/>
              </w:rPr>
            </w:pPr>
            <w:r w:rsidRPr="00C35239">
              <w:rPr>
                <w:sz w:val="24"/>
                <w:lang w:eastAsia="en-US"/>
              </w:rPr>
              <w:t xml:space="preserve">В соответствии с приказом </w:t>
            </w:r>
            <w:r w:rsidR="00E45683" w:rsidRPr="00C35239">
              <w:rPr>
                <w:sz w:val="24"/>
                <w:lang w:eastAsia="en-US"/>
              </w:rPr>
              <w:t>м</w:t>
            </w:r>
            <w:r w:rsidRPr="00C35239">
              <w:rPr>
                <w:sz w:val="24"/>
                <w:lang w:eastAsia="en-US"/>
              </w:rPr>
              <w:t>инистерства культуры Ставропольского края от 12.09.2000 г. № 129</w:t>
            </w:r>
          </w:p>
        </w:tc>
      </w:tr>
      <w:tr w:rsidR="00834C37" w:rsidRPr="00C35239"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834C37" w:rsidRPr="00C35239" w:rsidRDefault="00834C37" w:rsidP="00834C37">
            <w:pPr>
              <w:rPr>
                <w:sz w:val="24"/>
                <w:lang w:eastAsia="en-US"/>
              </w:rPr>
            </w:pPr>
            <w:r w:rsidRPr="00C35239">
              <w:rPr>
                <w:sz w:val="24"/>
                <w:lang w:eastAsia="en-US"/>
              </w:rPr>
              <w:lastRenderedPageBreak/>
              <w:t>17</w:t>
            </w:r>
          </w:p>
        </w:tc>
        <w:tc>
          <w:tcPr>
            <w:tcW w:w="2234" w:type="dxa"/>
            <w:tcBorders>
              <w:top w:val="single" w:sz="4" w:space="0" w:color="auto"/>
              <w:left w:val="single" w:sz="4" w:space="0" w:color="auto"/>
              <w:bottom w:val="single" w:sz="4" w:space="0" w:color="auto"/>
              <w:right w:val="single" w:sz="4" w:space="0" w:color="auto"/>
            </w:tcBorders>
            <w:hideMark/>
          </w:tcPr>
          <w:p w:rsidR="00834C37" w:rsidRPr="00C35239" w:rsidRDefault="00834C37" w:rsidP="00834C37">
            <w:pPr>
              <w:rPr>
                <w:sz w:val="24"/>
                <w:lang w:eastAsia="en-US"/>
              </w:rPr>
            </w:pPr>
            <w:r w:rsidRPr="00C35239">
              <w:rPr>
                <w:sz w:val="24"/>
                <w:lang w:eastAsia="en-US"/>
              </w:rPr>
              <w:t>Поселение «</w:t>
            </w:r>
            <w:proofErr w:type="spellStart"/>
            <w:r w:rsidRPr="00C35239">
              <w:rPr>
                <w:sz w:val="24"/>
                <w:lang w:eastAsia="en-US"/>
              </w:rPr>
              <w:t>Верхнешахтерское</w:t>
            </w:r>
            <w:proofErr w:type="spellEnd"/>
            <w:r w:rsidRPr="00C35239">
              <w:rPr>
                <w:sz w:val="24"/>
                <w:lang w:eastAsia="en-US"/>
              </w:rPr>
              <w:t>»</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 xml:space="preserve">Ставропольский край. Шпаковский район, с. </w:t>
            </w:r>
            <w:proofErr w:type="spellStart"/>
            <w:r w:rsidRPr="00C35239">
              <w:rPr>
                <w:sz w:val="24"/>
                <w:lang w:eastAsia="en-US"/>
              </w:rPr>
              <w:t>Пелагиада</w:t>
            </w:r>
            <w:proofErr w:type="spellEnd"/>
            <w:r w:rsidRPr="00C35239">
              <w:rPr>
                <w:sz w:val="24"/>
                <w:lang w:eastAsia="en-US"/>
              </w:rPr>
              <w:t xml:space="preserve">, 2800 метров на запад от пересечения улиц Ленина и </w:t>
            </w:r>
            <w:proofErr w:type="spellStart"/>
            <w:r w:rsidRPr="00C35239">
              <w:rPr>
                <w:sz w:val="24"/>
                <w:lang w:eastAsia="en-US"/>
              </w:rPr>
              <w:t>Мазикина</w:t>
            </w:r>
            <w:proofErr w:type="spellEnd"/>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261741032330006</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Федерального значения</w:t>
            </w:r>
          </w:p>
        </w:tc>
        <w:tc>
          <w:tcPr>
            <w:tcW w:w="3135" w:type="dxa"/>
            <w:tcBorders>
              <w:top w:val="single" w:sz="4" w:space="0" w:color="auto"/>
              <w:left w:val="single" w:sz="4" w:space="0" w:color="auto"/>
              <w:bottom w:val="single" w:sz="4" w:space="0" w:color="auto"/>
              <w:right w:val="single" w:sz="4" w:space="0" w:color="auto"/>
            </w:tcBorders>
          </w:tcPr>
          <w:p w:rsidR="00834C37" w:rsidRPr="00C35239" w:rsidRDefault="00834C37" w:rsidP="00E45683">
            <w:pPr>
              <w:rPr>
                <w:sz w:val="24"/>
                <w:lang w:eastAsia="en-US"/>
              </w:rPr>
            </w:pPr>
            <w:r w:rsidRPr="00C35239">
              <w:rPr>
                <w:sz w:val="24"/>
                <w:lang w:eastAsia="en-US"/>
              </w:rPr>
              <w:t xml:space="preserve">В соответствии с приказом </w:t>
            </w:r>
            <w:r w:rsidR="00E45683" w:rsidRPr="00C35239">
              <w:rPr>
                <w:sz w:val="24"/>
                <w:lang w:eastAsia="en-US"/>
              </w:rPr>
              <w:t>м</w:t>
            </w:r>
            <w:r w:rsidRPr="00C35239">
              <w:rPr>
                <w:sz w:val="24"/>
                <w:lang w:eastAsia="en-US"/>
              </w:rPr>
              <w:t>инистерства культуры Ставропольского края от 12.09.2000 г. № 129</w:t>
            </w:r>
          </w:p>
        </w:tc>
      </w:tr>
      <w:tr w:rsidR="00834C37" w:rsidRPr="00C35239"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834C37" w:rsidRPr="00C35239" w:rsidRDefault="00834C37" w:rsidP="00834C37">
            <w:pPr>
              <w:rPr>
                <w:sz w:val="24"/>
                <w:lang w:eastAsia="en-US"/>
              </w:rPr>
            </w:pPr>
            <w:r w:rsidRPr="00C35239">
              <w:rPr>
                <w:sz w:val="24"/>
                <w:lang w:eastAsia="en-US"/>
              </w:rPr>
              <w:t>18</w:t>
            </w:r>
          </w:p>
        </w:tc>
        <w:tc>
          <w:tcPr>
            <w:tcW w:w="2234" w:type="dxa"/>
            <w:tcBorders>
              <w:top w:val="single" w:sz="4" w:space="0" w:color="auto"/>
              <w:left w:val="single" w:sz="4" w:space="0" w:color="auto"/>
              <w:bottom w:val="single" w:sz="4" w:space="0" w:color="auto"/>
              <w:right w:val="single" w:sz="4" w:space="0" w:color="auto"/>
            </w:tcBorders>
            <w:hideMark/>
          </w:tcPr>
          <w:p w:rsidR="00834C37" w:rsidRPr="00C35239" w:rsidRDefault="00834C37" w:rsidP="00834C37">
            <w:pPr>
              <w:rPr>
                <w:sz w:val="24"/>
                <w:lang w:eastAsia="en-US"/>
              </w:rPr>
            </w:pPr>
            <w:r w:rsidRPr="00C35239">
              <w:rPr>
                <w:sz w:val="24"/>
                <w:lang w:eastAsia="en-US"/>
              </w:rPr>
              <w:t>Поселение «</w:t>
            </w:r>
            <w:proofErr w:type="spellStart"/>
            <w:r w:rsidRPr="00C35239">
              <w:rPr>
                <w:sz w:val="24"/>
                <w:lang w:eastAsia="en-US"/>
              </w:rPr>
              <w:t>Среднешахтерское</w:t>
            </w:r>
            <w:proofErr w:type="spellEnd"/>
            <w:r w:rsidRPr="00C35239">
              <w:rPr>
                <w:sz w:val="24"/>
                <w:lang w:eastAsia="en-US"/>
              </w:rPr>
              <w:t>»</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1515AD">
            <w:pPr>
              <w:rPr>
                <w:sz w:val="24"/>
                <w:lang w:eastAsia="en-US"/>
              </w:rPr>
            </w:pPr>
            <w:r w:rsidRPr="00C35239">
              <w:rPr>
                <w:sz w:val="24"/>
                <w:lang w:eastAsia="en-US"/>
              </w:rPr>
              <w:t xml:space="preserve">Ставропольский край. Шпаковский район, с. </w:t>
            </w:r>
            <w:proofErr w:type="spellStart"/>
            <w:r w:rsidRPr="00C35239">
              <w:rPr>
                <w:sz w:val="24"/>
                <w:lang w:eastAsia="en-US"/>
              </w:rPr>
              <w:t>Пелагиада</w:t>
            </w:r>
            <w:proofErr w:type="spellEnd"/>
            <w:r w:rsidRPr="00C35239">
              <w:rPr>
                <w:sz w:val="24"/>
                <w:lang w:eastAsia="en-US"/>
              </w:rPr>
              <w:t xml:space="preserve">. 2600 метров на западо-северо-запад от пересечения улиц Ленина и </w:t>
            </w:r>
            <w:proofErr w:type="spellStart"/>
            <w:r w:rsidRPr="00C35239">
              <w:rPr>
                <w:sz w:val="24"/>
                <w:lang w:eastAsia="en-US"/>
              </w:rPr>
              <w:t>Мазики</w:t>
            </w:r>
            <w:r w:rsidR="001515AD" w:rsidRPr="00C35239">
              <w:rPr>
                <w:sz w:val="24"/>
                <w:lang w:eastAsia="en-US"/>
              </w:rPr>
              <w:t>н</w:t>
            </w:r>
            <w:r w:rsidRPr="00C35239">
              <w:rPr>
                <w:sz w:val="24"/>
                <w:lang w:eastAsia="en-US"/>
              </w:rPr>
              <w:t>а</w:t>
            </w:r>
            <w:proofErr w:type="spellEnd"/>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261741032360006</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Федерального значения</w:t>
            </w:r>
          </w:p>
        </w:tc>
        <w:tc>
          <w:tcPr>
            <w:tcW w:w="3135" w:type="dxa"/>
            <w:tcBorders>
              <w:top w:val="single" w:sz="4" w:space="0" w:color="auto"/>
              <w:left w:val="single" w:sz="4" w:space="0" w:color="auto"/>
              <w:bottom w:val="single" w:sz="4" w:space="0" w:color="auto"/>
              <w:right w:val="single" w:sz="4" w:space="0" w:color="auto"/>
            </w:tcBorders>
          </w:tcPr>
          <w:p w:rsidR="00834C37" w:rsidRPr="00C35239" w:rsidRDefault="00834C37" w:rsidP="00E45683">
            <w:pPr>
              <w:rPr>
                <w:sz w:val="24"/>
                <w:lang w:eastAsia="en-US"/>
              </w:rPr>
            </w:pPr>
            <w:r w:rsidRPr="00C35239">
              <w:rPr>
                <w:sz w:val="24"/>
                <w:lang w:eastAsia="en-US"/>
              </w:rPr>
              <w:t xml:space="preserve">В соответствии с приказом </w:t>
            </w:r>
            <w:r w:rsidR="00E45683" w:rsidRPr="00C35239">
              <w:rPr>
                <w:sz w:val="24"/>
                <w:lang w:eastAsia="en-US"/>
              </w:rPr>
              <w:t>м</w:t>
            </w:r>
            <w:r w:rsidRPr="00C35239">
              <w:rPr>
                <w:sz w:val="24"/>
                <w:lang w:eastAsia="en-US"/>
              </w:rPr>
              <w:t>инистерства культуры Ставропольского края от 12.09.2000 г. № 129</w:t>
            </w:r>
          </w:p>
        </w:tc>
      </w:tr>
      <w:tr w:rsidR="00834C37" w:rsidRPr="00C35239"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834C37" w:rsidRPr="00C35239" w:rsidRDefault="00834C37" w:rsidP="00834C37">
            <w:pPr>
              <w:rPr>
                <w:sz w:val="24"/>
                <w:lang w:eastAsia="en-US"/>
              </w:rPr>
            </w:pPr>
            <w:r w:rsidRPr="00C35239">
              <w:rPr>
                <w:sz w:val="24"/>
                <w:lang w:eastAsia="en-US"/>
              </w:rPr>
              <w:t>19</w:t>
            </w:r>
          </w:p>
        </w:tc>
        <w:tc>
          <w:tcPr>
            <w:tcW w:w="2234" w:type="dxa"/>
            <w:tcBorders>
              <w:top w:val="single" w:sz="4" w:space="0" w:color="auto"/>
              <w:left w:val="single" w:sz="4" w:space="0" w:color="auto"/>
              <w:bottom w:val="single" w:sz="4" w:space="0" w:color="auto"/>
              <w:right w:val="single" w:sz="4" w:space="0" w:color="auto"/>
            </w:tcBorders>
            <w:hideMark/>
          </w:tcPr>
          <w:p w:rsidR="00834C37" w:rsidRPr="00C35239" w:rsidRDefault="00834C37" w:rsidP="00834C37">
            <w:pPr>
              <w:rPr>
                <w:sz w:val="24"/>
                <w:lang w:eastAsia="en-US"/>
              </w:rPr>
            </w:pPr>
            <w:r w:rsidRPr="00C35239">
              <w:rPr>
                <w:sz w:val="24"/>
                <w:lang w:eastAsia="en-US"/>
              </w:rPr>
              <w:t>Поселение и могильник «</w:t>
            </w:r>
            <w:proofErr w:type="spellStart"/>
            <w:r w:rsidRPr="00C35239">
              <w:rPr>
                <w:sz w:val="24"/>
                <w:lang w:eastAsia="en-US"/>
              </w:rPr>
              <w:t>Черниковский</w:t>
            </w:r>
            <w:proofErr w:type="spellEnd"/>
            <w:r w:rsidRPr="00C35239">
              <w:rPr>
                <w:sz w:val="24"/>
                <w:lang w:eastAsia="en-US"/>
              </w:rPr>
              <w:t xml:space="preserve"> Пруд»</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 xml:space="preserve">Ставропольский край. Шпаковский район, с. </w:t>
            </w:r>
            <w:proofErr w:type="spellStart"/>
            <w:r w:rsidRPr="00C35239">
              <w:rPr>
                <w:sz w:val="24"/>
                <w:lang w:eastAsia="en-US"/>
              </w:rPr>
              <w:t>Пелагиада</w:t>
            </w:r>
            <w:proofErr w:type="spellEnd"/>
            <w:r w:rsidRPr="00C35239">
              <w:rPr>
                <w:sz w:val="24"/>
                <w:lang w:eastAsia="en-US"/>
              </w:rPr>
              <w:t xml:space="preserve">. 3750 </w:t>
            </w:r>
            <w:r w:rsidRPr="00C35239">
              <w:rPr>
                <w:sz w:val="24"/>
                <w:lang w:eastAsia="en-US"/>
              </w:rPr>
              <w:lastRenderedPageBreak/>
              <w:t xml:space="preserve">метров на юг от пересечения улиц Ленина и </w:t>
            </w:r>
            <w:proofErr w:type="spellStart"/>
            <w:r w:rsidRPr="00C35239">
              <w:rPr>
                <w:sz w:val="24"/>
                <w:lang w:eastAsia="en-US"/>
              </w:rPr>
              <w:t>Мазикина</w:t>
            </w:r>
            <w:proofErr w:type="spellEnd"/>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lastRenderedPageBreak/>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261741032340006</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E45683" w:rsidP="00E45683">
            <w:pPr>
              <w:rPr>
                <w:sz w:val="24"/>
                <w:lang w:eastAsia="en-US"/>
              </w:rPr>
            </w:pPr>
            <w:r w:rsidRPr="00C35239">
              <w:rPr>
                <w:sz w:val="24"/>
                <w:lang w:eastAsia="en-US"/>
              </w:rPr>
              <w:t>Федер</w:t>
            </w:r>
            <w:r w:rsidR="00367B02" w:rsidRPr="00C35239">
              <w:rPr>
                <w:sz w:val="24"/>
                <w:lang w:eastAsia="en-US"/>
              </w:rPr>
              <w:t>а</w:t>
            </w:r>
            <w:r w:rsidRPr="00C35239">
              <w:rPr>
                <w:sz w:val="24"/>
                <w:lang w:eastAsia="en-US"/>
              </w:rPr>
              <w:t>л</w:t>
            </w:r>
            <w:r w:rsidR="00834C37" w:rsidRPr="00C35239">
              <w:rPr>
                <w:sz w:val="24"/>
                <w:lang w:eastAsia="en-US"/>
              </w:rPr>
              <w:t>ьного значения</w:t>
            </w:r>
          </w:p>
        </w:tc>
        <w:tc>
          <w:tcPr>
            <w:tcW w:w="3135" w:type="dxa"/>
            <w:tcBorders>
              <w:top w:val="single" w:sz="4" w:space="0" w:color="auto"/>
              <w:left w:val="single" w:sz="4" w:space="0" w:color="auto"/>
              <w:bottom w:val="single" w:sz="4" w:space="0" w:color="auto"/>
              <w:right w:val="single" w:sz="4" w:space="0" w:color="auto"/>
            </w:tcBorders>
          </w:tcPr>
          <w:p w:rsidR="00834C37" w:rsidRPr="00C35239" w:rsidRDefault="00834C37" w:rsidP="00E45683">
            <w:pPr>
              <w:rPr>
                <w:sz w:val="24"/>
                <w:lang w:eastAsia="en-US"/>
              </w:rPr>
            </w:pPr>
            <w:r w:rsidRPr="00C35239">
              <w:rPr>
                <w:sz w:val="24"/>
                <w:lang w:eastAsia="en-US"/>
              </w:rPr>
              <w:t xml:space="preserve">В соответствии с приказом </w:t>
            </w:r>
            <w:r w:rsidR="00E45683" w:rsidRPr="00C35239">
              <w:rPr>
                <w:sz w:val="24"/>
                <w:lang w:eastAsia="en-US"/>
              </w:rPr>
              <w:t>м</w:t>
            </w:r>
            <w:r w:rsidRPr="00C35239">
              <w:rPr>
                <w:sz w:val="24"/>
                <w:lang w:eastAsia="en-US"/>
              </w:rPr>
              <w:t xml:space="preserve">инистерства культуры Ставропольского </w:t>
            </w:r>
            <w:r w:rsidRPr="00C35239">
              <w:rPr>
                <w:sz w:val="24"/>
                <w:lang w:eastAsia="en-US"/>
              </w:rPr>
              <w:lastRenderedPageBreak/>
              <w:t>края от 12.09.2000 г. № 129</w:t>
            </w:r>
          </w:p>
        </w:tc>
      </w:tr>
      <w:tr w:rsidR="00834C37" w:rsidRPr="00C35239"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834C37" w:rsidRPr="00C35239" w:rsidRDefault="00834C37" w:rsidP="00834C37">
            <w:pPr>
              <w:rPr>
                <w:sz w:val="24"/>
                <w:lang w:eastAsia="en-US"/>
              </w:rPr>
            </w:pPr>
            <w:r w:rsidRPr="00C35239">
              <w:rPr>
                <w:sz w:val="24"/>
                <w:lang w:eastAsia="en-US"/>
              </w:rPr>
              <w:lastRenderedPageBreak/>
              <w:t>20</w:t>
            </w:r>
          </w:p>
        </w:tc>
        <w:tc>
          <w:tcPr>
            <w:tcW w:w="2234" w:type="dxa"/>
            <w:tcBorders>
              <w:top w:val="single" w:sz="4" w:space="0" w:color="auto"/>
              <w:left w:val="single" w:sz="4" w:space="0" w:color="auto"/>
              <w:bottom w:val="single" w:sz="4" w:space="0" w:color="auto"/>
              <w:right w:val="single" w:sz="4" w:space="0" w:color="auto"/>
            </w:tcBorders>
            <w:hideMark/>
          </w:tcPr>
          <w:p w:rsidR="00834C37" w:rsidRPr="00C35239" w:rsidRDefault="00834C37" w:rsidP="00834C37">
            <w:pPr>
              <w:rPr>
                <w:sz w:val="24"/>
                <w:lang w:eastAsia="en-US"/>
              </w:rPr>
            </w:pPr>
            <w:r w:rsidRPr="00C35239">
              <w:rPr>
                <w:sz w:val="24"/>
                <w:lang w:eastAsia="en-US"/>
              </w:rPr>
              <w:t>Поселение «</w:t>
            </w:r>
            <w:proofErr w:type="spellStart"/>
            <w:r w:rsidRPr="00C35239">
              <w:rPr>
                <w:sz w:val="24"/>
                <w:lang w:eastAsia="en-US"/>
              </w:rPr>
              <w:t>Члинское</w:t>
            </w:r>
            <w:proofErr w:type="spellEnd"/>
            <w:r w:rsidRPr="00C35239">
              <w:rPr>
                <w:sz w:val="24"/>
                <w:lang w:eastAsia="en-US"/>
              </w:rPr>
              <w:t>»</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 xml:space="preserve">Ставропольский край, Шпаковский район, с. </w:t>
            </w:r>
            <w:proofErr w:type="spellStart"/>
            <w:r w:rsidRPr="00C35239">
              <w:rPr>
                <w:sz w:val="24"/>
                <w:lang w:eastAsia="en-US"/>
              </w:rPr>
              <w:t>Пелагиада</w:t>
            </w:r>
            <w:proofErr w:type="spellEnd"/>
            <w:r w:rsidRPr="00C35239">
              <w:rPr>
                <w:sz w:val="24"/>
                <w:lang w:eastAsia="en-US"/>
              </w:rPr>
              <w:t xml:space="preserve">. 3400 метров на юго-восток от пересечения улиц Ленина и </w:t>
            </w:r>
            <w:proofErr w:type="spellStart"/>
            <w:r w:rsidRPr="00C35239">
              <w:rPr>
                <w:sz w:val="24"/>
                <w:lang w:eastAsia="en-US"/>
              </w:rPr>
              <w:t>Мазикина</w:t>
            </w:r>
            <w:proofErr w:type="spellEnd"/>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261741032350006</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Федерального значения</w:t>
            </w:r>
          </w:p>
        </w:tc>
        <w:tc>
          <w:tcPr>
            <w:tcW w:w="3135" w:type="dxa"/>
            <w:tcBorders>
              <w:top w:val="single" w:sz="4" w:space="0" w:color="auto"/>
              <w:left w:val="single" w:sz="4" w:space="0" w:color="auto"/>
              <w:bottom w:val="single" w:sz="4" w:space="0" w:color="auto"/>
              <w:right w:val="single" w:sz="4" w:space="0" w:color="auto"/>
            </w:tcBorders>
          </w:tcPr>
          <w:p w:rsidR="00834C37" w:rsidRPr="00C35239" w:rsidRDefault="00834C37" w:rsidP="00E45683">
            <w:pPr>
              <w:rPr>
                <w:sz w:val="24"/>
                <w:lang w:eastAsia="en-US"/>
              </w:rPr>
            </w:pPr>
            <w:r w:rsidRPr="00C35239">
              <w:rPr>
                <w:sz w:val="24"/>
                <w:lang w:eastAsia="en-US"/>
              </w:rPr>
              <w:t xml:space="preserve">В соответствии с приказом </w:t>
            </w:r>
            <w:r w:rsidR="00E45683" w:rsidRPr="00C35239">
              <w:rPr>
                <w:sz w:val="24"/>
                <w:lang w:eastAsia="en-US"/>
              </w:rPr>
              <w:t>м</w:t>
            </w:r>
            <w:r w:rsidRPr="00C35239">
              <w:rPr>
                <w:sz w:val="24"/>
                <w:lang w:eastAsia="en-US"/>
              </w:rPr>
              <w:t>инистерства культуры Ставропольского края от 12.09.2000 г. № 129</w:t>
            </w:r>
          </w:p>
        </w:tc>
      </w:tr>
      <w:tr w:rsidR="00834C37" w:rsidRPr="00C35239"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834C37" w:rsidRPr="00C35239" w:rsidRDefault="00834C37" w:rsidP="00834C37">
            <w:pPr>
              <w:rPr>
                <w:sz w:val="24"/>
                <w:lang w:eastAsia="en-US"/>
              </w:rPr>
            </w:pPr>
            <w:r w:rsidRPr="00C35239">
              <w:rPr>
                <w:sz w:val="24"/>
                <w:lang w:eastAsia="en-US"/>
              </w:rPr>
              <w:t>21</w:t>
            </w:r>
          </w:p>
        </w:tc>
        <w:tc>
          <w:tcPr>
            <w:tcW w:w="2234" w:type="dxa"/>
            <w:tcBorders>
              <w:top w:val="single" w:sz="4" w:space="0" w:color="auto"/>
              <w:left w:val="single" w:sz="4" w:space="0" w:color="auto"/>
              <w:bottom w:val="single" w:sz="4" w:space="0" w:color="auto"/>
              <w:right w:val="single" w:sz="4" w:space="0" w:color="auto"/>
            </w:tcBorders>
            <w:hideMark/>
          </w:tcPr>
          <w:p w:rsidR="00834C37" w:rsidRPr="00C35239" w:rsidRDefault="00834C37" w:rsidP="00834C37">
            <w:pPr>
              <w:rPr>
                <w:sz w:val="24"/>
                <w:lang w:eastAsia="en-US"/>
              </w:rPr>
            </w:pPr>
            <w:r w:rsidRPr="00C35239">
              <w:rPr>
                <w:sz w:val="24"/>
                <w:lang w:eastAsia="en-US"/>
              </w:rPr>
              <w:t>Поселение «</w:t>
            </w:r>
            <w:proofErr w:type="spellStart"/>
            <w:r w:rsidRPr="00C35239">
              <w:rPr>
                <w:sz w:val="24"/>
                <w:lang w:eastAsia="en-US"/>
              </w:rPr>
              <w:t>Опхоз</w:t>
            </w:r>
            <w:proofErr w:type="spellEnd"/>
            <w:r w:rsidRPr="00C35239">
              <w:rPr>
                <w:sz w:val="24"/>
                <w:lang w:eastAsia="en-US"/>
              </w:rPr>
              <w:t xml:space="preserve"> Шпаковский»</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 xml:space="preserve">Ставропольский край. Шпаковский район, с. </w:t>
            </w:r>
            <w:proofErr w:type="spellStart"/>
            <w:r w:rsidRPr="00C35239">
              <w:rPr>
                <w:sz w:val="24"/>
                <w:lang w:eastAsia="en-US"/>
              </w:rPr>
              <w:t>Пелагиада</w:t>
            </w:r>
            <w:proofErr w:type="spellEnd"/>
            <w:r w:rsidRPr="00C35239">
              <w:rPr>
                <w:sz w:val="24"/>
                <w:lang w:eastAsia="en-US"/>
              </w:rPr>
              <w:t xml:space="preserve">. 3950 метров на юго-восток от пересечения улиц Ленина и </w:t>
            </w:r>
            <w:proofErr w:type="spellStart"/>
            <w:r w:rsidRPr="00C35239">
              <w:rPr>
                <w:sz w:val="24"/>
                <w:lang w:eastAsia="en-US"/>
              </w:rPr>
              <w:t>Мазикина</w:t>
            </w:r>
            <w:proofErr w:type="spellEnd"/>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261741032370006</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Федерального значения</w:t>
            </w:r>
          </w:p>
        </w:tc>
        <w:tc>
          <w:tcPr>
            <w:tcW w:w="3135" w:type="dxa"/>
            <w:tcBorders>
              <w:top w:val="single" w:sz="4" w:space="0" w:color="auto"/>
              <w:left w:val="single" w:sz="4" w:space="0" w:color="auto"/>
              <w:bottom w:val="single" w:sz="4" w:space="0" w:color="auto"/>
              <w:right w:val="single" w:sz="4" w:space="0" w:color="auto"/>
            </w:tcBorders>
          </w:tcPr>
          <w:p w:rsidR="00834C37" w:rsidRPr="00C35239" w:rsidRDefault="00834C37" w:rsidP="00E45683">
            <w:pPr>
              <w:rPr>
                <w:sz w:val="24"/>
                <w:lang w:eastAsia="en-US"/>
              </w:rPr>
            </w:pPr>
            <w:r w:rsidRPr="00C35239">
              <w:rPr>
                <w:sz w:val="24"/>
                <w:lang w:eastAsia="en-US"/>
              </w:rPr>
              <w:t xml:space="preserve">В соответствии с приказом </w:t>
            </w:r>
            <w:r w:rsidR="00E45683" w:rsidRPr="00C35239">
              <w:rPr>
                <w:sz w:val="24"/>
                <w:lang w:eastAsia="en-US"/>
              </w:rPr>
              <w:t>м</w:t>
            </w:r>
            <w:r w:rsidRPr="00C35239">
              <w:rPr>
                <w:sz w:val="24"/>
                <w:lang w:eastAsia="en-US"/>
              </w:rPr>
              <w:t>инистерства культуры Ставропольского края от 12.09.2000 г. № 129</w:t>
            </w:r>
          </w:p>
        </w:tc>
      </w:tr>
      <w:tr w:rsidR="00834C37" w:rsidRPr="00C35239"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834C37" w:rsidRPr="00C35239" w:rsidRDefault="00834C37" w:rsidP="00834C37">
            <w:pPr>
              <w:rPr>
                <w:sz w:val="24"/>
                <w:lang w:eastAsia="en-US"/>
              </w:rPr>
            </w:pPr>
            <w:r w:rsidRPr="00C35239">
              <w:rPr>
                <w:sz w:val="24"/>
                <w:lang w:eastAsia="en-US"/>
              </w:rPr>
              <w:t>22</w:t>
            </w:r>
          </w:p>
        </w:tc>
        <w:tc>
          <w:tcPr>
            <w:tcW w:w="2234" w:type="dxa"/>
            <w:tcBorders>
              <w:top w:val="single" w:sz="4" w:space="0" w:color="auto"/>
              <w:left w:val="single" w:sz="4" w:space="0" w:color="auto"/>
              <w:bottom w:val="single" w:sz="4" w:space="0" w:color="auto"/>
              <w:right w:val="single" w:sz="4" w:space="0" w:color="auto"/>
            </w:tcBorders>
            <w:hideMark/>
          </w:tcPr>
          <w:p w:rsidR="00834C37" w:rsidRPr="00C35239" w:rsidRDefault="00834C37" w:rsidP="00834C37">
            <w:pPr>
              <w:rPr>
                <w:sz w:val="24"/>
                <w:lang w:eastAsia="en-US"/>
              </w:rPr>
            </w:pPr>
            <w:r w:rsidRPr="00C35239">
              <w:rPr>
                <w:sz w:val="24"/>
                <w:lang w:eastAsia="en-US"/>
              </w:rPr>
              <w:t>Поселение «Тоненькое»</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 xml:space="preserve">Ставропольский край. Шпаковский </w:t>
            </w:r>
            <w:r w:rsidRPr="00C35239">
              <w:rPr>
                <w:sz w:val="24"/>
                <w:lang w:eastAsia="en-US"/>
              </w:rPr>
              <w:lastRenderedPageBreak/>
              <w:t xml:space="preserve">район, с. </w:t>
            </w:r>
            <w:proofErr w:type="spellStart"/>
            <w:r w:rsidRPr="00C35239">
              <w:rPr>
                <w:sz w:val="24"/>
                <w:lang w:eastAsia="en-US"/>
              </w:rPr>
              <w:t>Пелагиада</w:t>
            </w:r>
            <w:proofErr w:type="spellEnd"/>
            <w:r w:rsidRPr="00C35239">
              <w:rPr>
                <w:sz w:val="24"/>
                <w:lang w:eastAsia="en-US"/>
              </w:rPr>
              <w:t xml:space="preserve">. 6500 метров на восток от пересечения улиц Ленина и </w:t>
            </w:r>
            <w:proofErr w:type="spellStart"/>
            <w:r w:rsidRPr="00C35239">
              <w:rPr>
                <w:sz w:val="24"/>
                <w:lang w:eastAsia="en-US"/>
              </w:rPr>
              <w:t>Мазикина</w:t>
            </w:r>
            <w:proofErr w:type="spellEnd"/>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lastRenderedPageBreak/>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261741032380006</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Федерального значения</w:t>
            </w:r>
          </w:p>
        </w:tc>
        <w:tc>
          <w:tcPr>
            <w:tcW w:w="3135" w:type="dxa"/>
            <w:tcBorders>
              <w:top w:val="single" w:sz="4" w:space="0" w:color="auto"/>
              <w:left w:val="single" w:sz="4" w:space="0" w:color="auto"/>
              <w:bottom w:val="single" w:sz="4" w:space="0" w:color="auto"/>
              <w:right w:val="single" w:sz="4" w:space="0" w:color="auto"/>
            </w:tcBorders>
          </w:tcPr>
          <w:p w:rsidR="00834C37" w:rsidRPr="00C35239" w:rsidRDefault="00834C37" w:rsidP="00E45683">
            <w:pPr>
              <w:rPr>
                <w:sz w:val="24"/>
                <w:lang w:eastAsia="en-US"/>
              </w:rPr>
            </w:pPr>
            <w:r w:rsidRPr="00C35239">
              <w:rPr>
                <w:sz w:val="24"/>
                <w:lang w:eastAsia="en-US"/>
              </w:rPr>
              <w:t xml:space="preserve">В соответствии с приказом </w:t>
            </w:r>
            <w:r w:rsidR="00E45683" w:rsidRPr="00C35239">
              <w:rPr>
                <w:sz w:val="24"/>
                <w:lang w:eastAsia="en-US"/>
              </w:rPr>
              <w:t>м</w:t>
            </w:r>
            <w:r w:rsidRPr="00C35239">
              <w:rPr>
                <w:sz w:val="24"/>
                <w:lang w:eastAsia="en-US"/>
              </w:rPr>
              <w:t xml:space="preserve">инистерства </w:t>
            </w:r>
            <w:r w:rsidRPr="00C35239">
              <w:rPr>
                <w:sz w:val="24"/>
                <w:lang w:eastAsia="en-US"/>
              </w:rPr>
              <w:lastRenderedPageBreak/>
              <w:t>культуры Ставропольского края от 12.09.2000 г. № 129</w:t>
            </w:r>
          </w:p>
        </w:tc>
      </w:tr>
      <w:tr w:rsidR="00834C37" w:rsidRPr="00C35239"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834C37" w:rsidRPr="00C35239" w:rsidRDefault="00834C37" w:rsidP="00834C37">
            <w:pPr>
              <w:rPr>
                <w:sz w:val="24"/>
                <w:lang w:eastAsia="en-US"/>
              </w:rPr>
            </w:pPr>
            <w:r w:rsidRPr="00C35239">
              <w:rPr>
                <w:sz w:val="24"/>
                <w:lang w:eastAsia="en-US"/>
              </w:rPr>
              <w:lastRenderedPageBreak/>
              <w:t>23</w:t>
            </w:r>
          </w:p>
        </w:tc>
        <w:tc>
          <w:tcPr>
            <w:tcW w:w="2234" w:type="dxa"/>
            <w:tcBorders>
              <w:top w:val="single" w:sz="4" w:space="0" w:color="auto"/>
              <w:left w:val="single" w:sz="4" w:space="0" w:color="auto"/>
              <w:bottom w:val="single" w:sz="4" w:space="0" w:color="auto"/>
              <w:right w:val="single" w:sz="4" w:space="0" w:color="auto"/>
            </w:tcBorders>
            <w:hideMark/>
          </w:tcPr>
          <w:p w:rsidR="00834C37" w:rsidRPr="00C35239" w:rsidRDefault="00834C37" w:rsidP="00834C37">
            <w:pPr>
              <w:rPr>
                <w:sz w:val="24"/>
                <w:lang w:eastAsia="en-US"/>
              </w:rPr>
            </w:pPr>
            <w:r w:rsidRPr="00C35239">
              <w:rPr>
                <w:sz w:val="24"/>
                <w:lang w:eastAsia="en-US"/>
              </w:rPr>
              <w:t>Городище «</w:t>
            </w:r>
            <w:proofErr w:type="spellStart"/>
            <w:r w:rsidRPr="00C35239">
              <w:rPr>
                <w:sz w:val="24"/>
                <w:lang w:eastAsia="en-US"/>
              </w:rPr>
              <w:t>Холодногорское</w:t>
            </w:r>
            <w:proofErr w:type="spellEnd"/>
            <w:r w:rsidRPr="00C35239">
              <w:rPr>
                <w:sz w:val="24"/>
                <w:lang w:eastAsia="en-US"/>
              </w:rPr>
              <w:t>»</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 xml:space="preserve">Ставропольский край. Шпаковский район, х. </w:t>
            </w:r>
            <w:proofErr w:type="spellStart"/>
            <w:r w:rsidRPr="00C35239">
              <w:rPr>
                <w:sz w:val="24"/>
                <w:lang w:eastAsia="en-US"/>
              </w:rPr>
              <w:t>Холодногорский</w:t>
            </w:r>
            <w:proofErr w:type="spellEnd"/>
            <w:r w:rsidRPr="00C35239">
              <w:rPr>
                <w:sz w:val="24"/>
                <w:lang w:eastAsia="en-US"/>
              </w:rPr>
              <w:t>. 1200 метров на западо-юго- запад от пересечения улиц Подгорной и переулка Южного</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261741032390006</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Федерального значения</w:t>
            </w:r>
          </w:p>
        </w:tc>
        <w:tc>
          <w:tcPr>
            <w:tcW w:w="3135" w:type="dxa"/>
            <w:tcBorders>
              <w:top w:val="single" w:sz="4" w:space="0" w:color="auto"/>
              <w:left w:val="single" w:sz="4" w:space="0" w:color="auto"/>
              <w:bottom w:val="single" w:sz="4" w:space="0" w:color="auto"/>
              <w:right w:val="single" w:sz="4" w:space="0" w:color="auto"/>
            </w:tcBorders>
          </w:tcPr>
          <w:p w:rsidR="00834C37" w:rsidRPr="00C35239" w:rsidRDefault="00834C37" w:rsidP="00E45683">
            <w:pPr>
              <w:rPr>
                <w:sz w:val="24"/>
                <w:lang w:eastAsia="en-US"/>
              </w:rPr>
            </w:pPr>
            <w:r w:rsidRPr="00C35239">
              <w:rPr>
                <w:sz w:val="24"/>
                <w:lang w:eastAsia="en-US"/>
              </w:rPr>
              <w:t xml:space="preserve">В соответствии с приказом </w:t>
            </w:r>
            <w:r w:rsidR="00E45683" w:rsidRPr="00C35239">
              <w:rPr>
                <w:sz w:val="24"/>
                <w:lang w:eastAsia="en-US"/>
              </w:rPr>
              <w:t>м</w:t>
            </w:r>
            <w:r w:rsidRPr="00C35239">
              <w:rPr>
                <w:sz w:val="24"/>
                <w:lang w:eastAsia="en-US"/>
              </w:rPr>
              <w:t>инистерства культуры Ставропольского края от 12.09.2000 г. № 129</w:t>
            </w:r>
          </w:p>
        </w:tc>
      </w:tr>
      <w:tr w:rsidR="00834C37" w:rsidRPr="00C35239"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834C37" w:rsidRPr="00C35239" w:rsidRDefault="00834C37" w:rsidP="00834C37">
            <w:pPr>
              <w:rPr>
                <w:sz w:val="24"/>
                <w:lang w:eastAsia="en-US"/>
              </w:rPr>
            </w:pPr>
            <w:r w:rsidRPr="00C35239">
              <w:rPr>
                <w:sz w:val="24"/>
                <w:lang w:eastAsia="en-US"/>
              </w:rPr>
              <w:t>24</w:t>
            </w:r>
          </w:p>
        </w:tc>
        <w:tc>
          <w:tcPr>
            <w:tcW w:w="2234" w:type="dxa"/>
            <w:tcBorders>
              <w:top w:val="single" w:sz="4" w:space="0" w:color="auto"/>
              <w:left w:val="single" w:sz="4" w:space="0" w:color="auto"/>
              <w:bottom w:val="single" w:sz="4" w:space="0" w:color="auto"/>
              <w:right w:val="single" w:sz="4" w:space="0" w:color="auto"/>
            </w:tcBorders>
            <w:hideMark/>
          </w:tcPr>
          <w:p w:rsidR="00834C37" w:rsidRPr="00C35239" w:rsidRDefault="00834C37" w:rsidP="00834C37">
            <w:pPr>
              <w:rPr>
                <w:sz w:val="24"/>
                <w:lang w:eastAsia="en-US"/>
              </w:rPr>
            </w:pPr>
            <w:r w:rsidRPr="00C35239">
              <w:rPr>
                <w:sz w:val="24"/>
                <w:lang w:eastAsia="en-US"/>
              </w:rPr>
              <w:t>Городище и могильник</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Ансамбль</w:t>
            </w:r>
          </w:p>
        </w:tc>
        <w:tc>
          <w:tcPr>
            <w:tcW w:w="2192"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 xml:space="preserve">Ставропольский край. Шпаковский район, станица Новомарьевская. 8200 метров на юго-юго- восток от пересечения </w:t>
            </w:r>
            <w:r w:rsidRPr="00C35239">
              <w:rPr>
                <w:sz w:val="24"/>
                <w:lang w:eastAsia="en-US"/>
              </w:rPr>
              <w:lastRenderedPageBreak/>
              <w:t>улиц Южной и Передовой</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lastRenderedPageBreak/>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261741160110006</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Федерального значения</w:t>
            </w:r>
          </w:p>
        </w:tc>
        <w:tc>
          <w:tcPr>
            <w:tcW w:w="3135" w:type="dxa"/>
            <w:tcBorders>
              <w:top w:val="single" w:sz="4" w:space="0" w:color="auto"/>
              <w:left w:val="single" w:sz="4" w:space="0" w:color="auto"/>
              <w:bottom w:val="single" w:sz="4" w:space="0" w:color="auto"/>
              <w:right w:val="single" w:sz="4" w:space="0" w:color="auto"/>
            </w:tcBorders>
          </w:tcPr>
          <w:p w:rsidR="00834C37" w:rsidRPr="00C35239" w:rsidRDefault="00834C37" w:rsidP="00E45683">
            <w:pPr>
              <w:rPr>
                <w:sz w:val="24"/>
                <w:lang w:eastAsia="en-US"/>
              </w:rPr>
            </w:pPr>
            <w:r w:rsidRPr="00C35239">
              <w:rPr>
                <w:sz w:val="24"/>
                <w:lang w:eastAsia="en-US"/>
              </w:rPr>
              <w:t xml:space="preserve">В соответствии с приказом </w:t>
            </w:r>
            <w:r w:rsidR="00E45683" w:rsidRPr="00C35239">
              <w:rPr>
                <w:sz w:val="24"/>
                <w:lang w:eastAsia="en-US"/>
              </w:rPr>
              <w:t>м</w:t>
            </w:r>
            <w:r w:rsidRPr="00C35239">
              <w:rPr>
                <w:sz w:val="24"/>
                <w:lang w:eastAsia="en-US"/>
              </w:rPr>
              <w:t>инистерства культуры Ставропольского края от 12.09.2000 г. № 129</w:t>
            </w:r>
          </w:p>
        </w:tc>
      </w:tr>
      <w:tr w:rsidR="00834C37" w:rsidRPr="00C35239"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834C37" w:rsidRPr="00C35239" w:rsidRDefault="00834C37" w:rsidP="00834C37">
            <w:pPr>
              <w:rPr>
                <w:sz w:val="24"/>
                <w:lang w:eastAsia="en-US"/>
              </w:rPr>
            </w:pPr>
            <w:r w:rsidRPr="00C35239">
              <w:rPr>
                <w:sz w:val="24"/>
                <w:lang w:eastAsia="en-US"/>
              </w:rPr>
              <w:lastRenderedPageBreak/>
              <w:t>25</w:t>
            </w:r>
          </w:p>
        </w:tc>
        <w:tc>
          <w:tcPr>
            <w:tcW w:w="2234" w:type="dxa"/>
            <w:tcBorders>
              <w:top w:val="single" w:sz="4" w:space="0" w:color="auto"/>
              <w:left w:val="single" w:sz="4" w:space="0" w:color="auto"/>
              <w:bottom w:val="single" w:sz="4" w:space="0" w:color="auto"/>
              <w:right w:val="single" w:sz="4" w:space="0" w:color="auto"/>
            </w:tcBorders>
            <w:hideMark/>
          </w:tcPr>
          <w:p w:rsidR="00834C37" w:rsidRPr="00C35239" w:rsidRDefault="00834C37" w:rsidP="00834C37">
            <w:pPr>
              <w:rPr>
                <w:sz w:val="24"/>
                <w:lang w:eastAsia="en-US"/>
              </w:rPr>
            </w:pPr>
            <w:r w:rsidRPr="00C35239">
              <w:rPr>
                <w:sz w:val="24"/>
                <w:lang w:eastAsia="en-US"/>
              </w:rPr>
              <w:t>Городище и могильник «Вербовка-1»</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Ансамбль</w:t>
            </w:r>
          </w:p>
        </w:tc>
        <w:tc>
          <w:tcPr>
            <w:tcW w:w="2192"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Ставропольский край, Шпаковский район, станица Новомарьевская. 10200 метров на юго- восток от пересечения улиц Южной и Передовой</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261741160120006</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Федерального значения</w:t>
            </w:r>
          </w:p>
        </w:tc>
        <w:tc>
          <w:tcPr>
            <w:tcW w:w="3135" w:type="dxa"/>
            <w:tcBorders>
              <w:top w:val="single" w:sz="4" w:space="0" w:color="auto"/>
              <w:left w:val="single" w:sz="4" w:space="0" w:color="auto"/>
              <w:bottom w:val="single" w:sz="4" w:space="0" w:color="auto"/>
              <w:right w:val="single" w:sz="4" w:space="0" w:color="auto"/>
            </w:tcBorders>
          </w:tcPr>
          <w:p w:rsidR="00834C37" w:rsidRPr="00C35239" w:rsidRDefault="00834C37" w:rsidP="00E45683">
            <w:pPr>
              <w:rPr>
                <w:sz w:val="24"/>
                <w:lang w:eastAsia="en-US"/>
              </w:rPr>
            </w:pPr>
            <w:r w:rsidRPr="00C35239">
              <w:rPr>
                <w:sz w:val="24"/>
                <w:lang w:eastAsia="en-US"/>
              </w:rPr>
              <w:t xml:space="preserve">В соответствии с приказом </w:t>
            </w:r>
            <w:r w:rsidR="00E45683" w:rsidRPr="00C35239">
              <w:rPr>
                <w:sz w:val="24"/>
                <w:lang w:eastAsia="en-US"/>
              </w:rPr>
              <w:t>м</w:t>
            </w:r>
            <w:r w:rsidRPr="00C35239">
              <w:rPr>
                <w:sz w:val="24"/>
                <w:lang w:eastAsia="en-US"/>
              </w:rPr>
              <w:t>инистерства культуры Ставропольского края от 12.09.2000 г. № 129</w:t>
            </w:r>
          </w:p>
        </w:tc>
      </w:tr>
      <w:tr w:rsidR="00834C37" w:rsidRPr="00C35239"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834C37" w:rsidRPr="00C35239" w:rsidRDefault="00834C37" w:rsidP="00834C37">
            <w:pPr>
              <w:rPr>
                <w:sz w:val="24"/>
                <w:lang w:eastAsia="en-US"/>
              </w:rPr>
            </w:pPr>
            <w:r w:rsidRPr="00C35239">
              <w:rPr>
                <w:sz w:val="24"/>
                <w:lang w:eastAsia="en-US"/>
              </w:rPr>
              <w:t>26</w:t>
            </w:r>
          </w:p>
        </w:tc>
        <w:tc>
          <w:tcPr>
            <w:tcW w:w="2234" w:type="dxa"/>
            <w:tcBorders>
              <w:top w:val="single" w:sz="4" w:space="0" w:color="auto"/>
              <w:left w:val="single" w:sz="4" w:space="0" w:color="auto"/>
              <w:bottom w:val="single" w:sz="4" w:space="0" w:color="auto"/>
              <w:right w:val="single" w:sz="4" w:space="0" w:color="auto"/>
            </w:tcBorders>
            <w:hideMark/>
          </w:tcPr>
          <w:p w:rsidR="00834C37" w:rsidRPr="00C35239" w:rsidRDefault="00834C37" w:rsidP="00834C37">
            <w:pPr>
              <w:rPr>
                <w:sz w:val="24"/>
                <w:lang w:eastAsia="en-US"/>
              </w:rPr>
            </w:pPr>
            <w:r w:rsidRPr="00C35239">
              <w:rPr>
                <w:sz w:val="24"/>
                <w:lang w:eastAsia="en-US"/>
              </w:rPr>
              <w:t>Укрепление «Вербовка-2»</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Ставропольский край. Шпаковский район, станица Новомарьев</w:t>
            </w:r>
            <w:r w:rsidR="00BB5541" w:rsidRPr="00C35239">
              <w:rPr>
                <w:sz w:val="24"/>
                <w:lang w:eastAsia="en-US"/>
              </w:rPr>
              <w:t>ская. 7300 метров на востоко- ю</w:t>
            </w:r>
            <w:r w:rsidRPr="00C35239">
              <w:rPr>
                <w:sz w:val="24"/>
                <w:lang w:eastAsia="en-US"/>
              </w:rPr>
              <w:t>го- восток от пересечения улиц Свердлова и Мостовой</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261741160130006</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Федерального значения</w:t>
            </w:r>
          </w:p>
        </w:tc>
        <w:tc>
          <w:tcPr>
            <w:tcW w:w="3135" w:type="dxa"/>
            <w:tcBorders>
              <w:top w:val="single" w:sz="4" w:space="0" w:color="auto"/>
              <w:left w:val="single" w:sz="4" w:space="0" w:color="auto"/>
              <w:bottom w:val="single" w:sz="4" w:space="0" w:color="auto"/>
              <w:right w:val="single" w:sz="4" w:space="0" w:color="auto"/>
            </w:tcBorders>
          </w:tcPr>
          <w:p w:rsidR="00834C37" w:rsidRPr="00C35239" w:rsidRDefault="00834C37" w:rsidP="00E45683">
            <w:pPr>
              <w:rPr>
                <w:sz w:val="24"/>
                <w:lang w:eastAsia="en-US"/>
              </w:rPr>
            </w:pPr>
            <w:r w:rsidRPr="00C35239">
              <w:rPr>
                <w:sz w:val="24"/>
                <w:lang w:eastAsia="en-US"/>
              </w:rPr>
              <w:t xml:space="preserve">В соответствии с приказом </w:t>
            </w:r>
            <w:r w:rsidR="00E45683" w:rsidRPr="00C35239">
              <w:rPr>
                <w:sz w:val="24"/>
                <w:lang w:eastAsia="en-US"/>
              </w:rPr>
              <w:t>м</w:t>
            </w:r>
            <w:r w:rsidRPr="00C35239">
              <w:rPr>
                <w:sz w:val="24"/>
                <w:lang w:eastAsia="en-US"/>
              </w:rPr>
              <w:t>инистерства культуры Ставропольского края от 12.09.2000 г. № 129</w:t>
            </w:r>
          </w:p>
        </w:tc>
      </w:tr>
      <w:tr w:rsidR="00834C37" w:rsidRPr="00C35239"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834C37" w:rsidRPr="00C35239" w:rsidRDefault="00834C37" w:rsidP="00834C37">
            <w:pPr>
              <w:rPr>
                <w:sz w:val="24"/>
                <w:lang w:eastAsia="en-US"/>
              </w:rPr>
            </w:pPr>
            <w:r w:rsidRPr="00C35239">
              <w:rPr>
                <w:sz w:val="24"/>
                <w:lang w:eastAsia="en-US"/>
              </w:rPr>
              <w:t>27</w:t>
            </w:r>
          </w:p>
        </w:tc>
        <w:tc>
          <w:tcPr>
            <w:tcW w:w="2234" w:type="dxa"/>
            <w:tcBorders>
              <w:top w:val="single" w:sz="4" w:space="0" w:color="auto"/>
              <w:left w:val="single" w:sz="4" w:space="0" w:color="auto"/>
              <w:bottom w:val="single" w:sz="4" w:space="0" w:color="auto"/>
              <w:right w:val="single" w:sz="4" w:space="0" w:color="auto"/>
            </w:tcBorders>
            <w:hideMark/>
          </w:tcPr>
          <w:p w:rsidR="00834C37" w:rsidRPr="00C35239" w:rsidRDefault="00834C37" w:rsidP="00834C37">
            <w:pPr>
              <w:rPr>
                <w:sz w:val="24"/>
                <w:lang w:eastAsia="en-US"/>
              </w:rPr>
            </w:pPr>
            <w:r w:rsidRPr="00C35239">
              <w:rPr>
                <w:sz w:val="24"/>
                <w:lang w:eastAsia="en-US"/>
              </w:rPr>
              <w:t>Городище «Кордон Школьный»</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 xml:space="preserve">Ставропольский край. Шпаковский район, с. Татарка, </w:t>
            </w:r>
            <w:r w:rsidRPr="00C35239">
              <w:rPr>
                <w:sz w:val="24"/>
                <w:lang w:eastAsia="en-US"/>
              </w:rPr>
              <w:lastRenderedPageBreak/>
              <w:t>1350 метров на северо-северо-запад от пересечения улицы Фурманова и переезда Уральского</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lastRenderedPageBreak/>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26174М60140006</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Федерального значения</w:t>
            </w:r>
          </w:p>
        </w:tc>
        <w:tc>
          <w:tcPr>
            <w:tcW w:w="3135" w:type="dxa"/>
            <w:tcBorders>
              <w:top w:val="single" w:sz="4" w:space="0" w:color="auto"/>
              <w:left w:val="single" w:sz="4" w:space="0" w:color="auto"/>
              <w:bottom w:val="single" w:sz="4" w:space="0" w:color="auto"/>
              <w:right w:val="single" w:sz="4" w:space="0" w:color="auto"/>
            </w:tcBorders>
          </w:tcPr>
          <w:p w:rsidR="00834C37" w:rsidRPr="00C35239" w:rsidRDefault="00834C37" w:rsidP="00A74A14">
            <w:pPr>
              <w:rPr>
                <w:sz w:val="24"/>
                <w:lang w:eastAsia="en-US"/>
              </w:rPr>
            </w:pPr>
            <w:r w:rsidRPr="00C35239">
              <w:rPr>
                <w:sz w:val="24"/>
                <w:lang w:eastAsia="en-US"/>
              </w:rPr>
              <w:t xml:space="preserve">В соответствии с приказом </w:t>
            </w:r>
            <w:r w:rsidR="00A74A14" w:rsidRPr="00C35239">
              <w:rPr>
                <w:sz w:val="24"/>
                <w:lang w:eastAsia="en-US"/>
              </w:rPr>
              <w:t>м</w:t>
            </w:r>
            <w:r w:rsidRPr="00C35239">
              <w:rPr>
                <w:sz w:val="24"/>
                <w:lang w:eastAsia="en-US"/>
              </w:rPr>
              <w:t xml:space="preserve">инистерства культуры </w:t>
            </w:r>
            <w:r w:rsidRPr="00C35239">
              <w:rPr>
                <w:sz w:val="24"/>
                <w:lang w:eastAsia="en-US"/>
              </w:rPr>
              <w:lastRenderedPageBreak/>
              <w:t>Ставропольского края от 12.09.2000 г. № 129</w:t>
            </w:r>
          </w:p>
        </w:tc>
      </w:tr>
      <w:tr w:rsidR="00834C37" w:rsidRPr="00C35239"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834C37" w:rsidRPr="00C35239" w:rsidRDefault="00834C37" w:rsidP="00834C37">
            <w:pPr>
              <w:rPr>
                <w:sz w:val="24"/>
                <w:lang w:eastAsia="en-US"/>
              </w:rPr>
            </w:pPr>
            <w:r w:rsidRPr="00C35239">
              <w:rPr>
                <w:sz w:val="24"/>
                <w:lang w:eastAsia="en-US"/>
              </w:rPr>
              <w:lastRenderedPageBreak/>
              <w:t>28</w:t>
            </w:r>
          </w:p>
        </w:tc>
        <w:tc>
          <w:tcPr>
            <w:tcW w:w="2234" w:type="dxa"/>
            <w:tcBorders>
              <w:top w:val="single" w:sz="4" w:space="0" w:color="auto"/>
              <w:left w:val="single" w:sz="4" w:space="0" w:color="auto"/>
              <w:bottom w:val="single" w:sz="4" w:space="0" w:color="auto"/>
              <w:right w:val="single" w:sz="4" w:space="0" w:color="auto"/>
            </w:tcBorders>
            <w:hideMark/>
          </w:tcPr>
          <w:p w:rsidR="00834C37" w:rsidRPr="00C35239" w:rsidRDefault="00834C37" w:rsidP="00834C37">
            <w:pPr>
              <w:rPr>
                <w:sz w:val="24"/>
                <w:lang w:eastAsia="en-US"/>
              </w:rPr>
            </w:pPr>
            <w:r w:rsidRPr="00C35239">
              <w:rPr>
                <w:sz w:val="24"/>
                <w:lang w:eastAsia="en-US"/>
              </w:rPr>
              <w:t>Поселение «</w:t>
            </w:r>
            <w:proofErr w:type="spellStart"/>
            <w:r w:rsidRPr="00C35239">
              <w:rPr>
                <w:sz w:val="24"/>
                <w:lang w:eastAsia="en-US"/>
              </w:rPr>
              <w:t>Новомарьевское</w:t>
            </w:r>
            <w:proofErr w:type="spellEnd"/>
            <w:r w:rsidRPr="00C35239">
              <w:rPr>
                <w:sz w:val="24"/>
                <w:lang w:eastAsia="en-US"/>
              </w:rPr>
              <w:t>»</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Ставропольский край. Шпаковский район, станица Новомарьевская, 450 метров на востоко- северо-восток от пересечения улиц Свердлова и Комсомольская</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261741160150006</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Федерального значения</w:t>
            </w:r>
          </w:p>
        </w:tc>
        <w:tc>
          <w:tcPr>
            <w:tcW w:w="3135" w:type="dxa"/>
            <w:tcBorders>
              <w:top w:val="single" w:sz="4" w:space="0" w:color="auto"/>
              <w:left w:val="single" w:sz="4" w:space="0" w:color="auto"/>
              <w:bottom w:val="single" w:sz="4" w:space="0" w:color="auto"/>
              <w:right w:val="single" w:sz="4" w:space="0" w:color="auto"/>
            </w:tcBorders>
          </w:tcPr>
          <w:p w:rsidR="00834C37" w:rsidRPr="00C35239" w:rsidRDefault="00834C37" w:rsidP="00A74A14">
            <w:pPr>
              <w:rPr>
                <w:sz w:val="24"/>
                <w:lang w:eastAsia="en-US"/>
              </w:rPr>
            </w:pPr>
            <w:r w:rsidRPr="00C35239">
              <w:rPr>
                <w:sz w:val="24"/>
                <w:lang w:eastAsia="en-US"/>
              </w:rPr>
              <w:t xml:space="preserve">В соответствии с приказом </w:t>
            </w:r>
            <w:r w:rsidR="00A74A14" w:rsidRPr="00C35239">
              <w:rPr>
                <w:sz w:val="24"/>
                <w:lang w:eastAsia="en-US"/>
              </w:rPr>
              <w:t>м</w:t>
            </w:r>
            <w:r w:rsidRPr="00C35239">
              <w:rPr>
                <w:sz w:val="24"/>
                <w:lang w:eastAsia="en-US"/>
              </w:rPr>
              <w:t>инистерства культуры Ставропольского края от 12.09.2000 г. № 129</w:t>
            </w:r>
          </w:p>
        </w:tc>
      </w:tr>
      <w:tr w:rsidR="00834C37" w:rsidRPr="00C35239"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834C37" w:rsidRPr="00C35239" w:rsidRDefault="00834C37" w:rsidP="00834C37">
            <w:pPr>
              <w:rPr>
                <w:sz w:val="24"/>
                <w:lang w:eastAsia="en-US"/>
              </w:rPr>
            </w:pPr>
            <w:r w:rsidRPr="00C35239">
              <w:rPr>
                <w:sz w:val="24"/>
                <w:lang w:eastAsia="en-US"/>
              </w:rPr>
              <w:t>29</w:t>
            </w:r>
          </w:p>
        </w:tc>
        <w:tc>
          <w:tcPr>
            <w:tcW w:w="2234" w:type="dxa"/>
            <w:tcBorders>
              <w:top w:val="single" w:sz="4" w:space="0" w:color="auto"/>
              <w:left w:val="single" w:sz="4" w:space="0" w:color="auto"/>
              <w:bottom w:val="single" w:sz="4" w:space="0" w:color="auto"/>
              <w:right w:val="single" w:sz="4" w:space="0" w:color="auto"/>
            </w:tcBorders>
            <w:hideMark/>
          </w:tcPr>
          <w:p w:rsidR="00834C37" w:rsidRPr="00C35239" w:rsidRDefault="00834C37" w:rsidP="00834C37">
            <w:pPr>
              <w:rPr>
                <w:sz w:val="24"/>
                <w:lang w:eastAsia="en-US"/>
              </w:rPr>
            </w:pPr>
            <w:r w:rsidRPr="00C35239">
              <w:rPr>
                <w:sz w:val="24"/>
                <w:lang w:eastAsia="en-US"/>
              </w:rPr>
              <w:t>Могильник «</w:t>
            </w:r>
            <w:proofErr w:type="spellStart"/>
            <w:r w:rsidRPr="00C35239">
              <w:rPr>
                <w:sz w:val="24"/>
                <w:lang w:eastAsia="en-US"/>
              </w:rPr>
              <w:t>Нижнетатарский</w:t>
            </w:r>
            <w:proofErr w:type="spellEnd"/>
            <w:r w:rsidRPr="00C35239">
              <w:rPr>
                <w:sz w:val="24"/>
                <w:lang w:eastAsia="en-US"/>
              </w:rPr>
              <w:t>»</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 xml:space="preserve">Ставропольский край. Шпаковский район, село Татарка. 2600 метров на запад от пересечения </w:t>
            </w:r>
            <w:r w:rsidRPr="00C35239">
              <w:rPr>
                <w:sz w:val="24"/>
                <w:lang w:eastAsia="en-US"/>
              </w:rPr>
              <w:lastRenderedPageBreak/>
              <w:t>улиц Ленина и Чехова</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lastRenderedPageBreak/>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26174П60160006</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Федерального значения</w:t>
            </w:r>
          </w:p>
        </w:tc>
        <w:tc>
          <w:tcPr>
            <w:tcW w:w="3135" w:type="dxa"/>
            <w:tcBorders>
              <w:top w:val="single" w:sz="4" w:space="0" w:color="auto"/>
              <w:left w:val="single" w:sz="4" w:space="0" w:color="auto"/>
              <w:bottom w:val="single" w:sz="4" w:space="0" w:color="auto"/>
              <w:right w:val="single" w:sz="4" w:space="0" w:color="auto"/>
            </w:tcBorders>
          </w:tcPr>
          <w:p w:rsidR="00834C37" w:rsidRPr="00C35239" w:rsidRDefault="00834C37" w:rsidP="00A74A14">
            <w:pPr>
              <w:rPr>
                <w:sz w:val="24"/>
                <w:lang w:eastAsia="en-US"/>
              </w:rPr>
            </w:pPr>
            <w:r w:rsidRPr="00C35239">
              <w:rPr>
                <w:sz w:val="24"/>
                <w:lang w:eastAsia="en-US"/>
              </w:rPr>
              <w:t xml:space="preserve">В соответствии с приказом </w:t>
            </w:r>
            <w:r w:rsidR="00A74A14" w:rsidRPr="00C35239">
              <w:rPr>
                <w:sz w:val="24"/>
                <w:lang w:eastAsia="en-US"/>
              </w:rPr>
              <w:t>м</w:t>
            </w:r>
            <w:r w:rsidRPr="00C35239">
              <w:rPr>
                <w:sz w:val="24"/>
                <w:lang w:eastAsia="en-US"/>
              </w:rPr>
              <w:t>инистерства культуры Ставропольского края от 12.09.2000 г. № 129</w:t>
            </w:r>
          </w:p>
        </w:tc>
      </w:tr>
      <w:tr w:rsidR="00834C37" w:rsidRPr="00C35239"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834C37" w:rsidRPr="00C35239" w:rsidRDefault="00834C37" w:rsidP="00834C37">
            <w:pPr>
              <w:rPr>
                <w:sz w:val="24"/>
                <w:lang w:eastAsia="en-US"/>
              </w:rPr>
            </w:pPr>
            <w:r w:rsidRPr="00C35239">
              <w:rPr>
                <w:sz w:val="24"/>
                <w:lang w:eastAsia="en-US"/>
              </w:rPr>
              <w:lastRenderedPageBreak/>
              <w:t>30</w:t>
            </w:r>
          </w:p>
        </w:tc>
        <w:tc>
          <w:tcPr>
            <w:tcW w:w="2234" w:type="dxa"/>
            <w:tcBorders>
              <w:top w:val="single" w:sz="4" w:space="0" w:color="auto"/>
              <w:left w:val="single" w:sz="4" w:space="0" w:color="auto"/>
              <w:bottom w:val="single" w:sz="4" w:space="0" w:color="auto"/>
              <w:right w:val="single" w:sz="4" w:space="0" w:color="auto"/>
            </w:tcBorders>
            <w:hideMark/>
          </w:tcPr>
          <w:p w:rsidR="00834C37" w:rsidRPr="00C35239" w:rsidRDefault="00834C37" w:rsidP="00834C37">
            <w:pPr>
              <w:rPr>
                <w:sz w:val="24"/>
                <w:lang w:eastAsia="en-US"/>
              </w:rPr>
            </w:pPr>
            <w:r w:rsidRPr="00C35239">
              <w:rPr>
                <w:sz w:val="24"/>
                <w:lang w:eastAsia="en-US"/>
              </w:rPr>
              <w:t xml:space="preserve">Городище и могильник «Хутор </w:t>
            </w:r>
            <w:proofErr w:type="spellStart"/>
            <w:r w:rsidRPr="00C35239">
              <w:rPr>
                <w:sz w:val="24"/>
                <w:lang w:eastAsia="en-US"/>
              </w:rPr>
              <w:t>Нижнерусский</w:t>
            </w:r>
            <w:proofErr w:type="spellEnd"/>
            <w:r w:rsidRPr="00C35239">
              <w:rPr>
                <w:sz w:val="24"/>
                <w:lang w:eastAsia="en-US"/>
              </w:rPr>
              <w:t>»</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 xml:space="preserve">Ставропольский край. Шпаковский район, хутор </w:t>
            </w:r>
            <w:proofErr w:type="spellStart"/>
            <w:r w:rsidRPr="00C35239">
              <w:rPr>
                <w:sz w:val="24"/>
                <w:lang w:eastAsia="en-US"/>
              </w:rPr>
              <w:t>Нижнерусский</w:t>
            </w:r>
            <w:proofErr w:type="spellEnd"/>
            <w:r w:rsidRPr="00C35239">
              <w:rPr>
                <w:sz w:val="24"/>
                <w:lang w:eastAsia="en-US"/>
              </w:rPr>
              <w:t>. 1900 метров на юго- восток от пересечения улиц Строителей и Вербовая</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261741160170006</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Федерального значения</w:t>
            </w:r>
          </w:p>
        </w:tc>
        <w:tc>
          <w:tcPr>
            <w:tcW w:w="3135" w:type="dxa"/>
            <w:tcBorders>
              <w:top w:val="single" w:sz="4" w:space="0" w:color="auto"/>
              <w:left w:val="single" w:sz="4" w:space="0" w:color="auto"/>
              <w:bottom w:val="single" w:sz="4" w:space="0" w:color="auto"/>
              <w:right w:val="single" w:sz="4" w:space="0" w:color="auto"/>
            </w:tcBorders>
          </w:tcPr>
          <w:p w:rsidR="00834C37" w:rsidRPr="00C35239" w:rsidRDefault="00834C37" w:rsidP="00A74A14">
            <w:pPr>
              <w:rPr>
                <w:sz w:val="24"/>
                <w:lang w:eastAsia="en-US"/>
              </w:rPr>
            </w:pPr>
            <w:r w:rsidRPr="00C35239">
              <w:rPr>
                <w:sz w:val="24"/>
                <w:lang w:eastAsia="en-US"/>
              </w:rPr>
              <w:t xml:space="preserve">В соответствии с приказом </w:t>
            </w:r>
            <w:r w:rsidR="00A74A14" w:rsidRPr="00C35239">
              <w:rPr>
                <w:sz w:val="24"/>
                <w:lang w:eastAsia="en-US"/>
              </w:rPr>
              <w:t>м</w:t>
            </w:r>
            <w:r w:rsidRPr="00C35239">
              <w:rPr>
                <w:sz w:val="24"/>
                <w:lang w:eastAsia="en-US"/>
              </w:rPr>
              <w:t>инистерства культуры Ставропольского края от 12.09.2000 г. № 129</w:t>
            </w:r>
          </w:p>
        </w:tc>
      </w:tr>
      <w:tr w:rsidR="00834C37" w:rsidRPr="00C35239"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834C37" w:rsidRPr="00C35239" w:rsidRDefault="00834C37" w:rsidP="00834C37">
            <w:pPr>
              <w:rPr>
                <w:sz w:val="24"/>
                <w:lang w:eastAsia="en-US"/>
              </w:rPr>
            </w:pPr>
            <w:r w:rsidRPr="00C35239">
              <w:rPr>
                <w:sz w:val="24"/>
                <w:lang w:eastAsia="en-US"/>
              </w:rPr>
              <w:t>31</w:t>
            </w:r>
          </w:p>
        </w:tc>
        <w:tc>
          <w:tcPr>
            <w:tcW w:w="2234" w:type="dxa"/>
            <w:tcBorders>
              <w:top w:val="single" w:sz="4" w:space="0" w:color="auto"/>
              <w:left w:val="single" w:sz="4" w:space="0" w:color="auto"/>
              <w:bottom w:val="single" w:sz="4" w:space="0" w:color="auto"/>
              <w:right w:val="single" w:sz="4" w:space="0" w:color="auto"/>
            </w:tcBorders>
            <w:hideMark/>
          </w:tcPr>
          <w:p w:rsidR="00834C37" w:rsidRPr="00C35239" w:rsidRDefault="00834C37" w:rsidP="00834C37">
            <w:pPr>
              <w:rPr>
                <w:sz w:val="24"/>
                <w:lang w:eastAsia="en-US"/>
              </w:rPr>
            </w:pPr>
            <w:r w:rsidRPr="00C35239">
              <w:rPr>
                <w:sz w:val="24"/>
                <w:lang w:eastAsia="en-US"/>
              </w:rPr>
              <w:t>Поселение «</w:t>
            </w:r>
            <w:proofErr w:type="spellStart"/>
            <w:r w:rsidRPr="00C35239">
              <w:rPr>
                <w:sz w:val="24"/>
                <w:lang w:eastAsia="en-US"/>
              </w:rPr>
              <w:t>Нижнерусское</w:t>
            </w:r>
            <w:proofErr w:type="spellEnd"/>
            <w:r w:rsidRPr="00C35239">
              <w:rPr>
                <w:sz w:val="24"/>
                <w:lang w:eastAsia="en-US"/>
              </w:rPr>
              <w:t>»</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 xml:space="preserve">Ставропольский край. Шпаковский район, хутор </w:t>
            </w:r>
            <w:proofErr w:type="spellStart"/>
            <w:r w:rsidRPr="00C35239">
              <w:rPr>
                <w:sz w:val="24"/>
                <w:lang w:eastAsia="en-US"/>
              </w:rPr>
              <w:t>Нижнерусский</w:t>
            </w:r>
            <w:proofErr w:type="spellEnd"/>
            <w:r w:rsidRPr="00C35239">
              <w:rPr>
                <w:sz w:val="24"/>
                <w:lang w:eastAsia="en-US"/>
              </w:rPr>
              <w:t>. 700 метров на юго- восток от пересечения улиц Строителей и Вербовая</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261741160180006</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Федерального значения</w:t>
            </w:r>
          </w:p>
        </w:tc>
        <w:tc>
          <w:tcPr>
            <w:tcW w:w="3135" w:type="dxa"/>
            <w:tcBorders>
              <w:top w:val="single" w:sz="4" w:space="0" w:color="auto"/>
              <w:left w:val="single" w:sz="4" w:space="0" w:color="auto"/>
              <w:bottom w:val="single" w:sz="4" w:space="0" w:color="auto"/>
              <w:right w:val="single" w:sz="4" w:space="0" w:color="auto"/>
            </w:tcBorders>
          </w:tcPr>
          <w:p w:rsidR="00834C37" w:rsidRPr="00C35239" w:rsidRDefault="00834C37" w:rsidP="00A74A14">
            <w:pPr>
              <w:rPr>
                <w:sz w:val="24"/>
                <w:lang w:eastAsia="en-US"/>
              </w:rPr>
            </w:pPr>
            <w:r w:rsidRPr="00C35239">
              <w:rPr>
                <w:sz w:val="24"/>
                <w:lang w:eastAsia="en-US"/>
              </w:rPr>
              <w:t xml:space="preserve">В соответствии с приказом </w:t>
            </w:r>
            <w:r w:rsidR="00A74A14" w:rsidRPr="00C35239">
              <w:rPr>
                <w:sz w:val="24"/>
                <w:lang w:eastAsia="en-US"/>
              </w:rPr>
              <w:t>м</w:t>
            </w:r>
            <w:r w:rsidRPr="00C35239">
              <w:rPr>
                <w:sz w:val="24"/>
                <w:lang w:eastAsia="en-US"/>
              </w:rPr>
              <w:t>инистерства культуры Ставропольского края от 12.09.2000 г. № 129</w:t>
            </w:r>
          </w:p>
        </w:tc>
      </w:tr>
      <w:tr w:rsidR="00834C37" w:rsidRPr="00C35239"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834C37" w:rsidRPr="00C35239" w:rsidRDefault="00834C37" w:rsidP="00834C37">
            <w:pPr>
              <w:rPr>
                <w:sz w:val="24"/>
                <w:lang w:eastAsia="en-US"/>
              </w:rPr>
            </w:pPr>
            <w:r w:rsidRPr="00C35239">
              <w:rPr>
                <w:sz w:val="24"/>
                <w:lang w:eastAsia="en-US"/>
              </w:rPr>
              <w:t>32</w:t>
            </w:r>
          </w:p>
        </w:tc>
        <w:tc>
          <w:tcPr>
            <w:tcW w:w="2234" w:type="dxa"/>
            <w:tcBorders>
              <w:top w:val="single" w:sz="4" w:space="0" w:color="auto"/>
              <w:left w:val="single" w:sz="4" w:space="0" w:color="auto"/>
              <w:bottom w:val="single" w:sz="4" w:space="0" w:color="auto"/>
              <w:right w:val="single" w:sz="4" w:space="0" w:color="auto"/>
            </w:tcBorders>
            <w:hideMark/>
          </w:tcPr>
          <w:p w:rsidR="00834C37" w:rsidRPr="00C35239" w:rsidRDefault="00834C37" w:rsidP="00834C37">
            <w:pPr>
              <w:rPr>
                <w:sz w:val="24"/>
                <w:lang w:eastAsia="en-US"/>
              </w:rPr>
            </w:pPr>
            <w:r w:rsidRPr="00C35239">
              <w:rPr>
                <w:sz w:val="24"/>
                <w:lang w:eastAsia="en-US"/>
              </w:rPr>
              <w:t>Поселение «Надежда»</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 xml:space="preserve">Ставропольский край. Шпаковский район, село Надежда. 400 </w:t>
            </w:r>
            <w:r w:rsidRPr="00C35239">
              <w:rPr>
                <w:sz w:val="24"/>
                <w:lang w:eastAsia="en-US"/>
              </w:rPr>
              <w:lastRenderedPageBreak/>
              <w:t xml:space="preserve">метров на востоко-юго-восток от пересечения </w:t>
            </w:r>
            <w:r w:rsidR="00A74A14" w:rsidRPr="00C35239">
              <w:rPr>
                <w:sz w:val="24"/>
                <w:lang w:eastAsia="en-US"/>
              </w:rPr>
              <w:t>улиц Советской и Комсомольской</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lastRenderedPageBreak/>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261741160200006</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Федерального значения</w:t>
            </w:r>
          </w:p>
        </w:tc>
        <w:tc>
          <w:tcPr>
            <w:tcW w:w="3135" w:type="dxa"/>
            <w:tcBorders>
              <w:top w:val="single" w:sz="4" w:space="0" w:color="auto"/>
              <w:left w:val="single" w:sz="4" w:space="0" w:color="auto"/>
              <w:bottom w:val="single" w:sz="4" w:space="0" w:color="auto"/>
              <w:right w:val="single" w:sz="4" w:space="0" w:color="auto"/>
            </w:tcBorders>
          </w:tcPr>
          <w:p w:rsidR="00834C37" w:rsidRPr="00C35239" w:rsidRDefault="00834C37" w:rsidP="00BC5A06">
            <w:pPr>
              <w:rPr>
                <w:sz w:val="24"/>
                <w:lang w:eastAsia="en-US"/>
              </w:rPr>
            </w:pPr>
            <w:r w:rsidRPr="00C35239">
              <w:rPr>
                <w:sz w:val="24"/>
                <w:lang w:eastAsia="en-US"/>
              </w:rPr>
              <w:t xml:space="preserve">В соответствии с приказом </w:t>
            </w:r>
            <w:r w:rsidR="00BC5A06" w:rsidRPr="00C35239">
              <w:rPr>
                <w:sz w:val="24"/>
                <w:lang w:eastAsia="en-US"/>
              </w:rPr>
              <w:t>м</w:t>
            </w:r>
            <w:r w:rsidRPr="00C35239">
              <w:rPr>
                <w:sz w:val="24"/>
                <w:lang w:eastAsia="en-US"/>
              </w:rPr>
              <w:t xml:space="preserve">инистерства культуры Ставропольского </w:t>
            </w:r>
            <w:r w:rsidRPr="00C35239">
              <w:rPr>
                <w:sz w:val="24"/>
                <w:lang w:eastAsia="en-US"/>
              </w:rPr>
              <w:lastRenderedPageBreak/>
              <w:t>края от 12.09.2000 г. № 129</w:t>
            </w:r>
          </w:p>
        </w:tc>
      </w:tr>
      <w:tr w:rsidR="00834C37" w:rsidRPr="00C35239" w:rsidTr="00BC5A06">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834C37" w:rsidRPr="00C35239" w:rsidRDefault="00834C37" w:rsidP="00834C37">
            <w:pPr>
              <w:rPr>
                <w:sz w:val="24"/>
                <w:lang w:eastAsia="en-US"/>
              </w:rPr>
            </w:pPr>
            <w:r w:rsidRPr="00C35239">
              <w:rPr>
                <w:sz w:val="24"/>
                <w:lang w:eastAsia="en-US"/>
              </w:rPr>
              <w:lastRenderedPageBreak/>
              <w:t>33</w:t>
            </w:r>
          </w:p>
        </w:tc>
        <w:tc>
          <w:tcPr>
            <w:tcW w:w="2234" w:type="dxa"/>
            <w:tcBorders>
              <w:top w:val="single" w:sz="4" w:space="0" w:color="auto"/>
              <w:left w:val="single" w:sz="4" w:space="0" w:color="auto"/>
              <w:bottom w:val="single" w:sz="4" w:space="0" w:color="auto"/>
              <w:right w:val="single" w:sz="4" w:space="0" w:color="auto"/>
            </w:tcBorders>
            <w:hideMark/>
          </w:tcPr>
          <w:p w:rsidR="00834C37" w:rsidRPr="00C35239" w:rsidRDefault="00834C37" w:rsidP="00834C37">
            <w:pPr>
              <w:rPr>
                <w:sz w:val="24"/>
                <w:lang w:eastAsia="en-US"/>
              </w:rPr>
            </w:pPr>
            <w:r w:rsidRPr="00C35239">
              <w:rPr>
                <w:sz w:val="24"/>
                <w:lang w:eastAsia="en-US"/>
              </w:rPr>
              <w:t>Поселение и могильник</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Памятник</w:t>
            </w:r>
          </w:p>
        </w:tc>
        <w:tc>
          <w:tcPr>
            <w:tcW w:w="2192" w:type="dxa"/>
            <w:tcBorders>
              <w:top w:val="single" w:sz="4" w:space="0" w:color="auto"/>
              <w:left w:val="single" w:sz="4" w:space="0" w:color="auto"/>
              <w:bottom w:val="single" w:sz="4" w:space="0" w:color="auto"/>
              <w:right w:val="single" w:sz="4" w:space="0" w:color="auto"/>
            </w:tcBorders>
            <w:hideMark/>
          </w:tcPr>
          <w:p w:rsidR="00834C37" w:rsidRPr="00C35239" w:rsidRDefault="00834C37" w:rsidP="00834C37">
            <w:pPr>
              <w:rPr>
                <w:sz w:val="24"/>
                <w:lang w:eastAsia="en-US"/>
              </w:rPr>
            </w:pPr>
            <w:r w:rsidRPr="00C35239">
              <w:rPr>
                <w:sz w:val="24"/>
                <w:lang w:eastAsia="en-US"/>
              </w:rPr>
              <w:t xml:space="preserve">Ставропольский край. Шпаковский район, село </w:t>
            </w:r>
            <w:proofErr w:type="spellStart"/>
            <w:r w:rsidRPr="00C35239">
              <w:rPr>
                <w:sz w:val="24"/>
                <w:lang w:eastAsia="en-US"/>
              </w:rPr>
              <w:t>Пелагиада</w:t>
            </w:r>
            <w:proofErr w:type="spellEnd"/>
            <w:r w:rsidRPr="00C35239">
              <w:rPr>
                <w:sz w:val="24"/>
                <w:lang w:eastAsia="en-US"/>
              </w:rPr>
              <w:t>. 650 метров на юго-запад от п</w:t>
            </w:r>
            <w:r w:rsidR="00BC5A06" w:rsidRPr="00C35239">
              <w:rPr>
                <w:sz w:val="24"/>
                <w:lang w:eastAsia="en-US"/>
              </w:rPr>
              <w:t xml:space="preserve">ересечения улиц Ленина и </w:t>
            </w:r>
            <w:proofErr w:type="spellStart"/>
            <w:r w:rsidR="00BC5A06" w:rsidRPr="00C35239">
              <w:rPr>
                <w:sz w:val="24"/>
                <w:lang w:eastAsia="en-US"/>
              </w:rPr>
              <w:t>Мазики</w:t>
            </w:r>
            <w:r w:rsidRPr="00C35239">
              <w:rPr>
                <w:sz w:val="24"/>
                <w:lang w:eastAsia="en-US"/>
              </w:rPr>
              <w:t>на</w:t>
            </w:r>
            <w:proofErr w:type="spellEnd"/>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261741160210006</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Федерального значения</w:t>
            </w:r>
          </w:p>
        </w:tc>
        <w:tc>
          <w:tcPr>
            <w:tcW w:w="3135" w:type="dxa"/>
            <w:tcBorders>
              <w:top w:val="single" w:sz="4" w:space="0" w:color="auto"/>
              <w:left w:val="single" w:sz="4" w:space="0" w:color="auto"/>
              <w:bottom w:val="single" w:sz="4" w:space="0" w:color="auto"/>
              <w:right w:val="single" w:sz="4" w:space="0" w:color="auto"/>
            </w:tcBorders>
          </w:tcPr>
          <w:p w:rsidR="00834C37" w:rsidRPr="00C35239" w:rsidRDefault="00834C37" w:rsidP="00BC5A06">
            <w:pPr>
              <w:rPr>
                <w:sz w:val="24"/>
                <w:lang w:eastAsia="en-US"/>
              </w:rPr>
            </w:pPr>
            <w:r w:rsidRPr="00C35239">
              <w:rPr>
                <w:sz w:val="24"/>
                <w:lang w:eastAsia="en-US"/>
              </w:rPr>
              <w:t xml:space="preserve">В соответствии с приказом </w:t>
            </w:r>
            <w:r w:rsidR="00BC5A06" w:rsidRPr="00C35239">
              <w:rPr>
                <w:sz w:val="24"/>
                <w:lang w:eastAsia="en-US"/>
              </w:rPr>
              <w:t>м</w:t>
            </w:r>
            <w:r w:rsidRPr="00C35239">
              <w:rPr>
                <w:sz w:val="24"/>
                <w:lang w:eastAsia="en-US"/>
              </w:rPr>
              <w:t>инистерства культуры Ставропольского края от 12.09.2000 г. № 129</w:t>
            </w:r>
          </w:p>
        </w:tc>
      </w:tr>
      <w:tr w:rsidR="00834C37" w:rsidRPr="00C35239"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834C37" w:rsidRPr="00C35239" w:rsidRDefault="00834C37" w:rsidP="00834C37">
            <w:pPr>
              <w:rPr>
                <w:sz w:val="24"/>
                <w:lang w:eastAsia="en-US"/>
              </w:rPr>
            </w:pPr>
            <w:r w:rsidRPr="00C35239">
              <w:rPr>
                <w:sz w:val="24"/>
                <w:lang w:eastAsia="en-US"/>
              </w:rPr>
              <w:t>34</w:t>
            </w:r>
          </w:p>
        </w:tc>
        <w:tc>
          <w:tcPr>
            <w:tcW w:w="2234" w:type="dxa"/>
            <w:tcBorders>
              <w:top w:val="single" w:sz="4" w:space="0" w:color="auto"/>
              <w:left w:val="single" w:sz="4" w:space="0" w:color="auto"/>
              <w:bottom w:val="single" w:sz="4" w:space="0" w:color="auto"/>
              <w:right w:val="single" w:sz="4" w:space="0" w:color="auto"/>
            </w:tcBorders>
            <w:hideMark/>
          </w:tcPr>
          <w:p w:rsidR="00834C37" w:rsidRPr="00C35239" w:rsidRDefault="00834C37" w:rsidP="00834C37">
            <w:pPr>
              <w:rPr>
                <w:sz w:val="24"/>
                <w:lang w:eastAsia="en-US"/>
              </w:rPr>
            </w:pPr>
            <w:r w:rsidRPr="00C35239">
              <w:rPr>
                <w:sz w:val="24"/>
                <w:lang w:eastAsia="en-US"/>
              </w:rPr>
              <w:t>Поседение «Клубничное»</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 xml:space="preserve">Ставропольский край. Шпаковский район, село </w:t>
            </w:r>
            <w:proofErr w:type="spellStart"/>
            <w:r w:rsidRPr="00C35239">
              <w:rPr>
                <w:sz w:val="24"/>
                <w:lang w:eastAsia="en-US"/>
              </w:rPr>
              <w:t>Пелагиада</w:t>
            </w:r>
            <w:proofErr w:type="spellEnd"/>
            <w:r w:rsidRPr="00C35239">
              <w:rPr>
                <w:sz w:val="24"/>
                <w:lang w:eastAsia="en-US"/>
              </w:rPr>
              <w:t xml:space="preserve">. 1800 метров на западо-северо-запад от пересечения улиц Ленина и </w:t>
            </w:r>
            <w:proofErr w:type="spellStart"/>
            <w:r w:rsidRPr="00C35239">
              <w:rPr>
                <w:sz w:val="24"/>
                <w:lang w:eastAsia="en-US"/>
              </w:rPr>
              <w:t>Мазикина</w:t>
            </w:r>
            <w:proofErr w:type="spellEnd"/>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261741160220006</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Федерального значения</w:t>
            </w:r>
          </w:p>
        </w:tc>
        <w:tc>
          <w:tcPr>
            <w:tcW w:w="3135" w:type="dxa"/>
            <w:tcBorders>
              <w:top w:val="single" w:sz="4" w:space="0" w:color="auto"/>
              <w:left w:val="single" w:sz="4" w:space="0" w:color="auto"/>
              <w:bottom w:val="single" w:sz="4" w:space="0" w:color="auto"/>
              <w:right w:val="single" w:sz="4" w:space="0" w:color="auto"/>
            </w:tcBorders>
          </w:tcPr>
          <w:p w:rsidR="00834C37" w:rsidRPr="00C35239" w:rsidRDefault="00834C37" w:rsidP="00BC5A06">
            <w:pPr>
              <w:rPr>
                <w:sz w:val="24"/>
                <w:lang w:eastAsia="en-US"/>
              </w:rPr>
            </w:pPr>
            <w:r w:rsidRPr="00C35239">
              <w:rPr>
                <w:sz w:val="24"/>
                <w:lang w:eastAsia="en-US"/>
              </w:rPr>
              <w:t xml:space="preserve">В соответствии с приказом </w:t>
            </w:r>
            <w:r w:rsidR="00BC5A06" w:rsidRPr="00C35239">
              <w:rPr>
                <w:sz w:val="24"/>
                <w:lang w:eastAsia="en-US"/>
              </w:rPr>
              <w:t>м</w:t>
            </w:r>
            <w:r w:rsidRPr="00C35239">
              <w:rPr>
                <w:sz w:val="24"/>
                <w:lang w:eastAsia="en-US"/>
              </w:rPr>
              <w:t>инистерства культуры Ставропольского края от 12.09.2000 г. № 129</w:t>
            </w:r>
          </w:p>
        </w:tc>
      </w:tr>
      <w:tr w:rsidR="00834C37" w:rsidRPr="00C35239"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834C37" w:rsidRPr="00C35239" w:rsidRDefault="00834C37" w:rsidP="00834C37">
            <w:pPr>
              <w:rPr>
                <w:sz w:val="24"/>
                <w:lang w:eastAsia="en-US"/>
              </w:rPr>
            </w:pPr>
            <w:r w:rsidRPr="00C35239">
              <w:rPr>
                <w:sz w:val="24"/>
                <w:lang w:eastAsia="en-US"/>
              </w:rPr>
              <w:lastRenderedPageBreak/>
              <w:t>35</w:t>
            </w:r>
          </w:p>
        </w:tc>
        <w:tc>
          <w:tcPr>
            <w:tcW w:w="2234" w:type="dxa"/>
            <w:tcBorders>
              <w:top w:val="single" w:sz="4" w:space="0" w:color="auto"/>
              <w:left w:val="single" w:sz="4" w:space="0" w:color="auto"/>
              <w:bottom w:val="single" w:sz="4" w:space="0" w:color="auto"/>
              <w:right w:val="single" w:sz="4" w:space="0" w:color="auto"/>
            </w:tcBorders>
            <w:hideMark/>
          </w:tcPr>
          <w:p w:rsidR="00834C37" w:rsidRPr="00C35239" w:rsidRDefault="00834C37" w:rsidP="00834C37">
            <w:pPr>
              <w:rPr>
                <w:sz w:val="24"/>
                <w:lang w:eastAsia="en-US"/>
              </w:rPr>
            </w:pPr>
            <w:r w:rsidRPr="00C35239">
              <w:rPr>
                <w:sz w:val="24"/>
                <w:lang w:eastAsia="en-US"/>
              </w:rPr>
              <w:t>Поселение «Сенгилеевское»</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690672">
            <w:pPr>
              <w:rPr>
                <w:sz w:val="24"/>
                <w:lang w:eastAsia="en-US"/>
              </w:rPr>
            </w:pPr>
            <w:r w:rsidRPr="00C35239">
              <w:rPr>
                <w:sz w:val="24"/>
                <w:lang w:eastAsia="en-US"/>
              </w:rPr>
              <w:t xml:space="preserve">Ставропольский край, </w:t>
            </w:r>
            <w:r w:rsidR="00690672" w:rsidRPr="00C35239">
              <w:rPr>
                <w:sz w:val="24"/>
                <w:lang w:eastAsia="en-US"/>
              </w:rPr>
              <w:t>Шпаковский район, станица Новомарь</w:t>
            </w:r>
            <w:r w:rsidRPr="00C35239">
              <w:rPr>
                <w:sz w:val="24"/>
                <w:lang w:eastAsia="en-US"/>
              </w:rPr>
              <w:t>евская. 6500 метров на юг от пересечения улиц Свердлова и Мостовой</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261741160240006</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Федерального значения</w:t>
            </w:r>
          </w:p>
        </w:tc>
        <w:tc>
          <w:tcPr>
            <w:tcW w:w="3135" w:type="dxa"/>
            <w:tcBorders>
              <w:top w:val="single" w:sz="4" w:space="0" w:color="auto"/>
              <w:left w:val="single" w:sz="4" w:space="0" w:color="auto"/>
              <w:bottom w:val="single" w:sz="4" w:space="0" w:color="auto"/>
              <w:right w:val="single" w:sz="4" w:space="0" w:color="auto"/>
            </w:tcBorders>
          </w:tcPr>
          <w:p w:rsidR="00834C37" w:rsidRPr="00C35239" w:rsidRDefault="00834C37" w:rsidP="00BC5A06">
            <w:pPr>
              <w:rPr>
                <w:sz w:val="24"/>
                <w:lang w:eastAsia="en-US"/>
              </w:rPr>
            </w:pPr>
            <w:r w:rsidRPr="00C35239">
              <w:rPr>
                <w:sz w:val="24"/>
                <w:lang w:eastAsia="en-US"/>
              </w:rPr>
              <w:t xml:space="preserve">В соответствии с приказом </w:t>
            </w:r>
            <w:r w:rsidR="00BC5A06" w:rsidRPr="00C35239">
              <w:rPr>
                <w:sz w:val="24"/>
                <w:lang w:eastAsia="en-US"/>
              </w:rPr>
              <w:t>м</w:t>
            </w:r>
            <w:r w:rsidRPr="00C35239">
              <w:rPr>
                <w:sz w:val="24"/>
                <w:lang w:eastAsia="en-US"/>
              </w:rPr>
              <w:t>инистерства культуры Ставропольского края от 12.09.2000 г. № 129</w:t>
            </w:r>
          </w:p>
        </w:tc>
      </w:tr>
      <w:tr w:rsidR="00834C37" w:rsidRPr="00C35239"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834C37" w:rsidRPr="00C35239" w:rsidRDefault="00834C37" w:rsidP="00834C37">
            <w:pPr>
              <w:rPr>
                <w:sz w:val="24"/>
                <w:lang w:eastAsia="en-US"/>
              </w:rPr>
            </w:pPr>
            <w:r w:rsidRPr="00C35239">
              <w:rPr>
                <w:sz w:val="24"/>
                <w:lang w:eastAsia="en-US"/>
              </w:rPr>
              <w:t>36</w:t>
            </w:r>
          </w:p>
        </w:tc>
        <w:tc>
          <w:tcPr>
            <w:tcW w:w="2234" w:type="dxa"/>
            <w:tcBorders>
              <w:top w:val="single" w:sz="4" w:space="0" w:color="auto"/>
              <w:left w:val="single" w:sz="4" w:space="0" w:color="auto"/>
              <w:bottom w:val="single" w:sz="4" w:space="0" w:color="auto"/>
              <w:right w:val="single" w:sz="4" w:space="0" w:color="auto"/>
            </w:tcBorders>
            <w:hideMark/>
          </w:tcPr>
          <w:p w:rsidR="00834C37" w:rsidRPr="00C35239" w:rsidRDefault="00834C37" w:rsidP="00834C37">
            <w:pPr>
              <w:rPr>
                <w:sz w:val="24"/>
                <w:lang w:eastAsia="en-US"/>
              </w:rPr>
            </w:pPr>
            <w:r w:rsidRPr="00C35239">
              <w:rPr>
                <w:sz w:val="24"/>
                <w:lang w:eastAsia="en-US"/>
              </w:rPr>
              <w:t>Поселение «</w:t>
            </w:r>
            <w:proofErr w:type="spellStart"/>
            <w:r w:rsidRPr="00C35239">
              <w:rPr>
                <w:sz w:val="24"/>
                <w:lang w:eastAsia="en-US"/>
              </w:rPr>
              <w:t>Стрижамент</w:t>
            </w:r>
            <w:proofErr w:type="spellEnd"/>
            <w:r w:rsidRPr="00C35239">
              <w:rPr>
                <w:sz w:val="24"/>
                <w:lang w:eastAsia="en-US"/>
              </w:rPr>
              <w:t>»</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 xml:space="preserve">Ставропольский край. Шпаковский район, станица </w:t>
            </w:r>
            <w:proofErr w:type="spellStart"/>
            <w:r w:rsidRPr="00C35239">
              <w:rPr>
                <w:sz w:val="24"/>
                <w:lang w:eastAsia="en-US"/>
              </w:rPr>
              <w:t>Темнолесская</w:t>
            </w:r>
            <w:proofErr w:type="spellEnd"/>
            <w:r w:rsidRPr="00C35239">
              <w:rPr>
                <w:sz w:val="24"/>
                <w:lang w:eastAsia="en-US"/>
              </w:rPr>
              <w:t>. 7000 метров на западо- юго-запад от пересечения улиц Молодежной и Подгорной</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261741160250006</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Федерального значения</w:t>
            </w:r>
          </w:p>
        </w:tc>
        <w:tc>
          <w:tcPr>
            <w:tcW w:w="3135" w:type="dxa"/>
            <w:tcBorders>
              <w:top w:val="single" w:sz="4" w:space="0" w:color="auto"/>
              <w:left w:val="single" w:sz="4" w:space="0" w:color="auto"/>
              <w:bottom w:val="single" w:sz="4" w:space="0" w:color="auto"/>
              <w:right w:val="single" w:sz="4" w:space="0" w:color="auto"/>
            </w:tcBorders>
          </w:tcPr>
          <w:p w:rsidR="00834C37" w:rsidRPr="00C35239" w:rsidRDefault="00834C37" w:rsidP="00BC5A06">
            <w:pPr>
              <w:rPr>
                <w:sz w:val="24"/>
                <w:lang w:eastAsia="en-US"/>
              </w:rPr>
            </w:pPr>
            <w:r w:rsidRPr="00C35239">
              <w:rPr>
                <w:sz w:val="24"/>
                <w:lang w:eastAsia="en-US"/>
              </w:rPr>
              <w:t xml:space="preserve">В соответствии с приказом </w:t>
            </w:r>
            <w:r w:rsidR="00BC5A06" w:rsidRPr="00C35239">
              <w:rPr>
                <w:sz w:val="24"/>
                <w:lang w:eastAsia="en-US"/>
              </w:rPr>
              <w:t>м</w:t>
            </w:r>
            <w:r w:rsidRPr="00C35239">
              <w:rPr>
                <w:sz w:val="24"/>
                <w:lang w:eastAsia="en-US"/>
              </w:rPr>
              <w:t>инистерства культуры Ставропольского края от 12.09.2000 г. № 129</w:t>
            </w:r>
          </w:p>
        </w:tc>
      </w:tr>
      <w:tr w:rsidR="00834C37" w:rsidRPr="00C35239"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834C37" w:rsidRPr="00C35239" w:rsidRDefault="00834C37" w:rsidP="00834C37">
            <w:pPr>
              <w:rPr>
                <w:sz w:val="24"/>
                <w:lang w:eastAsia="en-US"/>
              </w:rPr>
            </w:pPr>
            <w:r w:rsidRPr="00C35239">
              <w:rPr>
                <w:sz w:val="24"/>
                <w:lang w:eastAsia="en-US"/>
              </w:rPr>
              <w:t>37</w:t>
            </w:r>
          </w:p>
        </w:tc>
        <w:tc>
          <w:tcPr>
            <w:tcW w:w="2234" w:type="dxa"/>
            <w:tcBorders>
              <w:top w:val="single" w:sz="4" w:space="0" w:color="auto"/>
              <w:left w:val="single" w:sz="4" w:space="0" w:color="auto"/>
              <w:bottom w:val="single" w:sz="4" w:space="0" w:color="auto"/>
              <w:right w:val="single" w:sz="4" w:space="0" w:color="auto"/>
            </w:tcBorders>
            <w:hideMark/>
          </w:tcPr>
          <w:p w:rsidR="00834C37" w:rsidRPr="00C35239" w:rsidRDefault="00834C37" w:rsidP="00834C37">
            <w:pPr>
              <w:rPr>
                <w:sz w:val="24"/>
                <w:lang w:eastAsia="en-US"/>
              </w:rPr>
            </w:pPr>
            <w:r w:rsidRPr="00C35239">
              <w:rPr>
                <w:sz w:val="24"/>
                <w:lang w:eastAsia="en-US"/>
              </w:rPr>
              <w:t>Поселение</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 xml:space="preserve">Ставропольский край. Шпаковский район, хутор Ташла. 400 метров на север </w:t>
            </w:r>
            <w:r w:rsidRPr="00C35239">
              <w:rPr>
                <w:sz w:val="24"/>
                <w:lang w:eastAsia="en-US"/>
              </w:rPr>
              <w:lastRenderedPageBreak/>
              <w:t>от пересечения улиц Центральной и Заводской</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lastRenderedPageBreak/>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261741160270006</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Федерального значения</w:t>
            </w:r>
          </w:p>
        </w:tc>
        <w:tc>
          <w:tcPr>
            <w:tcW w:w="3135" w:type="dxa"/>
            <w:tcBorders>
              <w:top w:val="single" w:sz="4" w:space="0" w:color="auto"/>
              <w:left w:val="single" w:sz="4" w:space="0" w:color="auto"/>
              <w:bottom w:val="single" w:sz="4" w:space="0" w:color="auto"/>
              <w:right w:val="single" w:sz="4" w:space="0" w:color="auto"/>
            </w:tcBorders>
          </w:tcPr>
          <w:p w:rsidR="00834C37" w:rsidRPr="00C35239" w:rsidRDefault="00834C37" w:rsidP="00BC5A06">
            <w:pPr>
              <w:rPr>
                <w:sz w:val="24"/>
                <w:lang w:eastAsia="en-US"/>
              </w:rPr>
            </w:pPr>
            <w:r w:rsidRPr="00C35239">
              <w:rPr>
                <w:sz w:val="24"/>
                <w:lang w:eastAsia="en-US"/>
              </w:rPr>
              <w:t xml:space="preserve">В соответствии с приказом </w:t>
            </w:r>
            <w:r w:rsidR="00BC5A06" w:rsidRPr="00C35239">
              <w:rPr>
                <w:sz w:val="24"/>
                <w:lang w:eastAsia="en-US"/>
              </w:rPr>
              <w:t>м</w:t>
            </w:r>
            <w:r w:rsidRPr="00C35239">
              <w:rPr>
                <w:sz w:val="24"/>
                <w:lang w:eastAsia="en-US"/>
              </w:rPr>
              <w:t xml:space="preserve">инистерства культуры Ставропольского </w:t>
            </w:r>
            <w:r w:rsidRPr="00C35239">
              <w:rPr>
                <w:sz w:val="24"/>
                <w:lang w:eastAsia="en-US"/>
              </w:rPr>
              <w:lastRenderedPageBreak/>
              <w:t>края от 12.09.2000 г. № 129</w:t>
            </w:r>
          </w:p>
        </w:tc>
      </w:tr>
      <w:tr w:rsidR="00834C37" w:rsidRPr="00C35239"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834C37" w:rsidRPr="00C35239" w:rsidRDefault="00834C37" w:rsidP="00834C37">
            <w:pPr>
              <w:rPr>
                <w:sz w:val="24"/>
                <w:lang w:eastAsia="en-US"/>
              </w:rPr>
            </w:pPr>
            <w:r w:rsidRPr="00C35239">
              <w:rPr>
                <w:sz w:val="24"/>
                <w:lang w:eastAsia="en-US"/>
              </w:rPr>
              <w:lastRenderedPageBreak/>
              <w:t>38</w:t>
            </w:r>
          </w:p>
        </w:tc>
        <w:tc>
          <w:tcPr>
            <w:tcW w:w="2234" w:type="dxa"/>
            <w:tcBorders>
              <w:top w:val="single" w:sz="4" w:space="0" w:color="auto"/>
              <w:left w:val="single" w:sz="4" w:space="0" w:color="auto"/>
              <w:bottom w:val="single" w:sz="4" w:space="0" w:color="auto"/>
              <w:right w:val="single" w:sz="4" w:space="0" w:color="auto"/>
            </w:tcBorders>
            <w:hideMark/>
          </w:tcPr>
          <w:p w:rsidR="00834C37" w:rsidRPr="00C35239" w:rsidRDefault="00834C37" w:rsidP="00834C37">
            <w:pPr>
              <w:rPr>
                <w:sz w:val="24"/>
                <w:lang w:eastAsia="en-US"/>
              </w:rPr>
            </w:pPr>
            <w:r w:rsidRPr="00C35239">
              <w:rPr>
                <w:sz w:val="24"/>
                <w:lang w:eastAsia="en-US"/>
              </w:rPr>
              <w:t>Городите «Бударка»</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 xml:space="preserve">Ставропольский край. Шпаковский район, хутор </w:t>
            </w:r>
            <w:proofErr w:type="spellStart"/>
            <w:r w:rsidRPr="00C35239">
              <w:rPr>
                <w:sz w:val="24"/>
                <w:lang w:eastAsia="en-US"/>
              </w:rPr>
              <w:t>Холодногорский</w:t>
            </w:r>
            <w:proofErr w:type="spellEnd"/>
            <w:r w:rsidRPr="00C35239">
              <w:rPr>
                <w:sz w:val="24"/>
                <w:lang w:eastAsia="en-US"/>
              </w:rPr>
              <w:t>. 4150 метров на юго- запад от пересечения переулка Южного и улицы Советской</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261741160280006</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Федерального значения</w:t>
            </w:r>
          </w:p>
        </w:tc>
        <w:tc>
          <w:tcPr>
            <w:tcW w:w="3135" w:type="dxa"/>
            <w:tcBorders>
              <w:top w:val="single" w:sz="4" w:space="0" w:color="auto"/>
              <w:left w:val="single" w:sz="4" w:space="0" w:color="auto"/>
              <w:bottom w:val="single" w:sz="4" w:space="0" w:color="auto"/>
              <w:right w:val="single" w:sz="4" w:space="0" w:color="auto"/>
            </w:tcBorders>
          </w:tcPr>
          <w:p w:rsidR="00834C37" w:rsidRPr="00C35239" w:rsidRDefault="00834C37" w:rsidP="00BC5A06">
            <w:pPr>
              <w:rPr>
                <w:sz w:val="24"/>
                <w:lang w:eastAsia="en-US"/>
              </w:rPr>
            </w:pPr>
            <w:r w:rsidRPr="00C35239">
              <w:rPr>
                <w:sz w:val="24"/>
                <w:lang w:eastAsia="en-US"/>
              </w:rPr>
              <w:t xml:space="preserve">В соответствии с приказом </w:t>
            </w:r>
            <w:r w:rsidR="00BC5A06" w:rsidRPr="00C35239">
              <w:rPr>
                <w:sz w:val="24"/>
                <w:lang w:eastAsia="en-US"/>
              </w:rPr>
              <w:t>м</w:t>
            </w:r>
            <w:r w:rsidRPr="00C35239">
              <w:rPr>
                <w:sz w:val="24"/>
                <w:lang w:eastAsia="en-US"/>
              </w:rPr>
              <w:t>инистерства культуры Ставропольского края от 12.09.2000 г. № 129</w:t>
            </w:r>
          </w:p>
        </w:tc>
      </w:tr>
      <w:tr w:rsidR="00834C37" w:rsidRPr="00C35239"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834C37" w:rsidRPr="00C35239" w:rsidRDefault="00834C37" w:rsidP="00834C37">
            <w:pPr>
              <w:rPr>
                <w:sz w:val="24"/>
                <w:lang w:eastAsia="en-US"/>
              </w:rPr>
            </w:pPr>
            <w:r w:rsidRPr="00C35239">
              <w:rPr>
                <w:sz w:val="24"/>
                <w:lang w:eastAsia="en-US"/>
              </w:rPr>
              <w:t>39</w:t>
            </w:r>
          </w:p>
        </w:tc>
        <w:tc>
          <w:tcPr>
            <w:tcW w:w="2234" w:type="dxa"/>
            <w:tcBorders>
              <w:top w:val="single" w:sz="4" w:space="0" w:color="auto"/>
              <w:left w:val="single" w:sz="4" w:space="0" w:color="auto"/>
              <w:bottom w:val="single" w:sz="4" w:space="0" w:color="auto"/>
              <w:right w:val="single" w:sz="4" w:space="0" w:color="auto"/>
            </w:tcBorders>
            <w:hideMark/>
          </w:tcPr>
          <w:p w:rsidR="00834C37" w:rsidRPr="00C35239" w:rsidRDefault="00834C37" w:rsidP="00834C37">
            <w:pPr>
              <w:rPr>
                <w:sz w:val="24"/>
                <w:lang w:eastAsia="en-US"/>
              </w:rPr>
            </w:pPr>
            <w:r w:rsidRPr="00C35239">
              <w:rPr>
                <w:sz w:val="24"/>
                <w:lang w:eastAsia="en-US"/>
              </w:rPr>
              <w:t>Поселение «Шестая точка»</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BC5A06">
            <w:pPr>
              <w:rPr>
                <w:sz w:val="24"/>
                <w:lang w:eastAsia="en-US"/>
              </w:rPr>
            </w:pPr>
            <w:r w:rsidRPr="00C35239">
              <w:rPr>
                <w:sz w:val="24"/>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Ставропольский край. Шпаковский район, п. Ясный. 900 метров на северо-запад от пересечения улиц Новой и Широкой</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261741160290006</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C35239" w:rsidRDefault="00834C37" w:rsidP="00834C37">
            <w:pPr>
              <w:rPr>
                <w:sz w:val="24"/>
                <w:lang w:eastAsia="en-US"/>
              </w:rPr>
            </w:pPr>
            <w:r w:rsidRPr="00C35239">
              <w:rPr>
                <w:sz w:val="24"/>
                <w:lang w:eastAsia="en-US"/>
              </w:rPr>
              <w:t>Федерального значения</w:t>
            </w:r>
          </w:p>
        </w:tc>
        <w:tc>
          <w:tcPr>
            <w:tcW w:w="3135" w:type="dxa"/>
            <w:tcBorders>
              <w:top w:val="single" w:sz="4" w:space="0" w:color="auto"/>
              <w:left w:val="single" w:sz="4" w:space="0" w:color="auto"/>
              <w:bottom w:val="single" w:sz="4" w:space="0" w:color="auto"/>
              <w:right w:val="single" w:sz="4" w:space="0" w:color="auto"/>
            </w:tcBorders>
          </w:tcPr>
          <w:p w:rsidR="00834C37" w:rsidRPr="00C35239" w:rsidRDefault="00834C37" w:rsidP="00BC5A06">
            <w:pPr>
              <w:rPr>
                <w:sz w:val="24"/>
                <w:lang w:eastAsia="en-US"/>
              </w:rPr>
            </w:pPr>
            <w:r w:rsidRPr="00C35239">
              <w:rPr>
                <w:sz w:val="24"/>
                <w:lang w:eastAsia="en-US"/>
              </w:rPr>
              <w:t xml:space="preserve">В соответствии с приказом </w:t>
            </w:r>
            <w:r w:rsidR="00BC5A06" w:rsidRPr="00C35239">
              <w:rPr>
                <w:sz w:val="24"/>
                <w:lang w:eastAsia="en-US"/>
              </w:rPr>
              <w:t>м</w:t>
            </w:r>
            <w:r w:rsidRPr="00C35239">
              <w:rPr>
                <w:sz w:val="24"/>
                <w:lang w:eastAsia="en-US"/>
              </w:rPr>
              <w:t>инистерства культуры Ставропольского края от 12.09.2000 г. № 129</w:t>
            </w:r>
          </w:p>
        </w:tc>
      </w:tr>
    </w:tbl>
    <w:p w:rsidR="00834C37" w:rsidRPr="00C8423F" w:rsidRDefault="00834C37" w:rsidP="00834C37">
      <w:pPr>
        <w:rPr>
          <w:szCs w:val="28"/>
          <w:lang w:eastAsia="en-US"/>
        </w:rPr>
      </w:pPr>
    </w:p>
    <w:p w:rsidR="007209C4" w:rsidRDefault="007209C4" w:rsidP="001515AD">
      <w:pPr>
        <w:jc w:val="right"/>
        <w:rPr>
          <w:szCs w:val="28"/>
          <w:lang w:eastAsia="en-US"/>
        </w:rPr>
      </w:pPr>
    </w:p>
    <w:p w:rsidR="007209C4" w:rsidRDefault="007209C4" w:rsidP="001515AD">
      <w:pPr>
        <w:jc w:val="right"/>
        <w:rPr>
          <w:szCs w:val="28"/>
          <w:lang w:eastAsia="en-US"/>
        </w:rPr>
      </w:pPr>
    </w:p>
    <w:p w:rsidR="00834C37" w:rsidRPr="00C8423F" w:rsidRDefault="00834C37" w:rsidP="001515AD">
      <w:pPr>
        <w:jc w:val="right"/>
        <w:rPr>
          <w:szCs w:val="28"/>
          <w:lang w:eastAsia="en-US"/>
        </w:rPr>
      </w:pPr>
      <w:r w:rsidRPr="00C8423F">
        <w:rPr>
          <w:szCs w:val="28"/>
          <w:lang w:eastAsia="en-US"/>
        </w:rPr>
        <w:lastRenderedPageBreak/>
        <w:t>Таблица 1.2</w:t>
      </w:r>
    </w:p>
    <w:p w:rsidR="00834C37" w:rsidRPr="00C8423F" w:rsidRDefault="00834C37" w:rsidP="001515AD">
      <w:pPr>
        <w:jc w:val="center"/>
        <w:rPr>
          <w:szCs w:val="28"/>
          <w:lang w:eastAsia="en-US"/>
        </w:rPr>
      </w:pPr>
      <w:r w:rsidRPr="00C8423F">
        <w:rPr>
          <w:szCs w:val="28"/>
          <w:lang w:eastAsia="en-US"/>
        </w:rPr>
        <w:t>Перечень объектов культурного наследия регионального значения, включенных в единый государственный реестр объектов культурного наследия, расположенных на территории Шпаковского муниципального округа Ставропольского края</w:t>
      </w:r>
    </w:p>
    <w:p w:rsidR="006439F6" w:rsidRPr="00C8423F" w:rsidRDefault="006439F6" w:rsidP="001515AD">
      <w:pPr>
        <w:jc w:val="center"/>
        <w:rPr>
          <w:szCs w:val="28"/>
          <w:lang w:eastAsia="en-US"/>
        </w:rPr>
      </w:pPr>
    </w:p>
    <w:tbl>
      <w:tblPr>
        <w:tblW w:w="0" w:type="auto"/>
        <w:jc w:val="center"/>
        <w:tblLook w:val="04A0" w:firstRow="1" w:lastRow="0" w:firstColumn="1" w:lastColumn="0" w:noHBand="0" w:noVBand="1"/>
      </w:tblPr>
      <w:tblGrid>
        <w:gridCol w:w="517"/>
        <w:gridCol w:w="2234"/>
        <w:gridCol w:w="1281"/>
        <w:gridCol w:w="2192"/>
        <w:gridCol w:w="1696"/>
        <w:gridCol w:w="1740"/>
        <w:gridCol w:w="1481"/>
        <w:gridCol w:w="3313"/>
      </w:tblGrid>
      <w:tr w:rsidR="00834C37" w:rsidRPr="007209C4" w:rsidTr="001515AD">
        <w:trPr>
          <w:tblHeader/>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 п/п</w:t>
            </w:r>
          </w:p>
        </w:tc>
        <w:tc>
          <w:tcPr>
            <w:tcW w:w="2234"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Наименование объекта</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Вид объекта культурного значения</w:t>
            </w:r>
          </w:p>
        </w:tc>
        <w:tc>
          <w:tcPr>
            <w:tcW w:w="2192"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Адрес ОКН</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Территориальная принадлежность</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Регистрационный номер</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Категория историко- культурного значения</w:t>
            </w:r>
          </w:p>
        </w:tc>
        <w:tc>
          <w:tcPr>
            <w:tcW w:w="3313" w:type="dxa"/>
            <w:tcBorders>
              <w:top w:val="single" w:sz="4" w:space="0" w:color="auto"/>
              <w:left w:val="single" w:sz="4" w:space="0" w:color="auto"/>
              <w:bottom w:val="single" w:sz="4" w:space="0" w:color="auto"/>
              <w:right w:val="single" w:sz="4" w:space="0" w:color="auto"/>
            </w:tcBorders>
            <w:vAlign w:val="center"/>
          </w:tcPr>
          <w:p w:rsidR="00834C37" w:rsidRPr="007209C4" w:rsidRDefault="00834C37" w:rsidP="00834C37">
            <w:pPr>
              <w:rPr>
                <w:sz w:val="20"/>
                <w:szCs w:val="20"/>
                <w:lang w:eastAsia="en-US"/>
              </w:rPr>
            </w:pPr>
            <w:r w:rsidRPr="007209C4">
              <w:rPr>
                <w:sz w:val="20"/>
                <w:szCs w:val="20"/>
                <w:lang w:eastAsia="en-US"/>
              </w:rPr>
              <w:t>Наличие утвержденных зон охраны</w:t>
            </w:r>
          </w:p>
        </w:tc>
      </w:tr>
      <w:tr w:rsidR="00834C37" w:rsidRPr="007209C4"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1</w:t>
            </w:r>
          </w:p>
        </w:tc>
        <w:tc>
          <w:tcPr>
            <w:tcW w:w="2234" w:type="dxa"/>
            <w:tcBorders>
              <w:top w:val="single" w:sz="4" w:space="0" w:color="auto"/>
              <w:left w:val="single" w:sz="4" w:space="0" w:color="auto"/>
              <w:bottom w:val="single" w:sz="4" w:space="0" w:color="auto"/>
              <w:right w:val="single" w:sz="4" w:space="0" w:color="auto"/>
            </w:tcBorders>
            <w:hideMark/>
          </w:tcPr>
          <w:p w:rsidR="00834C37" w:rsidRPr="007209C4" w:rsidRDefault="00834C37" w:rsidP="00834C37">
            <w:pPr>
              <w:rPr>
                <w:sz w:val="20"/>
                <w:szCs w:val="20"/>
                <w:lang w:eastAsia="en-US"/>
              </w:rPr>
            </w:pPr>
            <w:r w:rsidRPr="007209C4">
              <w:rPr>
                <w:sz w:val="20"/>
                <w:szCs w:val="20"/>
                <w:lang w:eastAsia="en-US"/>
              </w:rPr>
              <w:t>Памятник воинам, погибшим в годы гражданской и Великой Отечественной войн</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6439F6" w:rsidRPr="007209C4" w:rsidRDefault="00834C37" w:rsidP="00834C37">
            <w:pPr>
              <w:rPr>
                <w:sz w:val="20"/>
                <w:szCs w:val="20"/>
                <w:lang w:eastAsia="en-US"/>
              </w:rPr>
            </w:pPr>
            <w:r w:rsidRPr="007209C4">
              <w:rPr>
                <w:sz w:val="20"/>
                <w:szCs w:val="20"/>
                <w:lang w:eastAsia="en-US"/>
              </w:rPr>
              <w:t xml:space="preserve">Ставропольский край. Шпаковский район, </w:t>
            </w:r>
          </w:p>
          <w:p w:rsidR="00834C37" w:rsidRPr="007209C4" w:rsidRDefault="00834C37" w:rsidP="00834C37">
            <w:pPr>
              <w:rPr>
                <w:sz w:val="20"/>
                <w:szCs w:val="20"/>
                <w:lang w:eastAsia="en-US"/>
              </w:rPr>
            </w:pPr>
            <w:r w:rsidRPr="007209C4">
              <w:rPr>
                <w:sz w:val="20"/>
                <w:szCs w:val="20"/>
                <w:lang w:eastAsia="en-US"/>
              </w:rPr>
              <w:t>с. Надежда</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261510298350005</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Регионального значения</w:t>
            </w:r>
          </w:p>
        </w:tc>
        <w:tc>
          <w:tcPr>
            <w:tcW w:w="3313" w:type="dxa"/>
            <w:tcBorders>
              <w:top w:val="single" w:sz="4" w:space="0" w:color="auto"/>
              <w:left w:val="single" w:sz="4" w:space="0" w:color="auto"/>
              <w:bottom w:val="single" w:sz="4" w:space="0" w:color="auto"/>
              <w:right w:val="single" w:sz="4" w:space="0" w:color="auto"/>
            </w:tcBorders>
          </w:tcPr>
          <w:p w:rsidR="00834C37" w:rsidRPr="007209C4" w:rsidRDefault="00834C37" w:rsidP="00834C37">
            <w:pPr>
              <w:rPr>
                <w:sz w:val="20"/>
                <w:szCs w:val="20"/>
                <w:lang w:eastAsia="en-US"/>
              </w:rPr>
            </w:pPr>
            <w:r w:rsidRPr="007209C4">
              <w:rPr>
                <w:sz w:val="20"/>
                <w:szCs w:val="20"/>
                <w:lang w:eastAsia="en-US"/>
              </w:rPr>
              <w:t>В соответствии со статьей 34.1 Федерального закона от 25.06.2002 г. № 73-ФЗ «Об объектах культурного наследия (памятниках истории и культуры) народов Российской Федерации» действуют защитные зоны 200 м</w:t>
            </w:r>
          </w:p>
        </w:tc>
      </w:tr>
      <w:tr w:rsidR="00834C37" w:rsidRPr="007209C4"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2</w:t>
            </w:r>
          </w:p>
        </w:tc>
        <w:tc>
          <w:tcPr>
            <w:tcW w:w="2234" w:type="dxa"/>
            <w:tcBorders>
              <w:top w:val="single" w:sz="4" w:space="0" w:color="auto"/>
              <w:left w:val="single" w:sz="4" w:space="0" w:color="auto"/>
              <w:bottom w:val="single" w:sz="4" w:space="0" w:color="auto"/>
              <w:right w:val="single" w:sz="4" w:space="0" w:color="auto"/>
            </w:tcBorders>
            <w:hideMark/>
          </w:tcPr>
          <w:p w:rsidR="00834C37" w:rsidRPr="007209C4" w:rsidRDefault="00834C37" w:rsidP="00834C37">
            <w:pPr>
              <w:rPr>
                <w:sz w:val="20"/>
                <w:szCs w:val="20"/>
                <w:lang w:eastAsia="en-US"/>
              </w:rPr>
            </w:pPr>
            <w:r w:rsidRPr="007209C4">
              <w:rPr>
                <w:sz w:val="20"/>
                <w:szCs w:val="20"/>
                <w:lang w:eastAsia="en-US"/>
              </w:rPr>
              <w:t>Братская могила красных партизан, погибших в 1919 году</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6439F6" w:rsidRPr="007209C4" w:rsidRDefault="00834C37" w:rsidP="00834C37">
            <w:pPr>
              <w:rPr>
                <w:sz w:val="20"/>
                <w:szCs w:val="20"/>
                <w:lang w:eastAsia="en-US"/>
              </w:rPr>
            </w:pPr>
            <w:r w:rsidRPr="007209C4">
              <w:rPr>
                <w:sz w:val="20"/>
                <w:szCs w:val="20"/>
                <w:lang w:eastAsia="en-US"/>
              </w:rPr>
              <w:t xml:space="preserve">Ставропольский край. Шпаковский район, </w:t>
            </w:r>
          </w:p>
          <w:p w:rsidR="00834C37" w:rsidRPr="007209C4" w:rsidRDefault="00834C37" w:rsidP="00834C37">
            <w:pPr>
              <w:rPr>
                <w:sz w:val="20"/>
                <w:szCs w:val="20"/>
                <w:lang w:eastAsia="en-US"/>
              </w:rPr>
            </w:pPr>
            <w:r w:rsidRPr="007209C4">
              <w:rPr>
                <w:sz w:val="20"/>
                <w:szCs w:val="20"/>
                <w:lang w:eastAsia="en-US"/>
              </w:rPr>
              <w:t>с. Надежда, кладбище</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261510297980005</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Регионального значения</w:t>
            </w:r>
          </w:p>
        </w:tc>
        <w:tc>
          <w:tcPr>
            <w:tcW w:w="3313" w:type="dxa"/>
            <w:tcBorders>
              <w:top w:val="single" w:sz="4" w:space="0" w:color="auto"/>
              <w:left w:val="single" w:sz="4" w:space="0" w:color="auto"/>
              <w:bottom w:val="single" w:sz="4" w:space="0" w:color="auto"/>
              <w:right w:val="single" w:sz="4" w:space="0" w:color="auto"/>
            </w:tcBorders>
          </w:tcPr>
          <w:p w:rsidR="00834C37" w:rsidRPr="007209C4" w:rsidRDefault="00834C37" w:rsidP="00834C37">
            <w:pPr>
              <w:rPr>
                <w:sz w:val="20"/>
                <w:szCs w:val="20"/>
                <w:lang w:eastAsia="en-US"/>
              </w:rPr>
            </w:pPr>
            <w:r w:rsidRPr="007209C4">
              <w:rPr>
                <w:sz w:val="20"/>
                <w:szCs w:val="20"/>
                <w:lang w:eastAsia="en-US"/>
              </w:rPr>
              <w:t>В соответствии со статьей 34.1 Федерального закона от 25.06.2002 г. № 73-ФЗ «Об объектах культурного наследия (памятниках истории и культуры) народов Российской Федерации» действуют защитные зоны 200 м</w:t>
            </w:r>
          </w:p>
        </w:tc>
      </w:tr>
      <w:tr w:rsidR="00834C37" w:rsidRPr="007209C4"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3</w:t>
            </w:r>
          </w:p>
        </w:tc>
        <w:tc>
          <w:tcPr>
            <w:tcW w:w="2234" w:type="dxa"/>
            <w:tcBorders>
              <w:top w:val="single" w:sz="4" w:space="0" w:color="auto"/>
              <w:left w:val="single" w:sz="4" w:space="0" w:color="auto"/>
              <w:bottom w:val="single" w:sz="4" w:space="0" w:color="auto"/>
              <w:right w:val="single" w:sz="4" w:space="0" w:color="auto"/>
            </w:tcBorders>
            <w:hideMark/>
          </w:tcPr>
          <w:p w:rsidR="00834C37" w:rsidRPr="007209C4" w:rsidRDefault="00834C37" w:rsidP="00834C37">
            <w:pPr>
              <w:rPr>
                <w:sz w:val="20"/>
                <w:szCs w:val="20"/>
                <w:lang w:eastAsia="en-US"/>
              </w:rPr>
            </w:pPr>
            <w:r w:rsidRPr="007209C4">
              <w:rPr>
                <w:sz w:val="20"/>
                <w:szCs w:val="20"/>
                <w:lang w:eastAsia="en-US"/>
              </w:rPr>
              <w:t>Братская могила красных партизан</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6439F6" w:rsidRPr="007209C4" w:rsidRDefault="00834C37" w:rsidP="00834C37">
            <w:pPr>
              <w:rPr>
                <w:sz w:val="20"/>
                <w:szCs w:val="20"/>
                <w:lang w:eastAsia="en-US"/>
              </w:rPr>
            </w:pPr>
            <w:r w:rsidRPr="007209C4">
              <w:rPr>
                <w:sz w:val="20"/>
                <w:szCs w:val="20"/>
                <w:lang w:eastAsia="en-US"/>
              </w:rPr>
              <w:t xml:space="preserve">Ставропольский край. Шпаковский район, </w:t>
            </w:r>
          </w:p>
          <w:p w:rsidR="00834C37" w:rsidRPr="007209C4" w:rsidRDefault="00834C37" w:rsidP="00834C37">
            <w:pPr>
              <w:rPr>
                <w:sz w:val="20"/>
                <w:szCs w:val="20"/>
                <w:lang w:eastAsia="en-US"/>
              </w:rPr>
            </w:pPr>
            <w:r w:rsidRPr="007209C4">
              <w:rPr>
                <w:sz w:val="20"/>
                <w:szCs w:val="20"/>
                <w:lang w:eastAsia="en-US"/>
              </w:rPr>
              <w:t>с. Татарка, центр</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261510363420005</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Регионального значения</w:t>
            </w:r>
          </w:p>
        </w:tc>
        <w:tc>
          <w:tcPr>
            <w:tcW w:w="3313" w:type="dxa"/>
            <w:tcBorders>
              <w:top w:val="single" w:sz="4" w:space="0" w:color="auto"/>
              <w:left w:val="single" w:sz="4" w:space="0" w:color="auto"/>
              <w:bottom w:val="single" w:sz="4" w:space="0" w:color="auto"/>
              <w:right w:val="single" w:sz="4" w:space="0" w:color="auto"/>
            </w:tcBorders>
          </w:tcPr>
          <w:p w:rsidR="00834C37" w:rsidRPr="007209C4" w:rsidRDefault="00834C37" w:rsidP="00834C37">
            <w:pPr>
              <w:rPr>
                <w:sz w:val="20"/>
                <w:szCs w:val="20"/>
                <w:lang w:eastAsia="en-US"/>
              </w:rPr>
            </w:pPr>
            <w:r w:rsidRPr="007209C4">
              <w:rPr>
                <w:sz w:val="20"/>
                <w:szCs w:val="20"/>
                <w:lang w:eastAsia="en-US"/>
              </w:rPr>
              <w:t>В соответствии со статьей 34.1 Федерального закона от 25.06.2002 г. № 73-ФЗ «Об объектах культурного наследия (памятниках истории и культуры) народов Российской Федерации» действуют защитные зоны 200 м</w:t>
            </w:r>
          </w:p>
        </w:tc>
      </w:tr>
      <w:tr w:rsidR="00834C37" w:rsidRPr="007209C4"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4</w:t>
            </w:r>
          </w:p>
        </w:tc>
        <w:tc>
          <w:tcPr>
            <w:tcW w:w="2234" w:type="dxa"/>
            <w:tcBorders>
              <w:top w:val="single" w:sz="4" w:space="0" w:color="auto"/>
              <w:left w:val="single" w:sz="4" w:space="0" w:color="auto"/>
              <w:bottom w:val="single" w:sz="4" w:space="0" w:color="auto"/>
              <w:right w:val="single" w:sz="4" w:space="0" w:color="auto"/>
            </w:tcBorders>
            <w:hideMark/>
          </w:tcPr>
          <w:p w:rsidR="00834C37" w:rsidRPr="007209C4" w:rsidRDefault="00834C37" w:rsidP="00834C37">
            <w:pPr>
              <w:rPr>
                <w:sz w:val="20"/>
                <w:szCs w:val="20"/>
                <w:lang w:eastAsia="en-US"/>
              </w:rPr>
            </w:pPr>
            <w:r w:rsidRPr="007209C4">
              <w:rPr>
                <w:sz w:val="20"/>
                <w:szCs w:val="20"/>
                <w:lang w:eastAsia="en-US"/>
              </w:rPr>
              <w:t>Братская могила красных партизан</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6439F6" w:rsidRPr="007209C4" w:rsidRDefault="00834C37" w:rsidP="00834C37">
            <w:pPr>
              <w:rPr>
                <w:sz w:val="20"/>
                <w:szCs w:val="20"/>
                <w:lang w:eastAsia="en-US"/>
              </w:rPr>
            </w:pPr>
            <w:r w:rsidRPr="007209C4">
              <w:rPr>
                <w:sz w:val="20"/>
                <w:szCs w:val="20"/>
                <w:lang w:eastAsia="en-US"/>
              </w:rPr>
              <w:t xml:space="preserve">Ставропольский край. Шпаковский район, </w:t>
            </w:r>
          </w:p>
          <w:p w:rsidR="00834C37" w:rsidRPr="007209C4" w:rsidRDefault="00834C37" w:rsidP="00834C37">
            <w:pPr>
              <w:rPr>
                <w:sz w:val="20"/>
                <w:szCs w:val="20"/>
                <w:lang w:eastAsia="en-US"/>
              </w:rPr>
            </w:pPr>
            <w:r w:rsidRPr="007209C4">
              <w:rPr>
                <w:sz w:val="20"/>
                <w:szCs w:val="20"/>
                <w:lang w:eastAsia="en-US"/>
              </w:rPr>
              <w:t xml:space="preserve">х. </w:t>
            </w:r>
            <w:proofErr w:type="spellStart"/>
            <w:r w:rsidRPr="007209C4">
              <w:rPr>
                <w:sz w:val="20"/>
                <w:szCs w:val="20"/>
                <w:lang w:eastAsia="en-US"/>
              </w:rPr>
              <w:t>Верхнеегорлыкский</w:t>
            </w:r>
            <w:proofErr w:type="spellEnd"/>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261510363540005</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Регионального значения</w:t>
            </w:r>
          </w:p>
        </w:tc>
        <w:tc>
          <w:tcPr>
            <w:tcW w:w="3313" w:type="dxa"/>
            <w:tcBorders>
              <w:top w:val="single" w:sz="4" w:space="0" w:color="auto"/>
              <w:left w:val="single" w:sz="4" w:space="0" w:color="auto"/>
              <w:bottom w:val="single" w:sz="4" w:space="0" w:color="auto"/>
              <w:right w:val="single" w:sz="4" w:space="0" w:color="auto"/>
            </w:tcBorders>
          </w:tcPr>
          <w:p w:rsidR="00834C37" w:rsidRPr="007209C4" w:rsidRDefault="00834C37" w:rsidP="00834C37">
            <w:pPr>
              <w:rPr>
                <w:sz w:val="20"/>
                <w:szCs w:val="20"/>
                <w:lang w:eastAsia="en-US"/>
              </w:rPr>
            </w:pPr>
            <w:r w:rsidRPr="007209C4">
              <w:rPr>
                <w:sz w:val="20"/>
                <w:szCs w:val="20"/>
                <w:lang w:eastAsia="en-US"/>
              </w:rPr>
              <w:t xml:space="preserve">В соответствии со статьей 34.1 Федерального закона от 25.06.2002 г. № 73-ФЗ «Об объектах культурного наследия (памятниках истории и культуры) народов </w:t>
            </w:r>
            <w:r w:rsidRPr="007209C4">
              <w:rPr>
                <w:sz w:val="20"/>
                <w:szCs w:val="20"/>
                <w:lang w:eastAsia="en-US"/>
              </w:rPr>
              <w:lastRenderedPageBreak/>
              <w:t>Российской Федерации» действуют защитные зоны 200 м</w:t>
            </w:r>
          </w:p>
        </w:tc>
      </w:tr>
      <w:tr w:rsidR="00834C37" w:rsidRPr="007209C4"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lastRenderedPageBreak/>
              <w:t>5</w:t>
            </w:r>
          </w:p>
        </w:tc>
        <w:tc>
          <w:tcPr>
            <w:tcW w:w="2234" w:type="dxa"/>
            <w:tcBorders>
              <w:top w:val="single" w:sz="4" w:space="0" w:color="auto"/>
              <w:left w:val="single" w:sz="4" w:space="0" w:color="auto"/>
              <w:bottom w:val="single" w:sz="4" w:space="0" w:color="auto"/>
              <w:right w:val="single" w:sz="4" w:space="0" w:color="auto"/>
            </w:tcBorders>
            <w:hideMark/>
          </w:tcPr>
          <w:p w:rsidR="00834C37" w:rsidRPr="007209C4" w:rsidRDefault="00834C37" w:rsidP="00834C37">
            <w:pPr>
              <w:rPr>
                <w:sz w:val="20"/>
                <w:szCs w:val="20"/>
                <w:lang w:eastAsia="en-US"/>
              </w:rPr>
            </w:pPr>
            <w:r w:rsidRPr="007209C4">
              <w:rPr>
                <w:sz w:val="20"/>
                <w:szCs w:val="20"/>
                <w:lang w:eastAsia="en-US"/>
              </w:rPr>
              <w:t>Памятник юному партизану, зверски замученному фашистами в 1942 году</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Ставропольский край. Шпаковский район, с. Казинка. ул. Ленина</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261610492320005</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Регионального значения</w:t>
            </w:r>
          </w:p>
        </w:tc>
        <w:tc>
          <w:tcPr>
            <w:tcW w:w="3313" w:type="dxa"/>
            <w:tcBorders>
              <w:top w:val="single" w:sz="4" w:space="0" w:color="auto"/>
              <w:left w:val="single" w:sz="4" w:space="0" w:color="auto"/>
              <w:bottom w:val="single" w:sz="4" w:space="0" w:color="auto"/>
              <w:right w:val="single" w:sz="4" w:space="0" w:color="auto"/>
            </w:tcBorders>
          </w:tcPr>
          <w:p w:rsidR="00834C37" w:rsidRPr="007209C4" w:rsidRDefault="00834C37" w:rsidP="00834C37">
            <w:pPr>
              <w:rPr>
                <w:sz w:val="20"/>
                <w:szCs w:val="20"/>
                <w:lang w:eastAsia="en-US"/>
              </w:rPr>
            </w:pPr>
            <w:r w:rsidRPr="007209C4">
              <w:rPr>
                <w:sz w:val="20"/>
                <w:szCs w:val="20"/>
                <w:lang w:eastAsia="en-US"/>
              </w:rPr>
              <w:t>В соответствии со статьей 34.1 Федерального закона от 25.06.2002 г. № 73-ФЗ «Об объектах культурного наследия (памятниках истории и культуры) народов Российской Федерации» действуют защитные зоны 200 м</w:t>
            </w:r>
          </w:p>
        </w:tc>
      </w:tr>
      <w:tr w:rsidR="00834C37" w:rsidRPr="007209C4"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6</w:t>
            </w:r>
          </w:p>
        </w:tc>
        <w:tc>
          <w:tcPr>
            <w:tcW w:w="2234" w:type="dxa"/>
            <w:tcBorders>
              <w:top w:val="single" w:sz="4" w:space="0" w:color="auto"/>
              <w:left w:val="single" w:sz="4" w:space="0" w:color="auto"/>
              <w:bottom w:val="single" w:sz="4" w:space="0" w:color="auto"/>
              <w:right w:val="single" w:sz="4" w:space="0" w:color="auto"/>
            </w:tcBorders>
            <w:hideMark/>
          </w:tcPr>
          <w:p w:rsidR="00834C37" w:rsidRPr="007209C4" w:rsidRDefault="00834C37" w:rsidP="00834C37">
            <w:pPr>
              <w:rPr>
                <w:sz w:val="20"/>
                <w:szCs w:val="20"/>
                <w:lang w:eastAsia="en-US"/>
              </w:rPr>
            </w:pPr>
            <w:r w:rsidRPr="007209C4">
              <w:rPr>
                <w:sz w:val="20"/>
                <w:szCs w:val="20"/>
                <w:lang w:eastAsia="en-US"/>
              </w:rPr>
              <w:t>Памятник погибшим красным партизанам в 1918- 1920 гг.</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6439F6" w:rsidRPr="007209C4" w:rsidRDefault="00834C37" w:rsidP="00834C37">
            <w:pPr>
              <w:rPr>
                <w:sz w:val="20"/>
                <w:szCs w:val="20"/>
                <w:lang w:eastAsia="en-US"/>
              </w:rPr>
            </w:pPr>
            <w:r w:rsidRPr="007209C4">
              <w:rPr>
                <w:sz w:val="20"/>
                <w:szCs w:val="20"/>
                <w:lang w:eastAsia="en-US"/>
              </w:rPr>
              <w:t xml:space="preserve">Ставропольский край. Шпаковский район, </w:t>
            </w:r>
          </w:p>
          <w:p w:rsidR="00834C37" w:rsidRPr="007209C4" w:rsidRDefault="00834C37" w:rsidP="00834C37">
            <w:pPr>
              <w:rPr>
                <w:sz w:val="20"/>
                <w:szCs w:val="20"/>
                <w:lang w:eastAsia="en-US"/>
              </w:rPr>
            </w:pPr>
            <w:r w:rsidRPr="007209C4">
              <w:rPr>
                <w:sz w:val="20"/>
                <w:szCs w:val="20"/>
                <w:lang w:eastAsia="en-US"/>
              </w:rPr>
              <w:t>с. Казинка, кладбище</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261610492330005</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Регионального значения</w:t>
            </w:r>
          </w:p>
        </w:tc>
        <w:tc>
          <w:tcPr>
            <w:tcW w:w="3313" w:type="dxa"/>
            <w:tcBorders>
              <w:top w:val="single" w:sz="4" w:space="0" w:color="auto"/>
              <w:left w:val="single" w:sz="4" w:space="0" w:color="auto"/>
              <w:bottom w:val="single" w:sz="4" w:space="0" w:color="auto"/>
              <w:right w:val="single" w:sz="4" w:space="0" w:color="auto"/>
            </w:tcBorders>
          </w:tcPr>
          <w:p w:rsidR="00834C37" w:rsidRPr="007209C4" w:rsidRDefault="00834C37" w:rsidP="00834C37">
            <w:pPr>
              <w:rPr>
                <w:sz w:val="20"/>
                <w:szCs w:val="20"/>
                <w:lang w:eastAsia="en-US"/>
              </w:rPr>
            </w:pPr>
            <w:r w:rsidRPr="007209C4">
              <w:rPr>
                <w:sz w:val="20"/>
                <w:szCs w:val="20"/>
                <w:lang w:eastAsia="en-US"/>
              </w:rPr>
              <w:t>В соответствии со статьей 34.1 Федерального закона от 25.06.2002 г. № 73-ФЗ «Об объектах культурного наследия (памятниках истории и культуры) народов Российской Федерации» действуют защитные зоны 200 м</w:t>
            </w:r>
          </w:p>
        </w:tc>
      </w:tr>
      <w:tr w:rsidR="00834C37" w:rsidRPr="007209C4"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7</w:t>
            </w:r>
          </w:p>
        </w:tc>
        <w:tc>
          <w:tcPr>
            <w:tcW w:w="2234" w:type="dxa"/>
            <w:tcBorders>
              <w:top w:val="single" w:sz="4" w:space="0" w:color="auto"/>
              <w:left w:val="single" w:sz="4" w:space="0" w:color="auto"/>
              <w:bottom w:val="single" w:sz="4" w:space="0" w:color="auto"/>
              <w:right w:val="single" w:sz="4" w:space="0" w:color="auto"/>
            </w:tcBorders>
            <w:hideMark/>
          </w:tcPr>
          <w:p w:rsidR="00834C37" w:rsidRPr="007209C4" w:rsidRDefault="00834C37" w:rsidP="00834C37">
            <w:pPr>
              <w:rPr>
                <w:sz w:val="20"/>
                <w:szCs w:val="20"/>
                <w:lang w:eastAsia="en-US"/>
              </w:rPr>
            </w:pPr>
            <w:r w:rsidRPr="007209C4">
              <w:rPr>
                <w:sz w:val="20"/>
                <w:szCs w:val="20"/>
                <w:lang w:eastAsia="en-US"/>
              </w:rPr>
              <w:t>Памятник герою гражданской войны Чапаеву В. И.</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6439F6" w:rsidRPr="007209C4" w:rsidRDefault="00834C37" w:rsidP="00834C37">
            <w:pPr>
              <w:rPr>
                <w:sz w:val="20"/>
                <w:szCs w:val="20"/>
                <w:lang w:eastAsia="en-US"/>
              </w:rPr>
            </w:pPr>
            <w:r w:rsidRPr="007209C4">
              <w:rPr>
                <w:sz w:val="20"/>
                <w:szCs w:val="20"/>
                <w:lang w:eastAsia="en-US"/>
              </w:rPr>
              <w:t xml:space="preserve">Ставропольский край. Шпаковский район, </w:t>
            </w:r>
          </w:p>
          <w:p w:rsidR="00834C37" w:rsidRPr="007209C4" w:rsidRDefault="00834C37" w:rsidP="00834C37">
            <w:pPr>
              <w:rPr>
                <w:sz w:val="20"/>
                <w:szCs w:val="20"/>
                <w:lang w:eastAsia="en-US"/>
              </w:rPr>
            </w:pPr>
            <w:r w:rsidRPr="007209C4">
              <w:rPr>
                <w:sz w:val="20"/>
                <w:szCs w:val="20"/>
                <w:lang w:eastAsia="en-US"/>
              </w:rPr>
              <w:t>с. Казинка, ул. Ленина</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261610492340005</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Регионального значения</w:t>
            </w:r>
          </w:p>
        </w:tc>
        <w:tc>
          <w:tcPr>
            <w:tcW w:w="3313" w:type="dxa"/>
            <w:tcBorders>
              <w:top w:val="single" w:sz="4" w:space="0" w:color="auto"/>
              <w:left w:val="single" w:sz="4" w:space="0" w:color="auto"/>
              <w:bottom w:val="single" w:sz="4" w:space="0" w:color="auto"/>
              <w:right w:val="single" w:sz="4" w:space="0" w:color="auto"/>
            </w:tcBorders>
          </w:tcPr>
          <w:p w:rsidR="00834C37" w:rsidRPr="007209C4" w:rsidRDefault="00834C37" w:rsidP="00834C37">
            <w:pPr>
              <w:rPr>
                <w:sz w:val="20"/>
                <w:szCs w:val="20"/>
                <w:lang w:eastAsia="en-US"/>
              </w:rPr>
            </w:pPr>
            <w:r w:rsidRPr="007209C4">
              <w:rPr>
                <w:sz w:val="20"/>
                <w:szCs w:val="20"/>
                <w:lang w:eastAsia="en-US"/>
              </w:rPr>
              <w:t>В соответствии со статьей 34.1 Федерального закона от 25.06.2002 г. № 73-ФЗ «Об объектах культурного наследия (памятниках истории и культуры) народов Российской Федерации» действуют защитные зоны 200 м</w:t>
            </w:r>
          </w:p>
        </w:tc>
      </w:tr>
      <w:tr w:rsidR="00834C37" w:rsidRPr="007209C4"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8</w:t>
            </w:r>
          </w:p>
        </w:tc>
        <w:tc>
          <w:tcPr>
            <w:tcW w:w="2234" w:type="dxa"/>
            <w:tcBorders>
              <w:top w:val="single" w:sz="4" w:space="0" w:color="auto"/>
              <w:left w:val="single" w:sz="4" w:space="0" w:color="auto"/>
              <w:bottom w:val="single" w:sz="4" w:space="0" w:color="auto"/>
              <w:right w:val="single" w:sz="4" w:space="0" w:color="auto"/>
            </w:tcBorders>
            <w:hideMark/>
          </w:tcPr>
          <w:p w:rsidR="00834C37" w:rsidRPr="007209C4" w:rsidRDefault="00834C37" w:rsidP="00834C37">
            <w:pPr>
              <w:rPr>
                <w:sz w:val="20"/>
                <w:szCs w:val="20"/>
                <w:lang w:eastAsia="en-US"/>
              </w:rPr>
            </w:pPr>
            <w:r w:rsidRPr="007209C4">
              <w:rPr>
                <w:sz w:val="20"/>
                <w:szCs w:val="20"/>
                <w:lang w:eastAsia="en-US"/>
              </w:rPr>
              <w:t>Мемориальный комплекс</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6439F6" w:rsidRPr="007209C4" w:rsidRDefault="00834C37" w:rsidP="00834C37">
            <w:pPr>
              <w:rPr>
                <w:sz w:val="20"/>
                <w:szCs w:val="20"/>
                <w:lang w:eastAsia="en-US"/>
              </w:rPr>
            </w:pPr>
            <w:r w:rsidRPr="007209C4">
              <w:rPr>
                <w:sz w:val="20"/>
                <w:szCs w:val="20"/>
                <w:lang w:eastAsia="en-US"/>
              </w:rPr>
              <w:t xml:space="preserve">Ставропольский край. Шпаковский район, </w:t>
            </w:r>
          </w:p>
          <w:p w:rsidR="00834C37" w:rsidRPr="007209C4" w:rsidRDefault="00834C37" w:rsidP="00834C37">
            <w:pPr>
              <w:rPr>
                <w:sz w:val="20"/>
                <w:szCs w:val="20"/>
                <w:lang w:eastAsia="en-US"/>
              </w:rPr>
            </w:pPr>
            <w:r w:rsidRPr="007209C4">
              <w:rPr>
                <w:sz w:val="20"/>
                <w:szCs w:val="20"/>
                <w:lang w:eastAsia="en-US"/>
              </w:rPr>
              <w:t>с. Казинка. пл. Победы</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261610492350005</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Регионального значения</w:t>
            </w:r>
          </w:p>
        </w:tc>
        <w:tc>
          <w:tcPr>
            <w:tcW w:w="3313" w:type="dxa"/>
            <w:tcBorders>
              <w:top w:val="single" w:sz="4" w:space="0" w:color="auto"/>
              <w:left w:val="single" w:sz="4" w:space="0" w:color="auto"/>
              <w:bottom w:val="single" w:sz="4" w:space="0" w:color="auto"/>
              <w:right w:val="single" w:sz="4" w:space="0" w:color="auto"/>
            </w:tcBorders>
          </w:tcPr>
          <w:p w:rsidR="00834C37" w:rsidRPr="007209C4" w:rsidRDefault="00834C37" w:rsidP="00834C37">
            <w:pPr>
              <w:rPr>
                <w:sz w:val="20"/>
                <w:szCs w:val="20"/>
                <w:lang w:eastAsia="en-US"/>
              </w:rPr>
            </w:pPr>
            <w:r w:rsidRPr="007209C4">
              <w:rPr>
                <w:sz w:val="20"/>
                <w:szCs w:val="20"/>
                <w:lang w:eastAsia="en-US"/>
              </w:rPr>
              <w:t>В соответствии со статьей 34.1 Федерального закона от 25.06.2002 г. № 73-ФЗ «Об объектах культурного наследия (памятниках истории и культуры) народов Российской Федерации» действуют защитные зоны 200 м</w:t>
            </w:r>
          </w:p>
        </w:tc>
      </w:tr>
      <w:tr w:rsidR="00834C37" w:rsidRPr="007209C4"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9</w:t>
            </w:r>
          </w:p>
        </w:tc>
        <w:tc>
          <w:tcPr>
            <w:tcW w:w="2234" w:type="dxa"/>
            <w:tcBorders>
              <w:top w:val="single" w:sz="4" w:space="0" w:color="auto"/>
              <w:left w:val="single" w:sz="4" w:space="0" w:color="auto"/>
              <w:bottom w:val="single" w:sz="4" w:space="0" w:color="auto"/>
              <w:right w:val="single" w:sz="4" w:space="0" w:color="auto"/>
            </w:tcBorders>
            <w:hideMark/>
          </w:tcPr>
          <w:p w:rsidR="00834C37" w:rsidRPr="007209C4" w:rsidRDefault="00834C37" w:rsidP="00834C37">
            <w:pPr>
              <w:rPr>
                <w:sz w:val="20"/>
                <w:szCs w:val="20"/>
                <w:lang w:eastAsia="en-US"/>
              </w:rPr>
            </w:pPr>
            <w:r w:rsidRPr="007209C4">
              <w:rPr>
                <w:sz w:val="20"/>
                <w:szCs w:val="20"/>
                <w:lang w:eastAsia="en-US"/>
              </w:rPr>
              <w:t xml:space="preserve">Братская могила красных партизан, </w:t>
            </w:r>
            <w:r w:rsidRPr="007209C4">
              <w:rPr>
                <w:sz w:val="20"/>
                <w:szCs w:val="20"/>
                <w:lang w:eastAsia="en-US"/>
              </w:rPr>
              <w:lastRenderedPageBreak/>
              <w:t>погибших в 1918 - 1920 гг.</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lastRenderedPageBreak/>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6439F6" w:rsidRPr="007209C4" w:rsidRDefault="00834C37" w:rsidP="00834C37">
            <w:pPr>
              <w:rPr>
                <w:sz w:val="20"/>
                <w:szCs w:val="20"/>
                <w:lang w:eastAsia="en-US"/>
              </w:rPr>
            </w:pPr>
            <w:r w:rsidRPr="007209C4">
              <w:rPr>
                <w:sz w:val="20"/>
                <w:szCs w:val="20"/>
                <w:lang w:eastAsia="en-US"/>
              </w:rPr>
              <w:t xml:space="preserve">Ставропольский край. Шпаковский район, </w:t>
            </w:r>
          </w:p>
          <w:p w:rsidR="006439F6" w:rsidRPr="007209C4" w:rsidRDefault="00834C37" w:rsidP="00834C37">
            <w:pPr>
              <w:rPr>
                <w:sz w:val="20"/>
                <w:szCs w:val="20"/>
                <w:lang w:eastAsia="en-US"/>
              </w:rPr>
            </w:pPr>
            <w:r w:rsidRPr="007209C4">
              <w:rPr>
                <w:sz w:val="20"/>
                <w:szCs w:val="20"/>
                <w:lang w:eastAsia="en-US"/>
              </w:rPr>
              <w:t xml:space="preserve">с. Казинка, ул. Ленина, </w:t>
            </w:r>
          </w:p>
          <w:p w:rsidR="00834C37" w:rsidRPr="007209C4" w:rsidRDefault="00834C37" w:rsidP="00834C37">
            <w:pPr>
              <w:rPr>
                <w:sz w:val="20"/>
                <w:szCs w:val="20"/>
                <w:lang w:eastAsia="en-US"/>
              </w:rPr>
            </w:pPr>
            <w:r w:rsidRPr="007209C4">
              <w:rPr>
                <w:sz w:val="20"/>
                <w:szCs w:val="20"/>
                <w:lang w:eastAsia="en-US"/>
              </w:rPr>
              <w:lastRenderedPageBreak/>
              <w:t>у средней школы</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lastRenderedPageBreak/>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261610492360005</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Регионального значения</w:t>
            </w:r>
          </w:p>
        </w:tc>
        <w:tc>
          <w:tcPr>
            <w:tcW w:w="3313" w:type="dxa"/>
            <w:tcBorders>
              <w:top w:val="single" w:sz="4" w:space="0" w:color="auto"/>
              <w:left w:val="single" w:sz="4" w:space="0" w:color="auto"/>
              <w:bottom w:val="single" w:sz="4" w:space="0" w:color="auto"/>
              <w:right w:val="single" w:sz="4" w:space="0" w:color="auto"/>
            </w:tcBorders>
          </w:tcPr>
          <w:p w:rsidR="00834C37" w:rsidRPr="007209C4" w:rsidRDefault="00834C37" w:rsidP="00834C37">
            <w:pPr>
              <w:rPr>
                <w:sz w:val="20"/>
                <w:szCs w:val="20"/>
                <w:lang w:eastAsia="en-US"/>
              </w:rPr>
            </w:pPr>
            <w:r w:rsidRPr="007209C4">
              <w:rPr>
                <w:sz w:val="20"/>
                <w:szCs w:val="20"/>
                <w:lang w:eastAsia="en-US"/>
              </w:rPr>
              <w:t xml:space="preserve">В соответствии со статьей 34.1 Федерального закона от 25.06.2002 г. № 73-ФЗ «Об объектах </w:t>
            </w:r>
            <w:r w:rsidRPr="007209C4">
              <w:rPr>
                <w:sz w:val="20"/>
                <w:szCs w:val="20"/>
                <w:lang w:eastAsia="en-US"/>
              </w:rPr>
              <w:lastRenderedPageBreak/>
              <w:t>культурного наследия (памятниках истории и культуры) народов Российской Федерации» действуют защитные зоны 200 м</w:t>
            </w:r>
          </w:p>
        </w:tc>
      </w:tr>
      <w:tr w:rsidR="00834C37" w:rsidRPr="007209C4"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lastRenderedPageBreak/>
              <w:t>10</w:t>
            </w:r>
          </w:p>
        </w:tc>
        <w:tc>
          <w:tcPr>
            <w:tcW w:w="2234" w:type="dxa"/>
            <w:tcBorders>
              <w:top w:val="single" w:sz="4" w:space="0" w:color="auto"/>
              <w:left w:val="single" w:sz="4" w:space="0" w:color="auto"/>
              <w:bottom w:val="single" w:sz="4" w:space="0" w:color="auto"/>
              <w:right w:val="single" w:sz="4" w:space="0" w:color="auto"/>
            </w:tcBorders>
            <w:hideMark/>
          </w:tcPr>
          <w:p w:rsidR="00834C37" w:rsidRPr="007209C4" w:rsidRDefault="00834C37" w:rsidP="00834C37">
            <w:pPr>
              <w:rPr>
                <w:sz w:val="20"/>
                <w:szCs w:val="20"/>
                <w:lang w:eastAsia="en-US"/>
              </w:rPr>
            </w:pPr>
            <w:r w:rsidRPr="007209C4">
              <w:rPr>
                <w:sz w:val="20"/>
                <w:szCs w:val="20"/>
                <w:lang w:eastAsia="en-US"/>
              </w:rPr>
              <w:t>Памятник активисту- комсомольцу Шипилову П. Г.</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6439F6" w:rsidRPr="007209C4" w:rsidRDefault="00834C37" w:rsidP="00834C37">
            <w:pPr>
              <w:rPr>
                <w:sz w:val="20"/>
                <w:szCs w:val="20"/>
                <w:lang w:eastAsia="en-US"/>
              </w:rPr>
            </w:pPr>
            <w:r w:rsidRPr="007209C4">
              <w:rPr>
                <w:sz w:val="20"/>
                <w:szCs w:val="20"/>
                <w:lang w:eastAsia="en-US"/>
              </w:rPr>
              <w:t xml:space="preserve">Ставропольский край. Шпаковский район, </w:t>
            </w:r>
          </w:p>
          <w:p w:rsidR="00834C37" w:rsidRPr="007209C4" w:rsidRDefault="00834C37" w:rsidP="00834C37">
            <w:pPr>
              <w:rPr>
                <w:sz w:val="20"/>
                <w:szCs w:val="20"/>
                <w:lang w:eastAsia="en-US"/>
              </w:rPr>
            </w:pPr>
            <w:r w:rsidRPr="007209C4">
              <w:rPr>
                <w:sz w:val="20"/>
                <w:szCs w:val="20"/>
                <w:lang w:eastAsia="en-US"/>
              </w:rPr>
              <w:t>с. Дубовка. кладбище</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261610492370005</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Регионального значения</w:t>
            </w:r>
          </w:p>
        </w:tc>
        <w:tc>
          <w:tcPr>
            <w:tcW w:w="3313" w:type="dxa"/>
            <w:tcBorders>
              <w:top w:val="single" w:sz="4" w:space="0" w:color="auto"/>
              <w:left w:val="single" w:sz="4" w:space="0" w:color="auto"/>
              <w:bottom w:val="single" w:sz="4" w:space="0" w:color="auto"/>
              <w:right w:val="single" w:sz="4" w:space="0" w:color="auto"/>
            </w:tcBorders>
          </w:tcPr>
          <w:p w:rsidR="00834C37" w:rsidRPr="007209C4" w:rsidRDefault="00834C37" w:rsidP="00834C37">
            <w:pPr>
              <w:rPr>
                <w:sz w:val="20"/>
                <w:szCs w:val="20"/>
                <w:lang w:eastAsia="en-US"/>
              </w:rPr>
            </w:pPr>
            <w:r w:rsidRPr="007209C4">
              <w:rPr>
                <w:sz w:val="20"/>
                <w:szCs w:val="20"/>
                <w:lang w:eastAsia="en-US"/>
              </w:rPr>
              <w:t>В соответствии со статьей 34.1 Федерального закона от 25.06.2002 г. № 73-ФЗ «Об объектах культурного наследия (памятниках истории и культуры) народов Российской Федерации» действуют защитные зоны 200 м</w:t>
            </w:r>
          </w:p>
        </w:tc>
      </w:tr>
      <w:tr w:rsidR="00834C37" w:rsidRPr="007209C4"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11</w:t>
            </w:r>
          </w:p>
        </w:tc>
        <w:tc>
          <w:tcPr>
            <w:tcW w:w="2234" w:type="dxa"/>
            <w:tcBorders>
              <w:top w:val="single" w:sz="4" w:space="0" w:color="auto"/>
              <w:left w:val="single" w:sz="4" w:space="0" w:color="auto"/>
              <w:bottom w:val="single" w:sz="4" w:space="0" w:color="auto"/>
              <w:right w:val="single" w:sz="4" w:space="0" w:color="auto"/>
            </w:tcBorders>
            <w:hideMark/>
          </w:tcPr>
          <w:p w:rsidR="00834C37" w:rsidRPr="007209C4" w:rsidRDefault="00834C37" w:rsidP="00834C37">
            <w:pPr>
              <w:rPr>
                <w:sz w:val="20"/>
                <w:szCs w:val="20"/>
                <w:lang w:eastAsia="en-US"/>
              </w:rPr>
            </w:pPr>
            <w:r w:rsidRPr="007209C4">
              <w:rPr>
                <w:sz w:val="20"/>
                <w:szCs w:val="20"/>
                <w:lang w:eastAsia="en-US"/>
              </w:rPr>
              <w:t>Братская могила 3 партизан, погибших в годы гражданской войны</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6439F6" w:rsidRPr="007209C4" w:rsidRDefault="00834C37" w:rsidP="00834C37">
            <w:pPr>
              <w:rPr>
                <w:sz w:val="20"/>
                <w:szCs w:val="20"/>
                <w:lang w:eastAsia="en-US"/>
              </w:rPr>
            </w:pPr>
            <w:r w:rsidRPr="007209C4">
              <w:rPr>
                <w:sz w:val="20"/>
                <w:szCs w:val="20"/>
                <w:lang w:eastAsia="en-US"/>
              </w:rPr>
              <w:t xml:space="preserve">Ставропольский край, Шпаковский район, </w:t>
            </w:r>
          </w:p>
          <w:p w:rsidR="007209C4" w:rsidRDefault="00834C37" w:rsidP="00834C37">
            <w:pPr>
              <w:rPr>
                <w:sz w:val="20"/>
                <w:szCs w:val="20"/>
                <w:lang w:eastAsia="en-US"/>
              </w:rPr>
            </w:pPr>
            <w:r w:rsidRPr="007209C4">
              <w:rPr>
                <w:sz w:val="20"/>
                <w:szCs w:val="20"/>
                <w:lang w:eastAsia="en-US"/>
              </w:rPr>
              <w:t>с. Дубовка</w:t>
            </w:r>
            <w:r w:rsidR="007209C4">
              <w:rPr>
                <w:sz w:val="20"/>
                <w:szCs w:val="20"/>
                <w:lang w:eastAsia="en-US"/>
              </w:rPr>
              <w:t>,</w:t>
            </w:r>
            <w:r w:rsidRPr="007209C4">
              <w:rPr>
                <w:sz w:val="20"/>
                <w:szCs w:val="20"/>
                <w:lang w:eastAsia="en-US"/>
              </w:rPr>
              <w:t xml:space="preserve"> </w:t>
            </w:r>
          </w:p>
          <w:p w:rsidR="00834C37" w:rsidRPr="007209C4" w:rsidRDefault="00834C37" w:rsidP="00834C37">
            <w:pPr>
              <w:rPr>
                <w:sz w:val="20"/>
                <w:szCs w:val="20"/>
                <w:lang w:eastAsia="en-US"/>
              </w:rPr>
            </w:pPr>
            <w:r w:rsidRPr="007209C4">
              <w:rPr>
                <w:sz w:val="20"/>
                <w:szCs w:val="20"/>
                <w:lang w:eastAsia="en-US"/>
              </w:rPr>
              <w:t>пл. Победы</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261610492380005</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Регионального значения</w:t>
            </w:r>
          </w:p>
        </w:tc>
        <w:tc>
          <w:tcPr>
            <w:tcW w:w="3313" w:type="dxa"/>
            <w:tcBorders>
              <w:top w:val="single" w:sz="4" w:space="0" w:color="auto"/>
              <w:left w:val="single" w:sz="4" w:space="0" w:color="auto"/>
              <w:bottom w:val="single" w:sz="4" w:space="0" w:color="auto"/>
              <w:right w:val="single" w:sz="4" w:space="0" w:color="auto"/>
            </w:tcBorders>
          </w:tcPr>
          <w:p w:rsidR="00834C37" w:rsidRPr="007209C4" w:rsidRDefault="00834C37" w:rsidP="00834C37">
            <w:pPr>
              <w:rPr>
                <w:sz w:val="20"/>
                <w:szCs w:val="20"/>
                <w:lang w:eastAsia="en-US"/>
              </w:rPr>
            </w:pPr>
            <w:r w:rsidRPr="007209C4">
              <w:rPr>
                <w:sz w:val="20"/>
                <w:szCs w:val="20"/>
                <w:lang w:eastAsia="en-US"/>
              </w:rPr>
              <w:t>В соответствии со статьей 34.1 Федерального закона от 25.06.2002 г. № 73-ФЗ «Об объектах культурного наследия (памятниках истории и культуры) народов Российской Федерации» действуют защитные зоны 200 м</w:t>
            </w:r>
          </w:p>
        </w:tc>
      </w:tr>
      <w:tr w:rsidR="00834C37" w:rsidRPr="007209C4"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12</w:t>
            </w:r>
          </w:p>
        </w:tc>
        <w:tc>
          <w:tcPr>
            <w:tcW w:w="2234" w:type="dxa"/>
            <w:tcBorders>
              <w:top w:val="single" w:sz="4" w:space="0" w:color="auto"/>
              <w:left w:val="single" w:sz="4" w:space="0" w:color="auto"/>
              <w:bottom w:val="single" w:sz="4" w:space="0" w:color="auto"/>
              <w:right w:val="single" w:sz="4" w:space="0" w:color="auto"/>
            </w:tcBorders>
            <w:hideMark/>
          </w:tcPr>
          <w:p w:rsidR="00834C37" w:rsidRPr="007209C4" w:rsidRDefault="0021670F" w:rsidP="00834C37">
            <w:pPr>
              <w:rPr>
                <w:sz w:val="20"/>
                <w:szCs w:val="20"/>
                <w:lang w:eastAsia="en-US"/>
              </w:rPr>
            </w:pPr>
            <w:r w:rsidRPr="007209C4">
              <w:rPr>
                <w:sz w:val="20"/>
                <w:szCs w:val="20"/>
                <w:lang w:eastAsia="en-US"/>
              </w:rPr>
              <w:t>Братская мог</w:t>
            </w:r>
            <w:r w:rsidR="00834C37" w:rsidRPr="007209C4">
              <w:rPr>
                <w:sz w:val="20"/>
                <w:szCs w:val="20"/>
                <w:lang w:eastAsia="en-US"/>
              </w:rPr>
              <w:t>ила воинов Советской Армии, погибших в 1942 г.</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6439F6" w:rsidRPr="007209C4" w:rsidRDefault="00834C37" w:rsidP="00834C37">
            <w:pPr>
              <w:rPr>
                <w:sz w:val="20"/>
                <w:szCs w:val="20"/>
                <w:lang w:eastAsia="en-US"/>
              </w:rPr>
            </w:pPr>
            <w:r w:rsidRPr="007209C4">
              <w:rPr>
                <w:sz w:val="20"/>
                <w:szCs w:val="20"/>
                <w:lang w:eastAsia="en-US"/>
              </w:rPr>
              <w:t xml:space="preserve">Ставропольский край, Шпаковский район, </w:t>
            </w:r>
          </w:p>
          <w:p w:rsidR="00834C37" w:rsidRPr="007209C4" w:rsidRDefault="00834C37" w:rsidP="00834C37">
            <w:pPr>
              <w:rPr>
                <w:sz w:val="20"/>
                <w:szCs w:val="20"/>
                <w:lang w:eastAsia="en-US"/>
              </w:rPr>
            </w:pPr>
            <w:r w:rsidRPr="007209C4">
              <w:rPr>
                <w:sz w:val="20"/>
                <w:szCs w:val="20"/>
                <w:lang w:eastAsia="en-US"/>
              </w:rPr>
              <w:t>с. Калиновка</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261610492390005</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Регионального значения</w:t>
            </w:r>
          </w:p>
        </w:tc>
        <w:tc>
          <w:tcPr>
            <w:tcW w:w="3313" w:type="dxa"/>
            <w:tcBorders>
              <w:top w:val="single" w:sz="4" w:space="0" w:color="auto"/>
              <w:left w:val="single" w:sz="4" w:space="0" w:color="auto"/>
              <w:bottom w:val="single" w:sz="4" w:space="0" w:color="auto"/>
              <w:right w:val="single" w:sz="4" w:space="0" w:color="auto"/>
            </w:tcBorders>
          </w:tcPr>
          <w:p w:rsidR="00834C37" w:rsidRPr="007209C4" w:rsidRDefault="00834C37" w:rsidP="00834C37">
            <w:pPr>
              <w:rPr>
                <w:sz w:val="20"/>
                <w:szCs w:val="20"/>
                <w:lang w:eastAsia="en-US"/>
              </w:rPr>
            </w:pPr>
            <w:r w:rsidRPr="007209C4">
              <w:rPr>
                <w:sz w:val="20"/>
                <w:szCs w:val="20"/>
                <w:lang w:eastAsia="en-US"/>
              </w:rPr>
              <w:t>В соответствии со статьей 34.1 Федерального закона от 25.06.2002 г. № 73-ФЗ «Об объектах культурного наследия (памятниках истории и культуры) народов Российской Федерации» действуют защитные зоны 200 м</w:t>
            </w:r>
          </w:p>
        </w:tc>
      </w:tr>
      <w:tr w:rsidR="00834C37" w:rsidRPr="007209C4"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13</w:t>
            </w:r>
          </w:p>
        </w:tc>
        <w:tc>
          <w:tcPr>
            <w:tcW w:w="2234" w:type="dxa"/>
            <w:tcBorders>
              <w:top w:val="single" w:sz="4" w:space="0" w:color="auto"/>
              <w:left w:val="single" w:sz="4" w:space="0" w:color="auto"/>
              <w:bottom w:val="single" w:sz="4" w:space="0" w:color="auto"/>
              <w:right w:val="single" w:sz="4" w:space="0" w:color="auto"/>
            </w:tcBorders>
            <w:hideMark/>
          </w:tcPr>
          <w:p w:rsidR="00834C37" w:rsidRPr="007209C4" w:rsidRDefault="00834C37" w:rsidP="00834C37">
            <w:pPr>
              <w:rPr>
                <w:sz w:val="20"/>
                <w:szCs w:val="20"/>
                <w:lang w:eastAsia="en-US"/>
              </w:rPr>
            </w:pPr>
            <w:r w:rsidRPr="007209C4">
              <w:rPr>
                <w:sz w:val="20"/>
                <w:szCs w:val="20"/>
                <w:lang w:eastAsia="en-US"/>
              </w:rPr>
              <w:t>Братская могила воинов, погибших в гражданскую войну</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6439F6" w:rsidRPr="007209C4" w:rsidRDefault="00834C37" w:rsidP="00834C37">
            <w:pPr>
              <w:rPr>
                <w:sz w:val="20"/>
                <w:szCs w:val="20"/>
                <w:lang w:eastAsia="en-US"/>
              </w:rPr>
            </w:pPr>
            <w:r w:rsidRPr="007209C4">
              <w:rPr>
                <w:sz w:val="20"/>
                <w:szCs w:val="20"/>
                <w:lang w:eastAsia="en-US"/>
              </w:rPr>
              <w:t xml:space="preserve">Ставропольский край. Шпаковский район, </w:t>
            </w:r>
          </w:p>
          <w:p w:rsidR="00834C37" w:rsidRPr="007209C4" w:rsidRDefault="00834C37" w:rsidP="00834C37">
            <w:pPr>
              <w:rPr>
                <w:sz w:val="20"/>
                <w:szCs w:val="20"/>
                <w:lang w:eastAsia="en-US"/>
              </w:rPr>
            </w:pPr>
            <w:r w:rsidRPr="007209C4">
              <w:rPr>
                <w:sz w:val="20"/>
                <w:szCs w:val="20"/>
                <w:lang w:eastAsia="en-US"/>
              </w:rPr>
              <w:t xml:space="preserve">х. </w:t>
            </w:r>
            <w:proofErr w:type="spellStart"/>
            <w:r w:rsidRPr="007209C4">
              <w:rPr>
                <w:sz w:val="20"/>
                <w:szCs w:val="20"/>
                <w:lang w:eastAsia="en-US"/>
              </w:rPr>
              <w:t>Нижнерусский</w:t>
            </w:r>
            <w:proofErr w:type="spellEnd"/>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261610492400005</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Регионального значения</w:t>
            </w:r>
          </w:p>
        </w:tc>
        <w:tc>
          <w:tcPr>
            <w:tcW w:w="3313" w:type="dxa"/>
            <w:tcBorders>
              <w:top w:val="single" w:sz="4" w:space="0" w:color="auto"/>
              <w:left w:val="single" w:sz="4" w:space="0" w:color="auto"/>
              <w:bottom w:val="single" w:sz="4" w:space="0" w:color="auto"/>
              <w:right w:val="single" w:sz="4" w:space="0" w:color="auto"/>
            </w:tcBorders>
          </w:tcPr>
          <w:p w:rsidR="00834C37" w:rsidRPr="007209C4" w:rsidRDefault="00834C37" w:rsidP="00834C37">
            <w:pPr>
              <w:rPr>
                <w:sz w:val="20"/>
                <w:szCs w:val="20"/>
                <w:lang w:eastAsia="en-US"/>
              </w:rPr>
            </w:pPr>
            <w:r w:rsidRPr="007209C4">
              <w:rPr>
                <w:sz w:val="20"/>
                <w:szCs w:val="20"/>
                <w:lang w:eastAsia="en-US"/>
              </w:rPr>
              <w:t>В соответствии со статьей 34.1 Федерального закона от 25.06.2002 г. № 73-ФЗ «Об объектах культурного наследия (памятниках истории и культуры) народов Российской Федерации» действуют защитные зоны 200 м</w:t>
            </w:r>
          </w:p>
        </w:tc>
      </w:tr>
      <w:tr w:rsidR="00834C37" w:rsidRPr="007209C4"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lastRenderedPageBreak/>
              <w:t>14</w:t>
            </w:r>
          </w:p>
        </w:tc>
        <w:tc>
          <w:tcPr>
            <w:tcW w:w="2234" w:type="dxa"/>
            <w:tcBorders>
              <w:top w:val="single" w:sz="4" w:space="0" w:color="auto"/>
              <w:left w:val="single" w:sz="4" w:space="0" w:color="auto"/>
              <w:bottom w:val="single" w:sz="4" w:space="0" w:color="auto"/>
              <w:right w:val="single" w:sz="4" w:space="0" w:color="auto"/>
            </w:tcBorders>
            <w:hideMark/>
          </w:tcPr>
          <w:p w:rsidR="00834C37" w:rsidRPr="007209C4" w:rsidRDefault="00834C37" w:rsidP="00834C37">
            <w:pPr>
              <w:rPr>
                <w:sz w:val="20"/>
                <w:szCs w:val="20"/>
                <w:lang w:eastAsia="en-US"/>
              </w:rPr>
            </w:pPr>
            <w:r w:rsidRPr="007209C4">
              <w:rPr>
                <w:sz w:val="20"/>
                <w:szCs w:val="20"/>
                <w:lang w:eastAsia="en-US"/>
              </w:rPr>
              <w:t>Братская могила воинов, погибших в 1918 - 1920 и в 1942 гг.</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6439F6" w:rsidRPr="007209C4" w:rsidRDefault="00834C37" w:rsidP="00834C37">
            <w:pPr>
              <w:rPr>
                <w:sz w:val="20"/>
                <w:szCs w:val="20"/>
                <w:lang w:eastAsia="en-US"/>
              </w:rPr>
            </w:pPr>
            <w:r w:rsidRPr="007209C4">
              <w:rPr>
                <w:sz w:val="20"/>
                <w:szCs w:val="20"/>
                <w:lang w:eastAsia="en-US"/>
              </w:rPr>
              <w:t xml:space="preserve">Ставропольский край. Шпаковский район, </w:t>
            </w:r>
          </w:p>
          <w:p w:rsidR="007209C4" w:rsidRDefault="00834C37" w:rsidP="00834C37">
            <w:pPr>
              <w:rPr>
                <w:sz w:val="20"/>
                <w:szCs w:val="20"/>
                <w:lang w:eastAsia="en-US"/>
              </w:rPr>
            </w:pPr>
            <w:r w:rsidRPr="007209C4">
              <w:rPr>
                <w:sz w:val="20"/>
                <w:szCs w:val="20"/>
                <w:lang w:eastAsia="en-US"/>
              </w:rPr>
              <w:t xml:space="preserve">с. </w:t>
            </w:r>
            <w:proofErr w:type="spellStart"/>
            <w:r w:rsidRPr="007209C4">
              <w:rPr>
                <w:sz w:val="20"/>
                <w:szCs w:val="20"/>
                <w:lang w:eastAsia="en-US"/>
              </w:rPr>
              <w:t>Пелагиада</w:t>
            </w:r>
            <w:proofErr w:type="spellEnd"/>
            <w:r w:rsidRPr="007209C4">
              <w:rPr>
                <w:sz w:val="20"/>
                <w:szCs w:val="20"/>
                <w:lang w:eastAsia="en-US"/>
              </w:rPr>
              <w:t xml:space="preserve">. </w:t>
            </w:r>
          </w:p>
          <w:p w:rsidR="00834C37" w:rsidRPr="007209C4" w:rsidRDefault="00834C37" w:rsidP="00834C37">
            <w:pPr>
              <w:rPr>
                <w:sz w:val="20"/>
                <w:szCs w:val="20"/>
                <w:lang w:eastAsia="en-US"/>
              </w:rPr>
            </w:pPr>
            <w:r w:rsidRPr="007209C4">
              <w:rPr>
                <w:sz w:val="20"/>
                <w:szCs w:val="20"/>
                <w:lang w:eastAsia="en-US"/>
              </w:rPr>
              <w:t>ул. Ленина, у здания дирекции совхоза</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261610492410005</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Регионального значения</w:t>
            </w:r>
          </w:p>
        </w:tc>
        <w:tc>
          <w:tcPr>
            <w:tcW w:w="3313" w:type="dxa"/>
            <w:tcBorders>
              <w:top w:val="single" w:sz="4" w:space="0" w:color="auto"/>
              <w:left w:val="single" w:sz="4" w:space="0" w:color="auto"/>
              <w:bottom w:val="single" w:sz="4" w:space="0" w:color="auto"/>
              <w:right w:val="single" w:sz="4" w:space="0" w:color="auto"/>
            </w:tcBorders>
          </w:tcPr>
          <w:p w:rsidR="00834C37" w:rsidRPr="007209C4" w:rsidRDefault="00834C37" w:rsidP="00834C37">
            <w:pPr>
              <w:rPr>
                <w:sz w:val="20"/>
                <w:szCs w:val="20"/>
                <w:lang w:eastAsia="en-US"/>
              </w:rPr>
            </w:pPr>
            <w:r w:rsidRPr="007209C4">
              <w:rPr>
                <w:sz w:val="20"/>
                <w:szCs w:val="20"/>
                <w:lang w:eastAsia="en-US"/>
              </w:rPr>
              <w:t>В соответствии со статьей 34.1 Федерального закона от 25.06.2002 г. № 73-ФЗ «Об объектах культурного наследия (памятниках истории и культуры) народов Российской Федерации» действуют защитные зоны 200 м</w:t>
            </w:r>
          </w:p>
        </w:tc>
      </w:tr>
      <w:tr w:rsidR="00834C37" w:rsidRPr="007209C4"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15</w:t>
            </w:r>
          </w:p>
        </w:tc>
        <w:tc>
          <w:tcPr>
            <w:tcW w:w="2234" w:type="dxa"/>
            <w:tcBorders>
              <w:top w:val="single" w:sz="4" w:space="0" w:color="auto"/>
              <w:left w:val="single" w:sz="4" w:space="0" w:color="auto"/>
              <w:bottom w:val="single" w:sz="4" w:space="0" w:color="auto"/>
              <w:right w:val="single" w:sz="4" w:space="0" w:color="auto"/>
            </w:tcBorders>
            <w:hideMark/>
          </w:tcPr>
          <w:p w:rsidR="00834C37" w:rsidRPr="007209C4" w:rsidRDefault="00834C37" w:rsidP="00834C37">
            <w:pPr>
              <w:rPr>
                <w:sz w:val="20"/>
                <w:szCs w:val="20"/>
                <w:lang w:eastAsia="en-US"/>
              </w:rPr>
            </w:pPr>
            <w:r w:rsidRPr="007209C4">
              <w:rPr>
                <w:sz w:val="20"/>
                <w:szCs w:val="20"/>
                <w:lang w:eastAsia="en-US"/>
              </w:rPr>
              <w:t>Братская могила 10-ти красных партизан, погибших в гражданскую войну и бойцам Советской Армии, погибшим в Великую Отечественную</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6439F6" w:rsidRPr="007209C4" w:rsidRDefault="00834C37" w:rsidP="00834C37">
            <w:pPr>
              <w:rPr>
                <w:sz w:val="20"/>
                <w:szCs w:val="20"/>
                <w:lang w:eastAsia="en-US"/>
              </w:rPr>
            </w:pPr>
            <w:r w:rsidRPr="007209C4">
              <w:rPr>
                <w:sz w:val="20"/>
                <w:szCs w:val="20"/>
                <w:lang w:eastAsia="en-US"/>
              </w:rPr>
              <w:t xml:space="preserve">Ставропольский край. Шпаковский район, </w:t>
            </w:r>
          </w:p>
          <w:p w:rsidR="00834C37" w:rsidRPr="007209C4" w:rsidRDefault="00834C37" w:rsidP="00834C37">
            <w:pPr>
              <w:rPr>
                <w:sz w:val="20"/>
                <w:szCs w:val="20"/>
                <w:lang w:eastAsia="en-US"/>
              </w:rPr>
            </w:pPr>
            <w:r w:rsidRPr="007209C4">
              <w:rPr>
                <w:sz w:val="20"/>
                <w:szCs w:val="20"/>
                <w:lang w:eastAsia="en-US"/>
              </w:rPr>
              <w:t>с. Сенгилеевское, около Дома культуры</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261611160310005</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Региональною значения</w:t>
            </w:r>
          </w:p>
        </w:tc>
        <w:tc>
          <w:tcPr>
            <w:tcW w:w="3313" w:type="dxa"/>
            <w:tcBorders>
              <w:top w:val="single" w:sz="4" w:space="0" w:color="auto"/>
              <w:left w:val="single" w:sz="4" w:space="0" w:color="auto"/>
              <w:bottom w:val="single" w:sz="4" w:space="0" w:color="auto"/>
              <w:right w:val="single" w:sz="4" w:space="0" w:color="auto"/>
            </w:tcBorders>
          </w:tcPr>
          <w:p w:rsidR="00834C37" w:rsidRPr="007209C4" w:rsidRDefault="00834C37" w:rsidP="00834C37">
            <w:pPr>
              <w:rPr>
                <w:sz w:val="20"/>
                <w:szCs w:val="20"/>
                <w:lang w:eastAsia="en-US"/>
              </w:rPr>
            </w:pPr>
            <w:r w:rsidRPr="007209C4">
              <w:rPr>
                <w:sz w:val="20"/>
                <w:szCs w:val="20"/>
                <w:lang w:eastAsia="en-US"/>
              </w:rPr>
              <w:t>В соответствии со статьей 34.1 Федерального закона от 25.06.2002 г. № 73-ФЗ «Об объектах культурного наследия (памятниках истории и культуры) народов Российской Федерации» действуют защитные зоны 200 м</w:t>
            </w:r>
          </w:p>
        </w:tc>
      </w:tr>
      <w:tr w:rsidR="00834C37" w:rsidRPr="007209C4"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16</w:t>
            </w:r>
          </w:p>
        </w:tc>
        <w:tc>
          <w:tcPr>
            <w:tcW w:w="2234" w:type="dxa"/>
            <w:tcBorders>
              <w:top w:val="single" w:sz="4" w:space="0" w:color="auto"/>
              <w:left w:val="single" w:sz="4" w:space="0" w:color="auto"/>
              <w:bottom w:val="single" w:sz="4" w:space="0" w:color="auto"/>
              <w:right w:val="single" w:sz="4" w:space="0" w:color="auto"/>
            </w:tcBorders>
            <w:hideMark/>
          </w:tcPr>
          <w:p w:rsidR="00834C37" w:rsidRPr="007209C4" w:rsidRDefault="00834C37" w:rsidP="00834C37">
            <w:pPr>
              <w:rPr>
                <w:sz w:val="20"/>
                <w:szCs w:val="20"/>
                <w:lang w:eastAsia="en-US"/>
              </w:rPr>
            </w:pPr>
            <w:r w:rsidRPr="007209C4">
              <w:rPr>
                <w:sz w:val="20"/>
                <w:szCs w:val="20"/>
                <w:lang w:eastAsia="en-US"/>
              </w:rPr>
              <w:t>Памятник В. И. Ленину</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6439F6" w:rsidRPr="007209C4" w:rsidRDefault="00834C37" w:rsidP="00834C37">
            <w:pPr>
              <w:rPr>
                <w:sz w:val="20"/>
                <w:szCs w:val="20"/>
                <w:lang w:eastAsia="en-US"/>
              </w:rPr>
            </w:pPr>
            <w:r w:rsidRPr="007209C4">
              <w:rPr>
                <w:sz w:val="20"/>
                <w:szCs w:val="20"/>
                <w:lang w:eastAsia="en-US"/>
              </w:rPr>
              <w:t xml:space="preserve">Ставропольский край. Шпаковский район, </w:t>
            </w:r>
          </w:p>
          <w:p w:rsidR="00834C37" w:rsidRPr="007209C4" w:rsidRDefault="00834C37" w:rsidP="0033241A">
            <w:pPr>
              <w:rPr>
                <w:sz w:val="20"/>
                <w:szCs w:val="20"/>
                <w:lang w:eastAsia="en-US"/>
              </w:rPr>
            </w:pPr>
            <w:r w:rsidRPr="007209C4">
              <w:rPr>
                <w:sz w:val="20"/>
                <w:szCs w:val="20"/>
                <w:lang w:eastAsia="en-US"/>
              </w:rPr>
              <w:t>с. Сенгилеевское</w:t>
            </w:r>
            <w:r w:rsidR="0033241A">
              <w:rPr>
                <w:sz w:val="20"/>
                <w:szCs w:val="20"/>
                <w:lang w:eastAsia="en-US"/>
              </w:rPr>
              <w:t>,</w:t>
            </w:r>
            <w:r w:rsidRPr="007209C4">
              <w:rPr>
                <w:sz w:val="20"/>
                <w:szCs w:val="20"/>
                <w:lang w:eastAsia="en-US"/>
              </w:rPr>
              <w:t xml:space="preserve"> площадь</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261610492420005</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Регионального значения</w:t>
            </w:r>
          </w:p>
        </w:tc>
        <w:tc>
          <w:tcPr>
            <w:tcW w:w="3313" w:type="dxa"/>
            <w:tcBorders>
              <w:top w:val="single" w:sz="4" w:space="0" w:color="auto"/>
              <w:left w:val="single" w:sz="4" w:space="0" w:color="auto"/>
              <w:bottom w:val="single" w:sz="4" w:space="0" w:color="auto"/>
              <w:right w:val="single" w:sz="4" w:space="0" w:color="auto"/>
            </w:tcBorders>
          </w:tcPr>
          <w:p w:rsidR="00834C37" w:rsidRPr="007209C4" w:rsidRDefault="00834C37" w:rsidP="00834C37">
            <w:pPr>
              <w:rPr>
                <w:sz w:val="20"/>
                <w:szCs w:val="20"/>
                <w:lang w:eastAsia="en-US"/>
              </w:rPr>
            </w:pPr>
            <w:r w:rsidRPr="007209C4">
              <w:rPr>
                <w:sz w:val="20"/>
                <w:szCs w:val="20"/>
                <w:lang w:eastAsia="en-US"/>
              </w:rPr>
              <w:t>В соответствии со статьей 34.1 Федерального закона от 25.06.2002 г. № 73-ФЗ «Об объектах культурного наследия (памятниках истории и культуры) народов Российской Федерации» действуют защитные зоны 200 м</w:t>
            </w:r>
          </w:p>
        </w:tc>
      </w:tr>
      <w:tr w:rsidR="00834C37" w:rsidRPr="007209C4"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17</w:t>
            </w:r>
          </w:p>
        </w:tc>
        <w:tc>
          <w:tcPr>
            <w:tcW w:w="2234" w:type="dxa"/>
            <w:tcBorders>
              <w:top w:val="single" w:sz="4" w:space="0" w:color="auto"/>
              <w:left w:val="single" w:sz="4" w:space="0" w:color="auto"/>
              <w:bottom w:val="single" w:sz="4" w:space="0" w:color="auto"/>
              <w:right w:val="single" w:sz="4" w:space="0" w:color="auto"/>
            </w:tcBorders>
            <w:hideMark/>
          </w:tcPr>
          <w:p w:rsidR="00834C37" w:rsidRPr="007209C4" w:rsidRDefault="00834C37" w:rsidP="00834C37">
            <w:pPr>
              <w:rPr>
                <w:sz w:val="20"/>
                <w:szCs w:val="20"/>
                <w:lang w:eastAsia="en-US"/>
              </w:rPr>
            </w:pPr>
            <w:r w:rsidRPr="007209C4">
              <w:rPr>
                <w:sz w:val="20"/>
                <w:szCs w:val="20"/>
                <w:lang w:eastAsia="en-US"/>
              </w:rPr>
              <w:t>Памятник погибшим в гражданскую и Великую Отечественную войны</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6439F6" w:rsidRPr="007209C4" w:rsidRDefault="00834C37" w:rsidP="00834C37">
            <w:pPr>
              <w:rPr>
                <w:sz w:val="20"/>
                <w:szCs w:val="20"/>
                <w:lang w:eastAsia="en-US"/>
              </w:rPr>
            </w:pPr>
            <w:r w:rsidRPr="007209C4">
              <w:rPr>
                <w:sz w:val="20"/>
                <w:szCs w:val="20"/>
                <w:lang w:eastAsia="en-US"/>
              </w:rPr>
              <w:t xml:space="preserve">Ставропольский край. Шпаковский район, </w:t>
            </w:r>
          </w:p>
          <w:p w:rsidR="00834C37" w:rsidRPr="007209C4" w:rsidRDefault="0021670F" w:rsidP="00834C37">
            <w:pPr>
              <w:rPr>
                <w:sz w:val="20"/>
                <w:szCs w:val="20"/>
                <w:lang w:eastAsia="en-US"/>
              </w:rPr>
            </w:pPr>
            <w:r w:rsidRPr="007209C4">
              <w:rPr>
                <w:sz w:val="20"/>
                <w:szCs w:val="20"/>
                <w:lang w:eastAsia="en-US"/>
              </w:rPr>
              <w:t xml:space="preserve">ст. </w:t>
            </w:r>
            <w:proofErr w:type="spellStart"/>
            <w:r w:rsidRPr="007209C4">
              <w:rPr>
                <w:sz w:val="20"/>
                <w:szCs w:val="20"/>
                <w:lang w:eastAsia="en-US"/>
              </w:rPr>
              <w:t>Темнолесская</w:t>
            </w:r>
            <w:proofErr w:type="spellEnd"/>
            <w:r w:rsidR="00834C37" w:rsidRPr="007209C4">
              <w:rPr>
                <w:sz w:val="20"/>
                <w:szCs w:val="20"/>
                <w:lang w:eastAsia="en-US"/>
              </w:rPr>
              <w:t xml:space="preserve"> около Дома культуры</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261610492430005</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Регионального значения</w:t>
            </w:r>
          </w:p>
        </w:tc>
        <w:tc>
          <w:tcPr>
            <w:tcW w:w="3313" w:type="dxa"/>
            <w:tcBorders>
              <w:top w:val="single" w:sz="4" w:space="0" w:color="auto"/>
              <w:left w:val="single" w:sz="4" w:space="0" w:color="auto"/>
              <w:bottom w:val="single" w:sz="4" w:space="0" w:color="auto"/>
              <w:right w:val="single" w:sz="4" w:space="0" w:color="auto"/>
            </w:tcBorders>
          </w:tcPr>
          <w:p w:rsidR="00834C37" w:rsidRPr="007209C4" w:rsidRDefault="00834C37" w:rsidP="00834C37">
            <w:pPr>
              <w:rPr>
                <w:sz w:val="20"/>
                <w:szCs w:val="20"/>
                <w:lang w:eastAsia="en-US"/>
              </w:rPr>
            </w:pPr>
            <w:r w:rsidRPr="007209C4">
              <w:rPr>
                <w:sz w:val="20"/>
                <w:szCs w:val="20"/>
                <w:lang w:eastAsia="en-US"/>
              </w:rPr>
              <w:t>В соответствии со статьей 34.1 Федерального закона от 25.06.2002 г. № 73-ФЗ «Об объектах культурного наследия (памятниках истории и культуры) народов Российской Федерации» действуют защитные зоны 200 м</w:t>
            </w:r>
          </w:p>
        </w:tc>
      </w:tr>
      <w:tr w:rsidR="00834C37" w:rsidRPr="007209C4"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18</w:t>
            </w:r>
          </w:p>
        </w:tc>
        <w:tc>
          <w:tcPr>
            <w:tcW w:w="2234" w:type="dxa"/>
            <w:tcBorders>
              <w:top w:val="single" w:sz="4" w:space="0" w:color="auto"/>
              <w:left w:val="single" w:sz="4" w:space="0" w:color="auto"/>
              <w:bottom w:val="single" w:sz="4" w:space="0" w:color="auto"/>
              <w:right w:val="single" w:sz="4" w:space="0" w:color="auto"/>
            </w:tcBorders>
            <w:hideMark/>
          </w:tcPr>
          <w:p w:rsidR="00834C37" w:rsidRPr="007209C4" w:rsidRDefault="00834C37" w:rsidP="00834C37">
            <w:pPr>
              <w:rPr>
                <w:sz w:val="20"/>
                <w:szCs w:val="20"/>
                <w:lang w:eastAsia="en-US"/>
              </w:rPr>
            </w:pPr>
            <w:r w:rsidRPr="007209C4">
              <w:rPr>
                <w:sz w:val="20"/>
                <w:szCs w:val="20"/>
                <w:lang w:eastAsia="en-US"/>
              </w:rPr>
              <w:t>Церковь Успения Пресвятой Богородицы</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6439F6" w:rsidRPr="007209C4" w:rsidRDefault="00834C37" w:rsidP="00834C37">
            <w:pPr>
              <w:rPr>
                <w:sz w:val="20"/>
                <w:szCs w:val="20"/>
                <w:lang w:eastAsia="en-US"/>
              </w:rPr>
            </w:pPr>
            <w:r w:rsidRPr="007209C4">
              <w:rPr>
                <w:sz w:val="20"/>
                <w:szCs w:val="20"/>
                <w:lang w:eastAsia="en-US"/>
              </w:rPr>
              <w:t xml:space="preserve">Ставропольский край. Шпаковский район, </w:t>
            </w:r>
          </w:p>
          <w:p w:rsidR="00834C37" w:rsidRPr="007209C4" w:rsidRDefault="00834C37" w:rsidP="00834C37">
            <w:pPr>
              <w:rPr>
                <w:sz w:val="20"/>
                <w:szCs w:val="20"/>
                <w:lang w:eastAsia="en-US"/>
              </w:rPr>
            </w:pPr>
            <w:r w:rsidRPr="007209C4">
              <w:rPr>
                <w:sz w:val="20"/>
                <w:szCs w:val="20"/>
                <w:lang w:eastAsia="en-US"/>
              </w:rPr>
              <w:t xml:space="preserve">с. </w:t>
            </w:r>
            <w:proofErr w:type="spellStart"/>
            <w:r w:rsidRPr="007209C4">
              <w:rPr>
                <w:sz w:val="20"/>
                <w:szCs w:val="20"/>
                <w:lang w:eastAsia="en-US"/>
              </w:rPr>
              <w:t>Пелагиада</w:t>
            </w:r>
            <w:proofErr w:type="spellEnd"/>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261610492440005</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7D7933" w:rsidP="00834C37">
            <w:pPr>
              <w:rPr>
                <w:sz w:val="20"/>
                <w:szCs w:val="20"/>
                <w:lang w:eastAsia="en-US"/>
              </w:rPr>
            </w:pPr>
            <w:r w:rsidRPr="007209C4">
              <w:rPr>
                <w:sz w:val="20"/>
                <w:szCs w:val="20"/>
                <w:lang w:eastAsia="en-US"/>
              </w:rPr>
              <w:t>Региональног</w:t>
            </w:r>
            <w:r w:rsidR="00834C37" w:rsidRPr="007209C4">
              <w:rPr>
                <w:sz w:val="20"/>
                <w:szCs w:val="20"/>
                <w:lang w:eastAsia="en-US"/>
              </w:rPr>
              <w:t>о значения</w:t>
            </w:r>
          </w:p>
        </w:tc>
        <w:tc>
          <w:tcPr>
            <w:tcW w:w="3313" w:type="dxa"/>
            <w:tcBorders>
              <w:top w:val="single" w:sz="4" w:space="0" w:color="auto"/>
              <w:left w:val="single" w:sz="4" w:space="0" w:color="auto"/>
              <w:bottom w:val="single" w:sz="4" w:space="0" w:color="auto"/>
              <w:right w:val="single" w:sz="4" w:space="0" w:color="auto"/>
            </w:tcBorders>
          </w:tcPr>
          <w:p w:rsidR="00834C37" w:rsidRPr="007209C4" w:rsidRDefault="00834C37" w:rsidP="00834C37">
            <w:pPr>
              <w:rPr>
                <w:sz w:val="20"/>
                <w:szCs w:val="20"/>
                <w:lang w:eastAsia="en-US"/>
              </w:rPr>
            </w:pPr>
            <w:r w:rsidRPr="007209C4">
              <w:rPr>
                <w:sz w:val="20"/>
                <w:szCs w:val="20"/>
                <w:lang w:eastAsia="en-US"/>
              </w:rPr>
              <w:t xml:space="preserve">В соответствии со статьей 34.1 Федерального закона от 25.06.2002 г. № 73-ФЗ «Об объектах культурного наследия (памятниках </w:t>
            </w:r>
            <w:r w:rsidRPr="007209C4">
              <w:rPr>
                <w:sz w:val="20"/>
                <w:szCs w:val="20"/>
                <w:lang w:eastAsia="en-US"/>
              </w:rPr>
              <w:lastRenderedPageBreak/>
              <w:t>истории и культуры) народов Российской Федерации» действуют защитные зоны 200 м</w:t>
            </w:r>
          </w:p>
        </w:tc>
      </w:tr>
      <w:tr w:rsidR="00834C37" w:rsidRPr="007209C4"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lastRenderedPageBreak/>
              <w:t>19</w:t>
            </w:r>
          </w:p>
        </w:tc>
        <w:tc>
          <w:tcPr>
            <w:tcW w:w="2234" w:type="dxa"/>
            <w:tcBorders>
              <w:top w:val="single" w:sz="4" w:space="0" w:color="auto"/>
              <w:left w:val="single" w:sz="4" w:space="0" w:color="auto"/>
              <w:bottom w:val="single" w:sz="4" w:space="0" w:color="auto"/>
              <w:right w:val="single" w:sz="4" w:space="0" w:color="auto"/>
            </w:tcBorders>
            <w:hideMark/>
          </w:tcPr>
          <w:p w:rsidR="00834C37" w:rsidRPr="007209C4" w:rsidRDefault="00834C37" w:rsidP="00834C37">
            <w:pPr>
              <w:rPr>
                <w:sz w:val="20"/>
                <w:szCs w:val="20"/>
                <w:lang w:eastAsia="en-US"/>
              </w:rPr>
            </w:pPr>
            <w:r w:rsidRPr="007209C4">
              <w:rPr>
                <w:sz w:val="20"/>
                <w:szCs w:val="20"/>
                <w:lang w:eastAsia="en-US"/>
              </w:rPr>
              <w:t>Братская могила красных партизан, погибших в 1919 году</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6439F6" w:rsidRPr="007209C4" w:rsidRDefault="00834C37" w:rsidP="00834C37">
            <w:pPr>
              <w:rPr>
                <w:sz w:val="20"/>
                <w:szCs w:val="20"/>
                <w:lang w:eastAsia="en-US"/>
              </w:rPr>
            </w:pPr>
            <w:r w:rsidRPr="007209C4">
              <w:rPr>
                <w:sz w:val="20"/>
                <w:szCs w:val="20"/>
                <w:lang w:eastAsia="en-US"/>
              </w:rPr>
              <w:t xml:space="preserve">Ставропольский край, Шпаковский район, </w:t>
            </w:r>
          </w:p>
          <w:p w:rsidR="00834C37" w:rsidRPr="007209C4" w:rsidRDefault="00834C37" w:rsidP="00834C37">
            <w:pPr>
              <w:rPr>
                <w:sz w:val="20"/>
                <w:szCs w:val="20"/>
                <w:lang w:eastAsia="en-US"/>
              </w:rPr>
            </w:pPr>
            <w:r w:rsidRPr="007209C4">
              <w:rPr>
                <w:sz w:val="20"/>
                <w:szCs w:val="20"/>
                <w:lang w:eastAsia="en-US"/>
              </w:rPr>
              <w:t>с. Надежда, кладбище, ул. Октябрьская, 95</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261610727810005</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Регионального значения</w:t>
            </w:r>
          </w:p>
        </w:tc>
        <w:tc>
          <w:tcPr>
            <w:tcW w:w="3313" w:type="dxa"/>
            <w:tcBorders>
              <w:top w:val="single" w:sz="4" w:space="0" w:color="auto"/>
              <w:left w:val="single" w:sz="4" w:space="0" w:color="auto"/>
              <w:bottom w:val="single" w:sz="4" w:space="0" w:color="auto"/>
              <w:right w:val="single" w:sz="4" w:space="0" w:color="auto"/>
            </w:tcBorders>
          </w:tcPr>
          <w:p w:rsidR="00834C37" w:rsidRPr="007209C4" w:rsidRDefault="00834C37" w:rsidP="00834C37">
            <w:pPr>
              <w:rPr>
                <w:sz w:val="20"/>
                <w:szCs w:val="20"/>
                <w:lang w:eastAsia="en-US"/>
              </w:rPr>
            </w:pPr>
            <w:r w:rsidRPr="007209C4">
              <w:rPr>
                <w:sz w:val="20"/>
                <w:szCs w:val="20"/>
                <w:lang w:eastAsia="en-US"/>
              </w:rPr>
              <w:t>В соответствии со статьей 34.1 Федерального закона от 25.06.2002 г. № 73-ФЗ «Об объектах культурного наследия (памятниках истории и культуры) народов Российской Федерации» действуют защитные зоны 200 м</w:t>
            </w:r>
          </w:p>
        </w:tc>
      </w:tr>
      <w:tr w:rsidR="00834C37" w:rsidRPr="007209C4"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20</w:t>
            </w:r>
          </w:p>
        </w:tc>
        <w:tc>
          <w:tcPr>
            <w:tcW w:w="2234" w:type="dxa"/>
            <w:tcBorders>
              <w:top w:val="single" w:sz="4" w:space="0" w:color="auto"/>
              <w:left w:val="single" w:sz="4" w:space="0" w:color="auto"/>
              <w:bottom w:val="single" w:sz="4" w:space="0" w:color="auto"/>
              <w:right w:val="single" w:sz="4" w:space="0" w:color="auto"/>
            </w:tcBorders>
            <w:hideMark/>
          </w:tcPr>
          <w:p w:rsidR="00834C37" w:rsidRPr="007209C4" w:rsidRDefault="00834C37" w:rsidP="00834C37">
            <w:pPr>
              <w:rPr>
                <w:sz w:val="20"/>
                <w:szCs w:val="20"/>
                <w:lang w:eastAsia="en-US"/>
              </w:rPr>
            </w:pPr>
            <w:r w:rsidRPr="007209C4">
              <w:rPr>
                <w:sz w:val="20"/>
                <w:szCs w:val="20"/>
                <w:lang w:eastAsia="en-US"/>
              </w:rPr>
              <w:t>Братская могила красных партизан</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6439F6" w:rsidRPr="007209C4" w:rsidRDefault="00834C37" w:rsidP="00834C37">
            <w:pPr>
              <w:rPr>
                <w:sz w:val="20"/>
                <w:szCs w:val="20"/>
                <w:lang w:eastAsia="en-US"/>
              </w:rPr>
            </w:pPr>
            <w:r w:rsidRPr="007209C4">
              <w:rPr>
                <w:sz w:val="20"/>
                <w:szCs w:val="20"/>
                <w:lang w:eastAsia="en-US"/>
              </w:rPr>
              <w:t xml:space="preserve">Ставропольский край, Шпаковский район, </w:t>
            </w:r>
          </w:p>
          <w:p w:rsidR="006439F6" w:rsidRPr="007209C4" w:rsidRDefault="006439F6" w:rsidP="006439F6">
            <w:pPr>
              <w:rPr>
                <w:sz w:val="20"/>
                <w:szCs w:val="20"/>
                <w:lang w:eastAsia="en-US"/>
              </w:rPr>
            </w:pPr>
            <w:r w:rsidRPr="007209C4">
              <w:rPr>
                <w:sz w:val="20"/>
                <w:szCs w:val="20"/>
                <w:lang w:eastAsia="en-US"/>
              </w:rPr>
              <w:t>с. Пет</w:t>
            </w:r>
            <w:r w:rsidR="00834C37" w:rsidRPr="007209C4">
              <w:rPr>
                <w:sz w:val="20"/>
                <w:szCs w:val="20"/>
                <w:lang w:eastAsia="en-US"/>
              </w:rPr>
              <w:t xml:space="preserve">ропавловка, </w:t>
            </w:r>
          </w:p>
          <w:p w:rsidR="00834C37" w:rsidRPr="007209C4" w:rsidRDefault="00834C37" w:rsidP="006439F6">
            <w:pPr>
              <w:rPr>
                <w:sz w:val="20"/>
                <w:szCs w:val="20"/>
                <w:lang w:eastAsia="en-US"/>
              </w:rPr>
            </w:pPr>
            <w:r w:rsidRPr="007209C4">
              <w:rPr>
                <w:sz w:val="20"/>
                <w:szCs w:val="20"/>
                <w:lang w:eastAsia="en-US"/>
              </w:rPr>
              <w:t>ул. Октябрьская, около клуба</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261610719150005</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Регионального значения</w:t>
            </w:r>
          </w:p>
        </w:tc>
        <w:tc>
          <w:tcPr>
            <w:tcW w:w="3313" w:type="dxa"/>
            <w:tcBorders>
              <w:top w:val="single" w:sz="4" w:space="0" w:color="auto"/>
              <w:left w:val="single" w:sz="4" w:space="0" w:color="auto"/>
              <w:bottom w:val="single" w:sz="4" w:space="0" w:color="auto"/>
              <w:right w:val="single" w:sz="4" w:space="0" w:color="auto"/>
            </w:tcBorders>
          </w:tcPr>
          <w:p w:rsidR="00834C37" w:rsidRPr="007209C4" w:rsidRDefault="00834C37" w:rsidP="00834C37">
            <w:pPr>
              <w:rPr>
                <w:sz w:val="20"/>
                <w:szCs w:val="20"/>
                <w:lang w:eastAsia="en-US"/>
              </w:rPr>
            </w:pPr>
            <w:r w:rsidRPr="007209C4">
              <w:rPr>
                <w:sz w:val="20"/>
                <w:szCs w:val="20"/>
                <w:lang w:eastAsia="en-US"/>
              </w:rPr>
              <w:t>В соответствии со статьей 34.1 Федерального закона от 25.06.2002 г. № 73-ФЗ «Об объектах культурного наследия (памятниках истории и культуры) народов Российской Федерации» действуют защитные зоны 200 м</w:t>
            </w:r>
          </w:p>
        </w:tc>
      </w:tr>
      <w:tr w:rsidR="00834C37" w:rsidRPr="007209C4"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21</w:t>
            </w:r>
          </w:p>
        </w:tc>
        <w:tc>
          <w:tcPr>
            <w:tcW w:w="2234" w:type="dxa"/>
            <w:tcBorders>
              <w:top w:val="single" w:sz="4" w:space="0" w:color="auto"/>
              <w:left w:val="single" w:sz="4" w:space="0" w:color="auto"/>
              <w:bottom w:val="single" w:sz="4" w:space="0" w:color="auto"/>
              <w:right w:val="single" w:sz="4" w:space="0" w:color="auto"/>
            </w:tcBorders>
            <w:hideMark/>
          </w:tcPr>
          <w:p w:rsidR="00834C37" w:rsidRPr="007209C4" w:rsidRDefault="00834C37" w:rsidP="00834C37">
            <w:pPr>
              <w:rPr>
                <w:sz w:val="20"/>
                <w:szCs w:val="20"/>
                <w:lang w:eastAsia="en-US"/>
              </w:rPr>
            </w:pPr>
            <w:r w:rsidRPr="007209C4">
              <w:rPr>
                <w:sz w:val="20"/>
                <w:szCs w:val="20"/>
                <w:lang w:eastAsia="en-US"/>
              </w:rPr>
              <w:t>Могила летчика Савельева Я. Б.</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6439F6" w:rsidRPr="007209C4" w:rsidRDefault="00834C37" w:rsidP="00834C37">
            <w:pPr>
              <w:rPr>
                <w:sz w:val="20"/>
                <w:szCs w:val="20"/>
                <w:lang w:eastAsia="en-US"/>
              </w:rPr>
            </w:pPr>
            <w:r w:rsidRPr="007209C4">
              <w:rPr>
                <w:sz w:val="20"/>
                <w:szCs w:val="20"/>
                <w:lang w:eastAsia="en-US"/>
              </w:rPr>
              <w:t xml:space="preserve">Ставропольский край, Шпаковский район, </w:t>
            </w:r>
          </w:p>
          <w:p w:rsidR="00834C37" w:rsidRPr="007209C4" w:rsidRDefault="00834C37" w:rsidP="00834C37">
            <w:pPr>
              <w:rPr>
                <w:sz w:val="20"/>
                <w:szCs w:val="20"/>
                <w:lang w:eastAsia="en-US"/>
              </w:rPr>
            </w:pPr>
            <w:r w:rsidRPr="007209C4">
              <w:rPr>
                <w:sz w:val="20"/>
                <w:szCs w:val="20"/>
                <w:lang w:eastAsia="en-US"/>
              </w:rPr>
              <w:t xml:space="preserve">п. </w:t>
            </w:r>
            <w:proofErr w:type="spellStart"/>
            <w:r w:rsidRPr="007209C4">
              <w:rPr>
                <w:sz w:val="20"/>
                <w:szCs w:val="20"/>
                <w:lang w:eastAsia="en-US"/>
              </w:rPr>
              <w:t>Цимлянский</w:t>
            </w:r>
            <w:proofErr w:type="spellEnd"/>
            <w:r w:rsidRPr="007209C4">
              <w:rPr>
                <w:sz w:val="20"/>
                <w:szCs w:val="20"/>
                <w:lang w:eastAsia="en-US"/>
              </w:rPr>
              <w:t>, кладбище</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261610719040005</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Регионального значения</w:t>
            </w:r>
          </w:p>
        </w:tc>
        <w:tc>
          <w:tcPr>
            <w:tcW w:w="3313" w:type="dxa"/>
            <w:tcBorders>
              <w:top w:val="single" w:sz="4" w:space="0" w:color="auto"/>
              <w:left w:val="single" w:sz="4" w:space="0" w:color="auto"/>
              <w:bottom w:val="single" w:sz="4" w:space="0" w:color="auto"/>
              <w:right w:val="single" w:sz="4" w:space="0" w:color="auto"/>
            </w:tcBorders>
          </w:tcPr>
          <w:p w:rsidR="00834C37" w:rsidRPr="007209C4" w:rsidRDefault="00834C37" w:rsidP="00834C37">
            <w:pPr>
              <w:rPr>
                <w:sz w:val="20"/>
                <w:szCs w:val="20"/>
                <w:lang w:eastAsia="en-US"/>
              </w:rPr>
            </w:pPr>
            <w:r w:rsidRPr="007209C4">
              <w:rPr>
                <w:sz w:val="20"/>
                <w:szCs w:val="20"/>
                <w:lang w:eastAsia="en-US"/>
              </w:rPr>
              <w:t>В соответствии со статьей 34.1 Федерального закона от 25.06.2002 г. № 73-ФЗ «Об объектах культурного наследия (памятниках истории и культуры) народов Российской Федерации» действуют защитные зоны 200 м</w:t>
            </w:r>
          </w:p>
        </w:tc>
      </w:tr>
      <w:tr w:rsidR="00834C37" w:rsidRPr="007209C4"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22</w:t>
            </w:r>
          </w:p>
        </w:tc>
        <w:tc>
          <w:tcPr>
            <w:tcW w:w="2234" w:type="dxa"/>
            <w:tcBorders>
              <w:top w:val="single" w:sz="4" w:space="0" w:color="auto"/>
              <w:left w:val="single" w:sz="4" w:space="0" w:color="auto"/>
              <w:bottom w:val="single" w:sz="4" w:space="0" w:color="auto"/>
              <w:right w:val="single" w:sz="4" w:space="0" w:color="auto"/>
            </w:tcBorders>
            <w:hideMark/>
          </w:tcPr>
          <w:p w:rsidR="00834C37" w:rsidRPr="007209C4" w:rsidRDefault="00813A1D" w:rsidP="00813A1D">
            <w:pPr>
              <w:rPr>
                <w:sz w:val="20"/>
                <w:szCs w:val="20"/>
                <w:lang w:eastAsia="en-US"/>
              </w:rPr>
            </w:pPr>
            <w:r w:rsidRPr="007209C4">
              <w:rPr>
                <w:sz w:val="20"/>
                <w:szCs w:val="20"/>
                <w:lang w:eastAsia="en-US"/>
              </w:rPr>
              <w:t>Мемориальный комплекс «Огонь В</w:t>
            </w:r>
            <w:r w:rsidR="00834C37" w:rsidRPr="007209C4">
              <w:rPr>
                <w:sz w:val="20"/>
                <w:szCs w:val="20"/>
                <w:lang w:eastAsia="en-US"/>
              </w:rPr>
              <w:t xml:space="preserve">ечной </w:t>
            </w:r>
            <w:r w:rsidRPr="007209C4">
              <w:rPr>
                <w:sz w:val="20"/>
                <w:szCs w:val="20"/>
                <w:lang w:eastAsia="en-US"/>
              </w:rPr>
              <w:t>С</w:t>
            </w:r>
            <w:r w:rsidR="00834C37" w:rsidRPr="007209C4">
              <w:rPr>
                <w:sz w:val="20"/>
                <w:szCs w:val="20"/>
                <w:lang w:eastAsia="en-US"/>
              </w:rPr>
              <w:t>лавы»</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6439F6" w:rsidRPr="007209C4" w:rsidRDefault="00834C37" w:rsidP="00834C37">
            <w:pPr>
              <w:rPr>
                <w:sz w:val="20"/>
                <w:szCs w:val="20"/>
                <w:lang w:eastAsia="en-US"/>
              </w:rPr>
            </w:pPr>
            <w:r w:rsidRPr="007209C4">
              <w:rPr>
                <w:sz w:val="20"/>
                <w:szCs w:val="20"/>
                <w:lang w:eastAsia="en-US"/>
              </w:rPr>
              <w:t xml:space="preserve">Ставропольский край. Шпаковский район, </w:t>
            </w:r>
          </w:p>
          <w:p w:rsidR="00834C37" w:rsidRPr="007209C4" w:rsidRDefault="00834C37" w:rsidP="006439F6">
            <w:pPr>
              <w:rPr>
                <w:sz w:val="20"/>
                <w:szCs w:val="20"/>
                <w:lang w:eastAsia="en-US"/>
              </w:rPr>
            </w:pPr>
            <w:r w:rsidRPr="007209C4">
              <w:rPr>
                <w:sz w:val="20"/>
                <w:szCs w:val="20"/>
                <w:lang w:eastAsia="en-US"/>
              </w:rPr>
              <w:t xml:space="preserve">г. Михайловск. площадь </w:t>
            </w:r>
            <w:r w:rsidR="006439F6" w:rsidRPr="007209C4">
              <w:rPr>
                <w:sz w:val="20"/>
                <w:szCs w:val="20"/>
                <w:lang w:eastAsia="en-US"/>
              </w:rPr>
              <w:t>П</w:t>
            </w:r>
            <w:r w:rsidRPr="007209C4">
              <w:rPr>
                <w:sz w:val="20"/>
                <w:szCs w:val="20"/>
                <w:lang w:eastAsia="en-US"/>
              </w:rPr>
              <w:t>обеды</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261610719160005</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Регионального значения</w:t>
            </w:r>
          </w:p>
        </w:tc>
        <w:tc>
          <w:tcPr>
            <w:tcW w:w="3313" w:type="dxa"/>
            <w:tcBorders>
              <w:top w:val="single" w:sz="4" w:space="0" w:color="auto"/>
              <w:left w:val="single" w:sz="4" w:space="0" w:color="auto"/>
              <w:bottom w:val="single" w:sz="4" w:space="0" w:color="auto"/>
              <w:right w:val="single" w:sz="4" w:space="0" w:color="auto"/>
            </w:tcBorders>
          </w:tcPr>
          <w:p w:rsidR="00834C37" w:rsidRPr="007209C4" w:rsidRDefault="00834C37" w:rsidP="00834C37">
            <w:pPr>
              <w:rPr>
                <w:sz w:val="20"/>
                <w:szCs w:val="20"/>
                <w:lang w:eastAsia="en-US"/>
              </w:rPr>
            </w:pPr>
            <w:r w:rsidRPr="007209C4">
              <w:rPr>
                <w:sz w:val="20"/>
                <w:szCs w:val="20"/>
                <w:lang w:eastAsia="en-US"/>
              </w:rPr>
              <w:t>В соответствии со статьей 34.1 Федерального закона от 25.06.2002 г. № 73-ФЗ «Об объектах культурного наследия (памятниках истории и культуры) народов Российской Федерации» действуют защитные зоны 200 м</w:t>
            </w:r>
          </w:p>
        </w:tc>
      </w:tr>
      <w:tr w:rsidR="00834C37" w:rsidRPr="007209C4"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lastRenderedPageBreak/>
              <w:t>23</w:t>
            </w:r>
          </w:p>
        </w:tc>
        <w:tc>
          <w:tcPr>
            <w:tcW w:w="2234" w:type="dxa"/>
            <w:tcBorders>
              <w:top w:val="single" w:sz="4" w:space="0" w:color="auto"/>
              <w:left w:val="single" w:sz="4" w:space="0" w:color="auto"/>
              <w:bottom w:val="single" w:sz="4" w:space="0" w:color="auto"/>
              <w:right w:val="single" w:sz="4" w:space="0" w:color="auto"/>
            </w:tcBorders>
            <w:hideMark/>
          </w:tcPr>
          <w:p w:rsidR="00834C37" w:rsidRPr="007209C4" w:rsidRDefault="00834C37" w:rsidP="00834C37">
            <w:pPr>
              <w:rPr>
                <w:sz w:val="20"/>
                <w:szCs w:val="20"/>
                <w:lang w:eastAsia="en-US"/>
              </w:rPr>
            </w:pPr>
            <w:r w:rsidRPr="007209C4">
              <w:rPr>
                <w:sz w:val="20"/>
                <w:szCs w:val="20"/>
                <w:lang w:eastAsia="en-US"/>
              </w:rPr>
              <w:t>Памятник Герою гражданской войны Шпаку Ф. Г.</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966CE2" w:rsidRPr="007209C4" w:rsidRDefault="00834C37" w:rsidP="00834C37">
            <w:pPr>
              <w:rPr>
                <w:sz w:val="20"/>
                <w:szCs w:val="20"/>
                <w:lang w:eastAsia="en-US"/>
              </w:rPr>
            </w:pPr>
            <w:r w:rsidRPr="007209C4">
              <w:rPr>
                <w:sz w:val="20"/>
                <w:szCs w:val="20"/>
                <w:lang w:eastAsia="en-US"/>
              </w:rPr>
              <w:t xml:space="preserve">Ставропольский край. Шпаковский район, </w:t>
            </w:r>
          </w:p>
          <w:p w:rsidR="00966CE2" w:rsidRPr="007209C4" w:rsidRDefault="00834C37" w:rsidP="00834C37">
            <w:pPr>
              <w:rPr>
                <w:sz w:val="20"/>
                <w:szCs w:val="20"/>
                <w:lang w:eastAsia="en-US"/>
              </w:rPr>
            </w:pPr>
            <w:r w:rsidRPr="007209C4">
              <w:rPr>
                <w:sz w:val="20"/>
                <w:szCs w:val="20"/>
                <w:lang w:eastAsia="en-US"/>
              </w:rPr>
              <w:t xml:space="preserve">г. Михайловск, </w:t>
            </w:r>
          </w:p>
          <w:p w:rsidR="00834C37" w:rsidRPr="007209C4" w:rsidRDefault="00834C37" w:rsidP="00834C37">
            <w:pPr>
              <w:rPr>
                <w:sz w:val="20"/>
                <w:szCs w:val="20"/>
                <w:lang w:eastAsia="en-US"/>
              </w:rPr>
            </w:pPr>
            <w:r w:rsidRPr="007209C4">
              <w:rPr>
                <w:sz w:val="20"/>
                <w:szCs w:val="20"/>
                <w:lang w:eastAsia="en-US"/>
              </w:rPr>
              <w:t>ул. Ленина, в районе дома № 123</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261610893930005</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Регионального значения</w:t>
            </w:r>
          </w:p>
        </w:tc>
        <w:tc>
          <w:tcPr>
            <w:tcW w:w="3313" w:type="dxa"/>
            <w:tcBorders>
              <w:top w:val="single" w:sz="4" w:space="0" w:color="auto"/>
              <w:left w:val="single" w:sz="4" w:space="0" w:color="auto"/>
              <w:bottom w:val="single" w:sz="4" w:space="0" w:color="auto"/>
              <w:right w:val="single" w:sz="4" w:space="0" w:color="auto"/>
            </w:tcBorders>
          </w:tcPr>
          <w:p w:rsidR="00834C37" w:rsidRPr="007209C4" w:rsidRDefault="00834C37" w:rsidP="00834C37">
            <w:pPr>
              <w:rPr>
                <w:sz w:val="20"/>
                <w:szCs w:val="20"/>
                <w:lang w:eastAsia="en-US"/>
              </w:rPr>
            </w:pPr>
            <w:r w:rsidRPr="007209C4">
              <w:rPr>
                <w:sz w:val="20"/>
                <w:szCs w:val="20"/>
                <w:lang w:eastAsia="en-US"/>
              </w:rPr>
              <w:t>В соответствии со статьей 34.1 Федерального закона от 25.06.2002 г. № 73-ФЗ «Об объектах культурного наследия (памятниках истории и культуры) народов Российской Федерации» действуют защитные зоны 200 м</w:t>
            </w:r>
          </w:p>
        </w:tc>
      </w:tr>
      <w:tr w:rsidR="00834C37" w:rsidRPr="007209C4" w:rsidTr="001515AD">
        <w:trPr>
          <w:trHeight w:val="2569"/>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24</w:t>
            </w:r>
          </w:p>
        </w:tc>
        <w:tc>
          <w:tcPr>
            <w:tcW w:w="2234" w:type="dxa"/>
            <w:tcBorders>
              <w:top w:val="single" w:sz="4" w:space="0" w:color="auto"/>
              <w:left w:val="single" w:sz="4" w:space="0" w:color="auto"/>
              <w:bottom w:val="single" w:sz="4" w:space="0" w:color="auto"/>
              <w:right w:val="single" w:sz="4" w:space="0" w:color="auto"/>
            </w:tcBorders>
            <w:hideMark/>
          </w:tcPr>
          <w:p w:rsidR="00834C37" w:rsidRPr="007209C4" w:rsidRDefault="00834C37" w:rsidP="00834C37">
            <w:pPr>
              <w:rPr>
                <w:sz w:val="20"/>
                <w:szCs w:val="20"/>
                <w:lang w:eastAsia="en-US"/>
              </w:rPr>
            </w:pPr>
            <w:r w:rsidRPr="007209C4">
              <w:rPr>
                <w:sz w:val="20"/>
                <w:szCs w:val="20"/>
                <w:lang w:eastAsia="en-US"/>
              </w:rPr>
              <w:t xml:space="preserve">Памятник </w:t>
            </w:r>
            <w:proofErr w:type="spellStart"/>
            <w:r w:rsidRPr="007209C4">
              <w:rPr>
                <w:sz w:val="20"/>
                <w:szCs w:val="20"/>
                <w:lang w:eastAsia="en-US"/>
              </w:rPr>
              <w:t>Лотову</w:t>
            </w:r>
            <w:proofErr w:type="spellEnd"/>
            <w:r w:rsidRPr="007209C4">
              <w:rPr>
                <w:sz w:val="20"/>
                <w:szCs w:val="20"/>
                <w:lang w:eastAsia="en-US"/>
              </w:rPr>
              <w:t xml:space="preserve"> И. Г.</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966CE2" w:rsidRPr="007209C4" w:rsidRDefault="00834C37" w:rsidP="00834C37">
            <w:pPr>
              <w:rPr>
                <w:sz w:val="20"/>
                <w:szCs w:val="20"/>
                <w:lang w:eastAsia="en-US"/>
              </w:rPr>
            </w:pPr>
            <w:r w:rsidRPr="007209C4">
              <w:rPr>
                <w:sz w:val="20"/>
                <w:szCs w:val="20"/>
                <w:lang w:eastAsia="en-US"/>
              </w:rPr>
              <w:t xml:space="preserve">Ставропольский край. Шпаковский район, </w:t>
            </w:r>
          </w:p>
          <w:p w:rsidR="00966CE2" w:rsidRPr="007209C4" w:rsidRDefault="00834C37" w:rsidP="00834C37">
            <w:pPr>
              <w:rPr>
                <w:sz w:val="20"/>
                <w:szCs w:val="20"/>
                <w:lang w:eastAsia="en-US"/>
              </w:rPr>
            </w:pPr>
            <w:r w:rsidRPr="007209C4">
              <w:rPr>
                <w:sz w:val="20"/>
                <w:szCs w:val="20"/>
                <w:lang w:eastAsia="en-US"/>
              </w:rPr>
              <w:t xml:space="preserve">х. </w:t>
            </w:r>
            <w:proofErr w:type="spellStart"/>
            <w:r w:rsidRPr="007209C4">
              <w:rPr>
                <w:sz w:val="20"/>
                <w:szCs w:val="20"/>
                <w:lang w:eastAsia="en-US"/>
              </w:rPr>
              <w:t>Верхнеегорлыкский</w:t>
            </w:r>
            <w:proofErr w:type="spellEnd"/>
            <w:r w:rsidR="00966CE2" w:rsidRPr="007209C4">
              <w:rPr>
                <w:sz w:val="20"/>
                <w:szCs w:val="20"/>
                <w:lang w:eastAsia="en-US"/>
              </w:rPr>
              <w:t>,</w:t>
            </w:r>
            <w:r w:rsidRPr="007209C4">
              <w:rPr>
                <w:sz w:val="20"/>
                <w:szCs w:val="20"/>
                <w:lang w:eastAsia="en-US"/>
              </w:rPr>
              <w:t xml:space="preserve"> </w:t>
            </w:r>
          </w:p>
          <w:p w:rsidR="00073E83" w:rsidRPr="007209C4" w:rsidRDefault="00834C37" w:rsidP="00834C37">
            <w:pPr>
              <w:rPr>
                <w:sz w:val="20"/>
                <w:szCs w:val="20"/>
                <w:lang w:eastAsia="en-US"/>
              </w:rPr>
            </w:pPr>
            <w:r w:rsidRPr="007209C4">
              <w:rPr>
                <w:sz w:val="20"/>
                <w:szCs w:val="20"/>
                <w:lang w:eastAsia="en-US"/>
              </w:rPr>
              <w:t xml:space="preserve">80 м севернее здания Основной общеобразовательной школы № 23, расположенного по адресу: </w:t>
            </w:r>
          </w:p>
          <w:p w:rsidR="00966CE2" w:rsidRPr="007209C4" w:rsidRDefault="00834C37" w:rsidP="00834C37">
            <w:pPr>
              <w:rPr>
                <w:sz w:val="20"/>
                <w:szCs w:val="20"/>
                <w:lang w:eastAsia="en-US"/>
              </w:rPr>
            </w:pPr>
            <w:r w:rsidRPr="007209C4">
              <w:rPr>
                <w:sz w:val="20"/>
                <w:szCs w:val="20"/>
                <w:lang w:eastAsia="en-US"/>
              </w:rPr>
              <w:t xml:space="preserve">х. </w:t>
            </w:r>
            <w:proofErr w:type="spellStart"/>
            <w:r w:rsidRPr="007209C4">
              <w:rPr>
                <w:sz w:val="20"/>
                <w:szCs w:val="20"/>
                <w:lang w:eastAsia="en-US"/>
              </w:rPr>
              <w:t>Верхнеегорлыкский</w:t>
            </w:r>
            <w:proofErr w:type="spellEnd"/>
            <w:r w:rsidRPr="007209C4">
              <w:rPr>
                <w:sz w:val="20"/>
                <w:szCs w:val="20"/>
                <w:lang w:eastAsia="en-US"/>
              </w:rPr>
              <w:t xml:space="preserve">. </w:t>
            </w:r>
          </w:p>
          <w:p w:rsidR="00834C37" w:rsidRPr="007209C4" w:rsidRDefault="00834C37" w:rsidP="00834C37">
            <w:pPr>
              <w:rPr>
                <w:sz w:val="20"/>
                <w:szCs w:val="20"/>
                <w:lang w:eastAsia="en-US"/>
              </w:rPr>
            </w:pPr>
            <w:r w:rsidRPr="007209C4">
              <w:rPr>
                <w:sz w:val="20"/>
                <w:szCs w:val="20"/>
                <w:lang w:eastAsia="en-US"/>
              </w:rPr>
              <w:t>ул. Шолохова, 28</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261610719210005</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Регионального значения</w:t>
            </w:r>
          </w:p>
        </w:tc>
        <w:tc>
          <w:tcPr>
            <w:tcW w:w="3313" w:type="dxa"/>
            <w:tcBorders>
              <w:top w:val="single" w:sz="4" w:space="0" w:color="auto"/>
              <w:left w:val="single" w:sz="4" w:space="0" w:color="auto"/>
              <w:bottom w:val="single" w:sz="4" w:space="0" w:color="auto"/>
              <w:right w:val="single" w:sz="4" w:space="0" w:color="auto"/>
            </w:tcBorders>
          </w:tcPr>
          <w:p w:rsidR="00834C37" w:rsidRPr="007209C4" w:rsidRDefault="00834C37" w:rsidP="00834C37">
            <w:pPr>
              <w:rPr>
                <w:sz w:val="20"/>
                <w:szCs w:val="20"/>
                <w:lang w:eastAsia="en-US"/>
              </w:rPr>
            </w:pPr>
            <w:r w:rsidRPr="007209C4">
              <w:rPr>
                <w:sz w:val="20"/>
                <w:szCs w:val="20"/>
                <w:lang w:eastAsia="en-US"/>
              </w:rPr>
              <w:t>В соответствии со статьей 34.1 Федерального закона от 25.06.2002 г. № 73-ФЗ «Об объектах культурного наследия (памятниках истории и культуры) народов Российской Федерации» действуют защитные зоны 200 м</w:t>
            </w:r>
          </w:p>
        </w:tc>
      </w:tr>
      <w:tr w:rsidR="00834C37" w:rsidRPr="007209C4" w:rsidTr="001515AD">
        <w:trPr>
          <w:trHeight w:val="717"/>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25</w:t>
            </w:r>
          </w:p>
        </w:tc>
        <w:tc>
          <w:tcPr>
            <w:tcW w:w="2234" w:type="dxa"/>
            <w:tcBorders>
              <w:top w:val="single" w:sz="4" w:space="0" w:color="auto"/>
              <w:left w:val="single" w:sz="4" w:space="0" w:color="auto"/>
              <w:bottom w:val="single" w:sz="4" w:space="0" w:color="auto"/>
              <w:right w:val="single" w:sz="4" w:space="0" w:color="auto"/>
            </w:tcBorders>
            <w:hideMark/>
          </w:tcPr>
          <w:p w:rsidR="00834C37" w:rsidRPr="007209C4" w:rsidRDefault="00834C37" w:rsidP="00834C37">
            <w:pPr>
              <w:rPr>
                <w:sz w:val="20"/>
                <w:szCs w:val="20"/>
                <w:lang w:eastAsia="en-US"/>
              </w:rPr>
            </w:pPr>
            <w:r w:rsidRPr="007209C4">
              <w:rPr>
                <w:sz w:val="20"/>
                <w:szCs w:val="20"/>
                <w:lang w:eastAsia="en-US"/>
              </w:rPr>
              <w:t>Памятник В.И. Ленину</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966CE2" w:rsidRPr="007209C4" w:rsidRDefault="00834C37" w:rsidP="00834C37">
            <w:pPr>
              <w:rPr>
                <w:sz w:val="20"/>
                <w:szCs w:val="20"/>
                <w:lang w:eastAsia="en-US"/>
              </w:rPr>
            </w:pPr>
            <w:r w:rsidRPr="007209C4">
              <w:rPr>
                <w:sz w:val="20"/>
                <w:szCs w:val="20"/>
                <w:lang w:eastAsia="en-US"/>
              </w:rPr>
              <w:t xml:space="preserve">Ставропольский край. Шпаковский район, </w:t>
            </w:r>
          </w:p>
          <w:p w:rsidR="00966CE2" w:rsidRPr="007209C4" w:rsidRDefault="00834C37" w:rsidP="00966CE2">
            <w:pPr>
              <w:rPr>
                <w:sz w:val="20"/>
                <w:szCs w:val="20"/>
                <w:lang w:eastAsia="en-US"/>
              </w:rPr>
            </w:pPr>
            <w:r w:rsidRPr="007209C4">
              <w:rPr>
                <w:sz w:val="20"/>
                <w:szCs w:val="20"/>
                <w:lang w:eastAsia="en-US"/>
              </w:rPr>
              <w:t xml:space="preserve">ст. </w:t>
            </w:r>
            <w:proofErr w:type="spellStart"/>
            <w:r w:rsidRPr="007209C4">
              <w:rPr>
                <w:sz w:val="20"/>
                <w:szCs w:val="20"/>
                <w:lang w:eastAsia="en-US"/>
              </w:rPr>
              <w:t>Темнолесская</w:t>
            </w:r>
            <w:proofErr w:type="spellEnd"/>
            <w:r w:rsidR="00966CE2" w:rsidRPr="007209C4">
              <w:rPr>
                <w:sz w:val="20"/>
                <w:szCs w:val="20"/>
                <w:lang w:eastAsia="en-US"/>
              </w:rPr>
              <w:t>,</w:t>
            </w:r>
          </w:p>
          <w:p w:rsidR="00834C37" w:rsidRPr="007209C4" w:rsidRDefault="00834C37" w:rsidP="00966CE2">
            <w:pPr>
              <w:rPr>
                <w:sz w:val="20"/>
                <w:szCs w:val="20"/>
                <w:lang w:eastAsia="en-US"/>
              </w:rPr>
            </w:pPr>
            <w:r w:rsidRPr="007209C4">
              <w:rPr>
                <w:sz w:val="20"/>
                <w:szCs w:val="20"/>
                <w:lang w:eastAsia="en-US"/>
              </w:rPr>
              <w:t>около Дома культуры</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261610719260005</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Регионального значения</w:t>
            </w:r>
          </w:p>
        </w:tc>
        <w:tc>
          <w:tcPr>
            <w:tcW w:w="3313" w:type="dxa"/>
            <w:tcBorders>
              <w:top w:val="single" w:sz="4" w:space="0" w:color="auto"/>
              <w:left w:val="single" w:sz="4" w:space="0" w:color="auto"/>
              <w:bottom w:val="single" w:sz="4" w:space="0" w:color="auto"/>
              <w:right w:val="single" w:sz="4" w:space="0" w:color="auto"/>
            </w:tcBorders>
          </w:tcPr>
          <w:p w:rsidR="00834C37" w:rsidRPr="007209C4" w:rsidRDefault="00834C37" w:rsidP="00834C37">
            <w:pPr>
              <w:rPr>
                <w:sz w:val="20"/>
                <w:szCs w:val="20"/>
                <w:lang w:eastAsia="en-US"/>
              </w:rPr>
            </w:pPr>
            <w:r w:rsidRPr="007209C4">
              <w:rPr>
                <w:sz w:val="20"/>
                <w:szCs w:val="20"/>
                <w:lang w:eastAsia="en-US"/>
              </w:rPr>
              <w:t>В соответствии со статьей 34.1 Федерального закона от 25.06.2002 г. № 73-ФЗ «Об объектах культурного наследия (памятниках истории и культуры) народов Российской Федерации» действуют защитные зоны 200 м</w:t>
            </w:r>
          </w:p>
        </w:tc>
      </w:tr>
      <w:tr w:rsidR="00834C37" w:rsidRPr="007209C4"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26</w:t>
            </w:r>
          </w:p>
        </w:tc>
        <w:tc>
          <w:tcPr>
            <w:tcW w:w="2234" w:type="dxa"/>
            <w:tcBorders>
              <w:top w:val="single" w:sz="4" w:space="0" w:color="auto"/>
              <w:left w:val="single" w:sz="4" w:space="0" w:color="auto"/>
              <w:bottom w:val="single" w:sz="4" w:space="0" w:color="auto"/>
              <w:right w:val="single" w:sz="4" w:space="0" w:color="auto"/>
            </w:tcBorders>
            <w:hideMark/>
          </w:tcPr>
          <w:p w:rsidR="00834C37" w:rsidRPr="007209C4" w:rsidRDefault="00834C37" w:rsidP="00834C37">
            <w:pPr>
              <w:rPr>
                <w:sz w:val="20"/>
                <w:szCs w:val="20"/>
                <w:lang w:eastAsia="en-US"/>
              </w:rPr>
            </w:pPr>
            <w:r w:rsidRPr="007209C4">
              <w:rPr>
                <w:sz w:val="20"/>
                <w:szCs w:val="20"/>
                <w:lang w:eastAsia="en-US"/>
              </w:rPr>
              <w:t>Памятник погибшим героям 1917 -1922 гг., 1941-1945 гг.</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966CE2" w:rsidRPr="007209C4" w:rsidRDefault="00834C37" w:rsidP="00834C37">
            <w:pPr>
              <w:rPr>
                <w:sz w:val="20"/>
                <w:szCs w:val="20"/>
                <w:lang w:eastAsia="en-US"/>
              </w:rPr>
            </w:pPr>
            <w:r w:rsidRPr="007209C4">
              <w:rPr>
                <w:sz w:val="20"/>
                <w:szCs w:val="20"/>
                <w:lang w:eastAsia="en-US"/>
              </w:rPr>
              <w:t xml:space="preserve">Ставропольский край. Шпаковский район, </w:t>
            </w:r>
          </w:p>
          <w:p w:rsidR="006A0861" w:rsidRPr="007209C4" w:rsidRDefault="00834C37" w:rsidP="00834C37">
            <w:pPr>
              <w:rPr>
                <w:sz w:val="20"/>
                <w:szCs w:val="20"/>
                <w:lang w:eastAsia="en-US"/>
              </w:rPr>
            </w:pPr>
            <w:r w:rsidRPr="007209C4">
              <w:rPr>
                <w:sz w:val="20"/>
                <w:szCs w:val="20"/>
                <w:lang w:eastAsia="en-US"/>
              </w:rPr>
              <w:t xml:space="preserve">с. Татарка, 70 м юго- западнее здания администрации муниципального образования </w:t>
            </w:r>
            <w:r w:rsidRPr="007209C4">
              <w:rPr>
                <w:sz w:val="20"/>
                <w:szCs w:val="20"/>
                <w:lang w:eastAsia="en-US"/>
              </w:rPr>
              <w:lastRenderedPageBreak/>
              <w:t xml:space="preserve">Татарского сельсовета, расположенного: </w:t>
            </w:r>
          </w:p>
          <w:p w:rsidR="006A0861" w:rsidRPr="007209C4" w:rsidRDefault="00834C37" w:rsidP="00834C37">
            <w:pPr>
              <w:rPr>
                <w:sz w:val="20"/>
                <w:szCs w:val="20"/>
                <w:lang w:eastAsia="en-US"/>
              </w:rPr>
            </w:pPr>
            <w:r w:rsidRPr="007209C4">
              <w:rPr>
                <w:sz w:val="20"/>
                <w:szCs w:val="20"/>
                <w:lang w:eastAsia="en-US"/>
              </w:rPr>
              <w:t>с.</w:t>
            </w:r>
            <w:r w:rsidR="006A0861" w:rsidRPr="007209C4">
              <w:rPr>
                <w:sz w:val="20"/>
                <w:szCs w:val="20"/>
                <w:lang w:eastAsia="en-US"/>
              </w:rPr>
              <w:t xml:space="preserve"> Татарка, </w:t>
            </w:r>
          </w:p>
          <w:p w:rsidR="00834C37" w:rsidRPr="007209C4" w:rsidRDefault="006A0861" w:rsidP="00834C37">
            <w:pPr>
              <w:rPr>
                <w:sz w:val="20"/>
                <w:szCs w:val="20"/>
                <w:lang w:eastAsia="en-US"/>
              </w:rPr>
            </w:pPr>
            <w:r w:rsidRPr="007209C4">
              <w:rPr>
                <w:sz w:val="20"/>
                <w:szCs w:val="20"/>
                <w:lang w:eastAsia="en-US"/>
              </w:rPr>
              <w:t>ул. Казачья, 10</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lastRenderedPageBreak/>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261610719320005</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Регионального значения</w:t>
            </w:r>
          </w:p>
        </w:tc>
        <w:tc>
          <w:tcPr>
            <w:tcW w:w="3313" w:type="dxa"/>
            <w:tcBorders>
              <w:top w:val="single" w:sz="4" w:space="0" w:color="auto"/>
              <w:left w:val="single" w:sz="4" w:space="0" w:color="auto"/>
              <w:bottom w:val="single" w:sz="4" w:space="0" w:color="auto"/>
              <w:right w:val="single" w:sz="4" w:space="0" w:color="auto"/>
            </w:tcBorders>
          </w:tcPr>
          <w:p w:rsidR="00834C37" w:rsidRPr="007209C4" w:rsidRDefault="00834C37" w:rsidP="00834C37">
            <w:pPr>
              <w:rPr>
                <w:sz w:val="20"/>
                <w:szCs w:val="20"/>
                <w:lang w:eastAsia="en-US"/>
              </w:rPr>
            </w:pPr>
            <w:r w:rsidRPr="007209C4">
              <w:rPr>
                <w:sz w:val="20"/>
                <w:szCs w:val="20"/>
                <w:lang w:eastAsia="en-US"/>
              </w:rPr>
              <w:t>В соответствии со статьей 34.1 Федерального закона от 25.06.2002 г. № 73-ФЗ «Об объектах культурного наследия (памятниках истории и культуры) народов Российской Федерации» действуют защитные зоны 200 м</w:t>
            </w:r>
          </w:p>
        </w:tc>
      </w:tr>
      <w:tr w:rsidR="00834C37" w:rsidRPr="007209C4"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lastRenderedPageBreak/>
              <w:t>27</w:t>
            </w:r>
          </w:p>
        </w:tc>
        <w:tc>
          <w:tcPr>
            <w:tcW w:w="2234" w:type="dxa"/>
            <w:tcBorders>
              <w:top w:val="single" w:sz="4" w:space="0" w:color="auto"/>
              <w:left w:val="single" w:sz="4" w:space="0" w:color="auto"/>
              <w:bottom w:val="single" w:sz="4" w:space="0" w:color="auto"/>
              <w:right w:val="single" w:sz="4" w:space="0" w:color="auto"/>
            </w:tcBorders>
            <w:hideMark/>
          </w:tcPr>
          <w:p w:rsidR="00834C37" w:rsidRPr="007209C4" w:rsidRDefault="00834C37" w:rsidP="00834C37">
            <w:pPr>
              <w:rPr>
                <w:sz w:val="20"/>
                <w:szCs w:val="20"/>
                <w:lang w:eastAsia="en-US"/>
              </w:rPr>
            </w:pPr>
            <w:r w:rsidRPr="007209C4">
              <w:rPr>
                <w:sz w:val="20"/>
                <w:szCs w:val="20"/>
                <w:lang w:eastAsia="en-US"/>
              </w:rPr>
              <w:t>Комплекс «Святой колодец»</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Ансамбль</w:t>
            </w:r>
          </w:p>
        </w:tc>
        <w:tc>
          <w:tcPr>
            <w:tcW w:w="2192"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Ставропольский край. Шпаковский муниципальный район. Государственное учреждение «Ставропольское лесничество» Ставропольское участковое лесничество квартал 59 (Ставропольское) выделы 18-21, 23.25-27</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261620719380005</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Регионального значения</w:t>
            </w:r>
          </w:p>
        </w:tc>
        <w:tc>
          <w:tcPr>
            <w:tcW w:w="3313" w:type="dxa"/>
            <w:tcBorders>
              <w:top w:val="single" w:sz="4" w:space="0" w:color="auto"/>
              <w:left w:val="single" w:sz="4" w:space="0" w:color="auto"/>
              <w:bottom w:val="single" w:sz="4" w:space="0" w:color="auto"/>
              <w:right w:val="single" w:sz="4" w:space="0" w:color="auto"/>
            </w:tcBorders>
          </w:tcPr>
          <w:p w:rsidR="00834C37" w:rsidRPr="007209C4" w:rsidRDefault="00834C37" w:rsidP="00834C37">
            <w:pPr>
              <w:rPr>
                <w:sz w:val="20"/>
                <w:szCs w:val="20"/>
                <w:lang w:eastAsia="en-US"/>
              </w:rPr>
            </w:pPr>
            <w:r w:rsidRPr="007209C4">
              <w:rPr>
                <w:sz w:val="20"/>
                <w:szCs w:val="20"/>
                <w:lang w:eastAsia="en-US"/>
              </w:rPr>
              <w:t>В соответствии со статьей 34.1 Федерального закона от 25.06.2002 г. № 73-ФЗ «Об объектах культурного наследия (памятниках истории и культуры) народов Российской Федерации» действуют защитные зоны 200 м</w:t>
            </w:r>
          </w:p>
        </w:tc>
      </w:tr>
      <w:tr w:rsidR="00834C37" w:rsidRPr="007209C4"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834C37" w:rsidRPr="007209C4" w:rsidRDefault="00834C37" w:rsidP="00834C37">
            <w:pPr>
              <w:rPr>
                <w:sz w:val="20"/>
                <w:szCs w:val="20"/>
                <w:lang w:eastAsia="en-US"/>
              </w:rPr>
            </w:pPr>
            <w:r w:rsidRPr="007209C4">
              <w:rPr>
                <w:sz w:val="20"/>
                <w:szCs w:val="20"/>
                <w:lang w:eastAsia="en-US"/>
              </w:rPr>
              <w:t>28</w:t>
            </w:r>
          </w:p>
        </w:tc>
        <w:tc>
          <w:tcPr>
            <w:tcW w:w="2234" w:type="dxa"/>
            <w:tcBorders>
              <w:top w:val="single" w:sz="4" w:space="0" w:color="auto"/>
              <w:left w:val="single" w:sz="4" w:space="0" w:color="auto"/>
              <w:bottom w:val="single" w:sz="4" w:space="0" w:color="auto"/>
              <w:right w:val="single" w:sz="4" w:space="0" w:color="auto"/>
            </w:tcBorders>
          </w:tcPr>
          <w:p w:rsidR="00834C37" w:rsidRPr="007209C4" w:rsidRDefault="00834C37" w:rsidP="00834C37">
            <w:pPr>
              <w:rPr>
                <w:sz w:val="20"/>
                <w:szCs w:val="20"/>
                <w:lang w:eastAsia="en-US"/>
              </w:rPr>
            </w:pPr>
            <w:r w:rsidRPr="007209C4">
              <w:rPr>
                <w:sz w:val="20"/>
                <w:szCs w:val="20"/>
                <w:lang w:eastAsia="en-US"/>
              </w:rPr>
              <w:t>Часовня</w:t>
            </w:r>
          </w:p>
        </w:tc>
        <w:tc>
          <w:tcPr>
            <w:tcW w:w="1281" w:type="dxa"/>
            <w:tcBorders>
              <w:top w:val="single" w:sz="4" w:space="0" w:color="auto"/>
              <w:left w:val="single" w:sz="4" w:space="0" w:color="auto"/>
              <w:bottom w:val="single" w:sz="4" w:space="0" w:color="auto"/>
              <w:right w:val="single" w:sz="4" w:space="0" w:color="auto"/>
            </w:tcBorders>
            <w:vAlign w:val="center"/>
          </w:tcPr>
          <w:p w:rsidR="00834C37" w:rsidRPr="007209C4" w:rsidRDefault="007C7FEA" w:rsidP="00834C37">
            <w:pPr>
              <w:rPr>
                <w:sz w:val="20"/>
                <w:szCs w:val="20"/>
                <w:lang w:eastAsia="en-US"/>
              </w:rPr>
            </w:pPr>
            <w:r w:rsidRPr="007209C4">
              <w:rPr>
                <w:sz w:val="20"/>
                <w:szCs w:val="20"/>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tcPr>
          <w:p w:rsidR="00834C37" w:rsidRPr="007209C4" w:rsidRDefault="00834C37" w:rsidP="00834C37">
            <w:pPr>
              <w:rPr>
                <w:sz w:val="20"/>
                <w:szCs w:val="20"/>
                <w:lang w:eastAsia="en-US"/>
              </w:rPr>
            </w:pPr>
            <w:r w:rsidRPr="007209C4">
              <w:rPr>
                <w:sz w:val="20"/>
                <w:szCs w:val="20"/>
                <w:lang w:eastAsia="en-US"/>
              </w:rPr>
              <w:t>Ставропольский край. Шпаковский муниципальный район, Государственное учреждение "Ставропольское лесничество" Ставропольское участковое лесничество квартал 59</w:t>
            </w:r>
          </w:p>
        </w:tc>
        <w:tc>
          <w:tcPr>
            <w:tcW w:w="1696" w:type="dxa"/>
            <w:tcBorders>
              <w:top w:val="single" w:sz="4" w:space="0" w:color="auto"/>
              <w:left w:val="single" w:sz="4" w:space="0" w:color="auto"/>
              <w:bottom w:val="single" w:sz="4" w:space="0" w:color="auto"/>
              <w:right w:val="single" w:sz="4" w:space="0" w:color="auto"/>
            </w:tcBorders>
            <w:vAlign w:val="center"/>
          </w:tcPr>
          <w:p w:rsidR="00834C37" w:rsidRPr="007209C4" w:rsidRDefault="00834C37" w:rsidP="00834C37">
            <w:pPr>
              <w:rPr>
                <w:sz w:val="20"/>
                <w:szCs w:val="20"/>
                <w:lang w:eastAsia="en-US"/>
              </w:rPr>
            </w:pPr>
            <w:r w:rsidRPr="007209C4">
              <w:rPr>
                <w:sz w:val="20"/>
                <w:szCs w:val="20"/>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tcPr>
          <w:p w:rsidR="00834C37" w:rsidRPr="007209C4" w:rsidRDefault="00834C37" w:rsidP="00834C37">
            <w:pPr>
              <w:rPr>
                <w:sz w:val="20"/>
                <w:szCs w:val="20"/>
                <w:lang w:eastAsia="en-US"/>
              </w:rPr>
            </w:pPr>
            <w:r w:rsidRPr="007209C4">
              <w:rPr>
                <w:sz w:val="20"/>
                <w:szCs w:val="20"/>
                <w:lang w:eastAsia="en-US"/>
              </w:rPr>
              <w:t>261710719380035</w:t>
            </w:r>
          </w:p>
        </w:tc>
        <w:tc>
          <w:tcPr>
            <w:tcW w:w="1481" w:type="dxa"/>
            <w:tcBorders>
              <w:top w:val="single" w:sz="4" w:space="0" w:color="auto"/>
              <w:left w:val="single" w:sz="4" w:space="0" w:color="auto"/>
              <w:bottom w:val="single" w:sz="4" w:space="0" w:color="auto"/>
              <w:right w:val="single" w:sz="4" w:space="0" w:color="auto"/>
            </w:tcBorders>
            <w:vAlign w:val="center"/>
          </w:tcPr>
          <w:p w:rsidR="00834C37" w:rsidRPr="007209C4" w:rsidRDefault="00834C37" w:rsidP="00834C37">
            <w:pPr>
              <w:rPr>
                <w:sz w:val="20"/>
                <w:szCs w:val="20"/>
                <w:lang w:eastAsia="en-US"/>
              </w:rPr>
            </w:pPr>
            <w:r w:rsidRPr="007209C4">
              <w:rPr>
                <w:sz w:val="20"/>
                <w:szCs w:val="20"/>
                <w:lang w:eastAsia="en-US"/>
              </w:rPr>
              <w:t>Регионального значения</w:t>
            </w:r>
          </w:p>
        </w:tc>
        <w:tc>
          <w:tcPr>
            <w:tcW w:w="3313" w:type="dxa"/>
            <w:tcBorders>
              <w:top w:val="single" w:sz="4" w:space="0" w:color="auto"/>
              <w:left w:val="single" w:sz="4" w:space="0" w:color="auto"/>
              <w:bottom w:val="single" w:sz="4" w:space="0" w:color="auto"/>
              <w:right w:val="single" w:sz="4" w:space="0" w:color="auto"/>
            </w:tcBorders>
          </w:tcPr>
          <w:p w:rsidR="00834C37" w:rsidRPr="007209C4" w:rsidRDefault="00834C37" w:rsidP="00834C37">
            <w:pPr>
              <w:rPr>
                <w:sz w:val="20"/>
                <w:szCs w:val="20"/>
                <w:lang w:eastAsia="en-US"/>
              </w:rPr>
            </w:pPr>
            <w:r w:rsidRPr="007209C4">
              <w:rPr>
                <w:sz w:val="20"/>
                <w:szCs w:val="20"/>
                <w:lang w:eastAsia="en-US"/>
              </w:rPr>
              <w:t>В соответствии со статьей 34.1 Федерального закона от 25.06.2002 г. № 73-ФЗ «Об объектах культурного наследия (памятниках истории и культуры) народов Российской Федерации» действуют защитные зоны 200 м</w:t>
            </w:r>
          </w:p>
        </w:tc>
      </w:tr>
      <w:tr w:rsidR="00834C37" w:rsidRPr="007209C4"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29</w:t>
            </w:r>
          </w:p>
        </w:tc>
        <w:tc>
          <w:tcPr>
            <w:tcW w:w="2234" w:type="dxa"/>
            <w:tcBorders>
              <w:top w:val="single" w:sz="4" w:space="0" w:color="auto"/>
              <w:left w:val="single" w:sz="4" w:space="0" w:color="auto"/>
              <w:bottom w:val="single" w:sz="4" w:space="0" w:color="auto"/>
              <w:right w:val="single" w:sz="4" w:space="0" w:color="auto"/>
            </w:tcBorders>
            <w:hideMark/>
          </w:tcPr>
          <w:p w:rsidR="00834C37" w:rsidRPr="007209C4" w:rsidRDefault="00834C37" w:rsidP="00834C37">
            <w:pPr>
              <w:rPr>
                <w:sz w:val="20"/>
                <w:szCs w:val="20"/>
                <w:lang w:eastAsia="en-US"/>
              </w:rPr>
            </w:pPr>
            <w:r w:rsidRPr="007209C4">
              <w:rPr>
                <w:sz w:val="20"/>
                <w:szCs w:val="20"/>
                <w:lang w:eastAsia="en-US"/>
              </w:rPr>
              <w:t>Бювет источника</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 xml:space="preserve">Ставропольский край. Шпаковский район, государственное </w:t>
            </w:r>
            <w:r w:rsidRPr="007209C4">
              <w:rPr>
                <w:sz w:val="20"/>
                <w:szCs w:val="20"/>
                <w:lang w:eastAsia="en-US"/>
              </w:rPr>
              <w:lastRenderedPageBreak/>
              <w:t>учреждение «Ставропольское лесничество» Ставропольское участковое лесничество квартал 59 (Ставропольское) выделы 18-21,23.25-27</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lastRenderedPageBreak/>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261610719380015</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Регионального значения</w:t>
            </w:r>
          </w:p>
        </w:tc>
        <w:tc>
          <w:tcPr>
            <w:tcW w:w="3313" w:type="dxa"/>
            <w:tcBorders>
              <w:top w:val="single" w:sz="4" w:space="0" w:color="auto"/>
              <w:left w:val="single" w:sz="4" w:space="0" w:color="auto"/>
              <w:bottom w:val="single" w:sz="4" w:space="0" w:color="auto"/>
              <w:right w:val="single" w:sz="4" w:space="0" w:color="auto"/>
            </w:tcBorders>
          </w:tcPr>
          <w:p w:rsidR="00834C37" w:rsidRPr="007209C4" w:rsidRDefault="00834C37" w:rsidP="00834C37">
            <w:pPr>
              <w:rPr>
                <w:sz w:val="20"/>
                <w:szCs w:val="20"/>
                <w:lang w:eastAsia="en-US"/>
              </w:rPr>
            </w:pPr>
            <w:r w:rsidRPr="007209C4">
              <w:rPr>
                <w:sz w:val="20"/>
                <w:szCs w:val="20"/>
                <w:lang w:eastAsia="en-US"/>
              </w:rPr>
              <w:t xml:space="preserve">В соответствии со статьей 34.1 Федерального закона от 25.06.2002 г. № 73-ФЗ «Об объектах </w:t>
            </w:r>
            <w:r w:rsidRPr="007209C4">
              <w:rPr>
                <w:sz w:val="20"/>
                <w:szCs w:val="20"/>
                <w:lang w:eastAsia="en-US"/>
              </w:rPr>
              <w:lastRenderedPageBreak/>
              <w:t>культурного наследия (памятниках истории и культуры) народов Российской Федерации» действуют защитные зоны 200 м</w:t>
            </w:r>
          </w:p>
        </w:tc>
      </w:tr>
      <w:tr w:rsidR="00834C37" w:rsidRPr="007209C4" w:rsidTr="001515AD">
        <w:trPr>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lastRenderedPageBreak/>
              <w:t>30</w:t>
            </w:r>
          </w:p>
        </w:tc>
        <w:tc>
          <w:tcPr>
            <w:tcW w:w="2234" w:type="dxa"/>
            <w:tcBorders>
              <w:top w:val="single" w:sz="4" w:space="0" w:color="auto"/>
              <w:left w:val="single" w:sz="4" w:space="0" w:color="auto"/>
              <w:bottom w:val="single" w:sz="4" w:space="0" w:color="auto"/>
              <w:right w:val="single" w:sz="4" w:space="0" w:color="auto"/>
            </w:tcBorders>
            <w:hideMark/>
          </w:tcPr>
          <w:p w:rsidR="00834C37" w:rsidRPr="007209C4" w:rsidRDefault="00834C37" w:rsidP="00834C37">
            <w:pPr>
              <w:rPr>
                <w:sz w:val="20"/>
                <w:szCs w:val="20"/>
                <w:lang w:eastAsia="en-US"/>
              </w:rPr>
            </w:pPr>
            <w:r w:rsidRPr="007209C4">
              <w:rPr>
                <w:sz w:val="20"/>
                <w:szCs w:val="20"/>
                <w:lang w:eastAsia="en-US"/>
              </w:rPr>
              <w:t>Склеп</w:t>
            </w:r>
          </w:p>
        </w:tc>
        <w:tc>
          <w:tcPr>
            <w:tcW w:w="12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Памятник</w:t>
            </w:r>
          </w:p>
        </w:tc>
        <w:tc>
          <w:tcPr>
            <w:tcW w:w="2192"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Ставропольский край, Шпаковский муниципальный район. Государственное учреждение «Ставропольское лесничество» Ставропольское участковое лесничество квартал 59</w:t>
            </w:r>
          </w:p>
        </w:tc>
        <w:tc>
          <w:tcPr>
            <w:tcW w:w="1696"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Ставропольский край</w:t>
            </w:r>
          </w:p>
        </w:tc>
        <w:tc>
          <w:tcPr>
            <w:tcW w:w="1740"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261710719380025</w:t>
            </w:r>
          </w:p>
        </w:tc>
        <w:tc>
          <w:tcPr>
            <w:tcW w:w="1481" w:type="dxa"/>
            <w:tcBorders>
              <w:top w:val="single" w:sz="4" w:space="0" w:color="auto"/>
              <w:left w:val="single" w:sz="4" w:space="0" w:color="auto"/>
              <w:bottom w:val="single" w:sz="4" w:space="0" w:color="auto"/>
              <w:right w:val="single" w:sz="4" w:space="0" w:color="auto"/>
            </w:tcBorders>
            <w:vAlign w:val="center"/>
            <w:hideMark/>
          </w:tcPr>
          <w:p w:rsidR="00834C37" w:rsidRPr="007209C4" w:rsidRDefault="00834C37" w:rsidP="00834C37">
            <w:pPr>
              <w:rPr>
                <w:sz w:val="20"/>
                <w:szCs w:val="20"/>
                <w:lang w:eastAsia="en-US"/>
              </w:rPr>
            </w:pPr>
            <w:r w:rsidRPr="007209C4">
              <w:rPr>
                <w:sz w:val="20"/>
                <w:szCs w:val="20"/>
                <w:lang w:eastAsia="en-US"/>
              </w:rPr>
              <w:t>Регионального значения</w:t>
            </w:r>
          </w:p>
        </w:tc>
        <w:tc>
          <w:tcPr>
            <w:tcW w:w="3313" w:type="dxa"/>
            <w:tcBorders>
              <w:top w:val="single" w:sz="4" w:space="0" w:color="auto"/>
              <w:left w:val="single" w:sz="4" w:space="0" w:color="auto"/>
              <w:bottom w:val="single" w:sz="4" w:space="0" w:color="auto"/>
              <w:right w:val="single" w:sz="4" w:space="0" w:color="auto"/>
            </w:tcBorders>
          </w:tcPr>
          <w:p w:rsidR="00834C37" w:rsidRPr="007209C4" w:rsidRDefault="00834C37" w:rsidP="00834C37">
            <w:pPr>
              <w:rPr>
                <w:sz w:val="20"/>
                <w:szCs w:val="20"/>
                <w:lang w:eastAsia="en-US"/>
              </w:rPr>
            </w:pPr>
            <w:r w:rsidRPr="007209C4">
              <w:rPr>
                <w:sz w:val="20"/>
                <w:szCs w:val="20"/>
                <w:lang w:eastAsia="en-US"/>
              </w:rPr>
              <w:t>В соответствии со статьей 34.1 Федерального закона от 25.06.2002 г. № 73-ФЗ «Об объектах культурного наследия (памятниках истории и культуры) народов Российской Федерации» действуют защитные зоны 200 м</w:t>
            </w:r>
          </w:p>
        </w:tc>
      </w:tr>
    </w:tbl>
    <w:p w:rsidR="00834C37" w:rsidRPr="00C8423F" w:rsidRDefault="00834C37" w:rsidP="00834C37">
      <w:pPr>
        <w:rPr>
          <w:szCs w:val="28"/>
          <w:lang w:eastAsia="en-US"/>
        </w:rPr>
      </w:pPr>
    </w:p>
    <w:p w:rsidR="0033241A" w:rsidRDefault="0033241A" w:rsidP="001515AD">
      <w:pPr>
        <w:jc w:val="right"/>
        <w:rPr>
          <w:szCs w:val="28"/>
          <w:lang w:eastAsia="en-US"/>
        </w:rPr>
      </w:pPr>
    </w:p>
    <w:p w:rsidR="0033241A" w:rsidRDefault="0033241A" w:rsidP="001515AD">
      <w:pPr>
        <w:jc w:val="right"/>
        <w:rPr>
          <w:szCs w:val="28"/>
          <w:lang w:eastAsia="en-US"/>
        </w:rPr>
      </w:pPr>
    </w:p>
    <w:p w:rsidR="0033241A" w:rsidRDefault="0033241A" w:rsidP="001515AD">
      <w:pPr>
        <w:jc w:val="right"/>
        <w:rPr>
          <w:szCs w:val="28"/>
          <w:lang w:eastAsia="en-US"/>
        </w:rPr>
      </w:pPr>
    </w:p>
    <w:p w:rsidR="0033241A" w:rsidRDefault="0033241A" w:rsidP="001515AD">
      <w:pPr>
        <w:jc w:val="right"/>
        <w:rPr>
          <w:szCs w:val="28"/>
          <w:lang w:eastAsia="en-US"/>
        </w:rPr>
      </w:pPr>
    </w:p>
    <w:p w:rsidR="0033241A" w:rsidRDefault="0033241A" w:rsidP="001515AD">
      <w:pPr>
        <w:jc w:val="right"/>
        <w:rPr>
          <w:szCs w:val="28"/>
          <w:lang w:eastAsia="en-US"/>
        </w:rPr>
      </w:pPr>
    </w:p>
    <w:p w:rsidR="0033241A" w:rsidRDefault="0033241A" w:rsidP="001515AD">
      <w:pPr>
        <w:jc w:val="right"/>
        <w:rPr>
          <w:szCs w:val="28"/>
          <w:lang w:eastAsia="en-US"/>
        </w:rPr>
      </w:pPr>
    </w:p>
    <w:p w:rsidR="0033241A" w:rsidRDefault="0033241A" w:rsidP="001515AD">
      <w:pPr>
        <w:jc w:val="right"/>
        <w:rPr>
          <w:szCs w:val="28"/>
          <w:lang w:eastAsia="en-US"/>
        </w:rPr>
      </w:pPr>
    </w:p>
    <w:p w:rsidR="0033241A" w:rsidRDefault="0033241A" w:rsidP="001515AD">
      <w:pPr>
        <w:jc w:val="right"/>
        <w:rPr>
          <w:szCs w:val="28"/>
          <w:lang w:eastAsia="en-US"/>
        </w:rPr>
      </w:pPr>
    </w:p>
    <w:p w:rsidR="0033241A" w:rsidRDefault="0033241A" w:rsidP="001515AD">
      <w:pPr>
        <w:jc w:val="right"/>
        <w:rPr>
          <w:szCs w:val="28"/>
          <w:lang w:eastAsia="en-US"/>
        </w:rPr>
      </w:pPr>
    </w:p>
    <w:p w:rsidR="00834C37" w:rsidRPr="00C8423F" w:rsidRDefault="00834C37" w:rsidP="001515AD">
      <w:pPr>
        <w:jc w:val="right"/>
        <w:rPr>
          <w:szCs w:val="28"/>
          <w:lang w:eastAsia="en-US"/>
        </w:rPr>
      </w:pPr>
      <w:r w:rsidRPr="00C8423F">
        <w:rPr>
          <w:szCs w:val="28"/>
          <w:lang w:eastAsia="en-US"/>
        </w:rPr>
        <w:lastRenderedPageBreak/>
        <w:t>Таблица 1.3</w:t>
      </w:r>
    </w:p>
    <w:p w:rsidR="00834C37" w:rsidRPr="00C8423F" w:rsidRDefault="00834C37" w:rsidP="001515AD">
      <w:pPr>
        <w:jc w:val="center"/>
        <w:rPr>
          <w:szCs w:val="28"/>
          <w:lang w:eastAsia="en-US"/>
        </w:rPr>
      </w:pPr>
      <w:r w:rsidRPr="00C8423F">
        <w:rPr>
          <w:szCs w:val="28"/>
          <w:lang w:eastAsia="en-US"/>
        </w:rPr>
        <w:t>Перечень выявленных объектов культурного наследия, расположенных на территории Шпаковского муниципального округа Ставропольского края</w:t>
      </w:r>
    </w:p>
    <w:p w:rsidR="00073E83" w:rsidRPr="00C8423F" w:rsidRDefault="00073E83" w:rsidP="001515AD">
      <w:pPr>
        <w:jc w:val="center"/>
        <w:rPr>
          <w:szCs w:val="28"/>
          <w:lang w:eastAsia="en-US"/>
        </w:rPr>
      </w:pPr>
    </w:p>
    <w:tbl>
      <w:tblPr>
        <w:tblW w:w="0" w:type="auto"/>
        <w:jc w:val="center"/>
        <w:tblLook w:val="04A0" w:firstRow="1" w:lastRow="0" w:firstColumn="1" w:lastColumn="0" w:noHBand="0" w:noVBand="1"/>
      </w:tblPr>
      <w:tblGrid>
        <w:gridCol w:w="516"/>
        <w:gridCol w:w="2967"/>
        <w:gridCol w:w="3729"/>
        <w:gridCol w:w="2372"/>
        <w:gridCol w:w="1993"/>
        <w:gridCol w:w="2699"/>
      </w:tblGrid>
      <w:tr w:rsidR="00834C37" w:rsidRPr="0033241A" w:rsidTr="00834C37">
        <w:trPr>
          <w:tblHeader/>
          <w:jc w:val="center"/>
        </w:trPr>
        <w:tc>
          <w:tcPr>
            <w:tcW w:w="516" w:type="dxa"/>
            <w:tcBorders>
              <w:top w:val="single" w:sz="4" w:space="0" w:color="auto"/>
              <w:left w:val="single" w:sz="4" w:space="0" w:color="auto"/>
              <w:bottom w:val="single" w:sz="4" w:space="0" w:color="auto"/>
              <w:right w:val="single" w:sz="4" w:space="0" w:color="auto"/>
            </w:tcBorders>
            <w:vAlign w:val="center"/>
            <w:hideMark/>
          </w:tcPr>
          <w:p w:rsidR="00834C37" w:rsidRPr="0033241A" w:rsidRDefault="00834C37" w:rsidP="00834C37">
            <w:pPr>
              <w:rPr>
                <w:sz w:val="20"/>
                <w:szCs w:val="20"/>
                <w:lang w:eastAsia="en-US"/>
              </w:rPr>
            </w:pPr>
            <w:r w:rsidRPr="0033241A">
              <w:rPr>
                <w:sz w:val="20"/>
                <w:szCs w:val="20"/>
                <w:lang w:eastAsia="en-US"/>
              </w:rPr>
              <w:t>№ п/п</w:t>
            </w:r>
          </w:p>
        </w:tc>
        <w:tc>
          <w:tcPr>
            <w:tcW w:w="2967" w:type="dxa"/>
            <w:tcBorders>
              <w:top w:val="single" w:sz="4" w:space="0" w:color="auto"/>
              <w:left w:val="single" w:sz="4" w:space="0" w:color="auto"/>
              <w:bottom w:val="single" w:sz="4" w:space="0" w:color="auto"/>
              <w:right w:val="single" w:sz="4" w:space="0" w:color="auto"/>
            </w:tcBorders>
            <w:vAlign w:val="center"/>
            <w:hideMark/>
          </w:tcPr>
          <w:p w:rsidR="00834C37" w:rsidRPr="0033241A" w:rsidRDefault="00834C37" w:rsidP="00A415B4">
            <w:pPr>
              <w:jc w:val="center"/>
              <w:rPr>
                <w:sz w:val="20"/>
                <w:szCs w:val="20"/>
                <w:lang w:eastAsia="en-US"/>
              </w:rPr>
            </w:pPr>
            <w:r w:rsidRPr="0033241A">
              <w:rPr>
                <w:sz w:val="20"/>
                <w:szCs w:val="20"/>
                <w:lang w:eastAsia="en-US"/>
              </w:rPr>
              <w:t>Наименование объекта</w:t>
            </w:r>
          </w:p>
        </w:tc>
        <w:tc>
          <w:tcPr>
            <w:tcW w:w="3729"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A415B4">
            <w:pPr>
              <w:jc w:val="center"/>
              <w:rPr>
                <w:sz w:val="20"/>
                <w:szCs w:val="20"/>
                <w:lang w:eastAsia="en-US"/>
              </w:rPr>
            </w:pPr>
            <w:r w:rsidRPr="0033241A">
              <w:rPr>
                <w:sz w:val="20"/>
                <w:szCs w:val="20"/>
                <w:lang w:eastAsia="en-US"/>
              </w:rPr>
              <w:t>Адрес объекта археологического наследия</w:t>
            </w:r>
          </w:p>
        </w:tc>
        <w:tc>
          <w:tcPr>
            <w:tcW w:w="2372"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A415B4">
            <w:pPr>
              <w:jc w:val="center"/>
              <w:rPr>
                <w:sz w:val="20"/>
                <w:szCs w:val="20"/>
                <w:lang w:eastAsia="en-US"/>
              </w:rPr>
            </w:pPr>
            <w:r w:rsidRPr="0033241A">
              <w:rPr>
                <w:sz w:val="20"/>
                <w:szCs w:val="20"/>
                <w:lang w:eastAsia="en-US"/>
              </w:rPr>
              <w:t>Документ о включении в перечень выявленных объектов</w:t>
            </w:r>
          </w:p>
        </w:tc>
        <w:tc>
          <w:tcPr>
            <w:tcW w:w="1993"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A415B4">
            <w:pPr>
              <w:jc w:val="center"/>
              <w:rPr>
                <w:sz w:val="20"/>
                <w:szCs w:val="20"/>
                <w:lang w:eastAsia="en-US"/>
              </w:rPr>
            </w:pPr>
            <w:r w:rsidRPr="0033241A">
              <w:rPr>
                <w:sz w:val="20"/>
                <w:szCs w:val="20"/>
                <w:lang w:eastAsia="en-US"/>
              </w:rPr>
              <w:t>Границы территории ОКН</w:t>
            </w:r>
          </w:p>
        </w:tc>
        <w:tc>
          <w:tcPr>
            <w:tcW w:w="2699"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A415B4">
            <w:pPr>
              <w:jc w:val="center"/>
              <w:rPr>
                <w:sz w:val="20"/>
                <w:szCs w:val="20"/>
                <w:lang w:eastAsia="en-US"/>
              </w:rPr>
            </w:pPr>
            <w:r w:rsidRPr="0033241A">
              <w:rPr>
                <w:sz w:val="20"/>
                <w:szCs w:val="20"/>
                <w:lang w:eastAsia="en-US"/>
              </w:rPr>
              <w:t>Временные зоны охраны/защитные зоны</w:t>
            </w:r>
          </w:p>
        </w:tc>
      </w:tr>
      <w:tr w:rsidR="00834C37" w:rsidRPr="0033241A" w:rsidTr="00834C37">
        <w:trPr>
          <w:jc w:val="center"/>
        </w:trPr>
        <w:tc>
          <w:tcPr>
            <w:tcW w:w="516" w:type="dxa"/>
            <w:tcBorders>
              <w:top w:val="single" w:sz="4" w:space="0" w:color="auto"/>
              <w:left w:val="single" w:sz="4" w:space="0" w:color="auto"/>
              <w:bottom w:val="single" w:sz="4" w:space="0" w:color="auto"/>
              <w:right w:val="single" w:sz="4" w:space="0" w:color="auto"/>
            </w:tcBorders>
            <w:vAlign w:val="center"/>
            <w:hideMark/>
          </w:tcPr>
          <w:p w:rsidR="00834C37" w:rsidRPr="0033241A" w:rsidRDefault="00834C37" w:rsidP="00834C37">
            <w:pPr>
              <w:rPr>
                <w:sz w:val="20"/>
                <w:szCs w:val="20"/>
                <w:lang w:eastAsia="en-US"/>
              </w:rPr>
            </w:pPr>
            <w:r w:rsidRPr="0033241A">
              <w:rPr>
                <w:sz w:val="20"/>
                <w:szCs w:val="20"/>
                <w:lang w:eastAsia="en-US"/>
              </w:rPr>
              <w:t>1</w:t>
            </w:r>
          </w:p>
        </w:tc>
        <w:tc>
          <w:tcPr>
            <w:tcW w:w="2967"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Курганный могильник «Надеждинский-1»</w:t>
            </w:r>
          </w:p>
        </w:tc>
        <w:tc>
          <w:tcPr>
            <w:tcW w:w="3729" w:type="dxa"/>
            <w:tcBorders>
              <w:top w:val="single" w:sz="4" w:space="0" w:color="auto"/>
              <w:left w:val="single" w:sz="4" w:space="0" w:color="auto"/>
              <w:bottom w:val="single" w:sz="4" w:space="0" w:color="auto"/>
              <w:right w:val="single" w:sz="4" w:space="0" w:color="auto"/>
            </w:tcBorders>
          </w:tcPr>
          <w:p w:rsidR="00834C37" w:rsidRPr="0033241A" w:rsidRDefault="00834C37" w:rsidP="00813A1D">
            <w:pPr>
              <w:rPr>
                <w:sz w:val="20"/>
                <w:szCs w:val="20"/>
                <w:lang w:eastAsia="en-US"/>
              </w:rPr>
            </w:pPr>
            <w:r w:rsidRPr="0033241A">
              <w:rPr>
                <w:sz w:val="20"/>
                <w:szCs w:val="20"/>
                <w:lang w:eastAsia="en-US"/>
              </w:rPr>
              <w:t xml:space="preserve">Ставропольский край, Шпаковский район, в 4,4 км на юго-юго-запад от поста ГАИ на а/д Ставрополь-Светлоград и в 5,1 км на северо-восток от северо-восточной окраины </w:t>
            </w:r>
            <w:r w:rsidR="00813A1D" w:rsidRPr="0033241A">
              <w:rPr>
                <w:sz w:val="20"/>
                <w:szCs w:val="20"/>
                <w:lang w:eastAsia="en-US"/>
              </w:rPr>
              <w:t>х</w:t>
            </w:r>
            <w:r w:rsidRPr="0033241A">
              <w:rPr>
                <w:sz w:val="20"/>
                <w:szCs w:val="20"/>
                <w:lang w:eastAsia="en-US"/>
              </w:rPr>
              <w:t xml:space="preserve">. </w:t>
            </w:r>
            <w:proofErr w:type="spellStart"/>
            <w:r w:rsidRPr="0033241A">
              <w:rPr>
                <w:sz w:val="20"/>
                <w:szCs w:val="20"/>
                <w:lang w:eastAsia="en-US"/>
              </w:rPr>
              <w:t>Демино</w:t>
            </w:r>
            <w:proofErr w:type="spellEnd"/>
            <w:r w:rsidRPr="0033241A">
              <w:rPr>
                <w:sz w:val="20"/>
                <w:szCs w:val="20"/>
                <w:lang w:eastAsia="en-US"/>
              </w:rPr>
              <w:t xml:space="preserve">. на вершине водораздела балок Ближняя </w:t>
            </w:r>
            <w:proofErr w:type="spellStart"/>
            <w:r w:rsidRPr="0033241A">
              <w:rPr>
                <w:sz w:val="20"/>
                <w:szCs w:val="20"/>
                <w:lang w:eastAsia="en-US"/>
              </w:rPr>
              <w:t>Возгривка</w:t>
            </w:r>
            <w:proofErr w:type="spellEnd"/>
            <w:r w:rsidRPr="0033241A">
              <w:rPr>
                <w:sz w:val="20"/>
                <w:szCs w:val="20"/>
                <w:lang w:eastAsia="en-US"/>
              </w:rPr>
              <w:t xml:space="preserve"> и р. </w:t>
            </w:r>
            <w:proofErr w:type="spellStart"/>
            <w:r w:rsidRPr="0033241A">
              <w:rPr>
                <w:sz w:val="20"/>
                <w:szCs w:val="20"/>
                <w:lang w:eastAsia="en-US"/>
              </w:rPr>
              <w:t>Мамайка</w:t>
            </w:r>
            <w:proofErr w:type="spellEnd"/>
            <w:r w:rsidRPr="0033241A">
              <w:rPr>
                <w:sz w:val="20"/>
                <w:szCs w:val="20"/>
                <w:lang w:eastAsia="en-US"/>
              </w:rPr>
              <w:t xml:space="preserve"> 2-я, на южной оконечности военного стрельбища (высотная отметка 492,2).</w:t>
            </w:r>
          </w:p>
        </w:tc>
        <w:tc>
          <w:tcPr>
            <w:tcW w:w="2372" w:type="dxa"/>
            <w:tcBorders>
              <w:top w:val="single" w:sz="4" w:space="0" w:color="auto"/>
              <w:left w:val="single" w:sz="4" w:space="0" w:color="auto"/>
              <w:bottom w:val="single" w:sz="4" w:space="0" w:color="auto"/>
              <w:right w:val="single" w:sz="4" w:space="0" w:color="auto"/>
            </w:tcBorders>
            <w:vAlign w:val="center"/>
          </w:tcPr>
          <w:p w:rsidR="00834C37" w:rsidRPr="0033241A" w:rsidRDefault="00A415B4" w:rsidP="00834C37">
            <w:pPr>
              <w:rPr>
                <w:sz w:val="20"/>
                <w:szCs w:val="20"/>
                <w:lang w:eastAsia="en-US"/>
              </w:rPr>
            </w:pPr>
            <w:r w:rsidRPr="0033241A">
              <w:rPr>
                <w:sz w:val="20"/>
                <w:szCs w:val="20"/>
                <w:lang w:eastAsia="en-US"/>
              </w:rPr>
              <w:t xml:space="preserve">Приказ </w:t>
            </w:r>
            <w:r w:rsidR="00834C37" w:rsidRPr="0033241A">
              <w:rPr>
                <w:sz w:val="20"/>
                <w:szCs w:val="20"/>
                <w:lang w:eastAsia="en-US"/>
              </w:rPr>
              <w:t>министра культуры Ставропольского края от 13.02.2006 г. № 6</w:t>
            </w:r>
          </w:p>
        </w:tc>
        <w:tc>
          <w:tcPr>
            <w:tcW w:w="1993"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Не установлены</w:t>
            </w:r>
          </w:p>
        </w:tc>
        <w:tc>
          <w:tcPr>
            <w:tcW w:w="2699"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В соответствии с приказом Министерства культуры Ставропольского края от 12.09.2000 г. № 129</w:t>
            </w:r>
          </w:p>
        </w:tc>
      </w:tr>
      <w:tr w:rsidR="00834C37" w:rsidRPr="0033241A" w:rsidTr="00834C37">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2</w:t>
            </w:r>
          </w:p>
        </w:tc>
        <w:tc>
          <w:tcPr>
            <w:tcW w:w="2967"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Курганный могильник «Новомарьевский-1» (6 курганных насыпей)</w:t>
            </w:r>
          </w:p>
        </w:tc>
        <w:tc>
          <w:tcPr>
            <w:tcW w:w="3729"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Ставропольский край, Шпаковский район, на склоне водораздела р. Вербовка и Новомарьевского Лимана, в 6 км на юго-запад от церкви в ст. Рождественской и в 3,8 км на северо-восток от северо-восточной окраины ст. Новомарьевской.</w:t>
            </w:r>
          </w:p>
        </w:tc>
        <w:tc>
          <w:tcPr>
            <w:tcW w:w="2372" w:type="dxa"/>
            <w:tcBorders>
              <w:top w:val="single" w:sz="4" w:space="0" w:color="auto"/>
              <w:left w:val="single" w:sz="4" w:space="0" w:color="auto"/>
              <w:bottom w:val="single" w:sz="4" w:space="0" w:color="auto"/>
              <w:right w:val="single" w:sz="4" w:space="0" w:color="auto"/>
            </w:tcBorders>
            <w:vAlign w:val="center"/>
          </w:tcPr>
          <w:p w:rsidR="00834C37" w:rsidRPr="0033241A" w:rsidRDefault="00A415B4" w:rsidP="00834C37">
            <w:pPr>
              <w:rPr>
                <w:sz w:val="20"/>
                <w:szCs w:val="20"/>
                <w:lang w:eastAsia="en-US"/>
              </w:rPr>
            </w:pPr>
            <w:r w:rsidRPr="0033241A">
              <w:rPr>
                <w:sz w:val="20"/>
                <w:szCs w:val="20"/>
                <w:lang w:eastAsia="en-US"/>
              </w:rPr>
              <w:t xml:space="preserve">Приказ </w:t>
            </w:r>
            <w:r w:rsidR="00834C37" w:rsidRPr="0033241A">
              <w:rPr>
                <w:sz w:val="20"/>
                <w:szCs w:val="20"/>
                <w:lang w:eastAsia="en-US"/>
              </w:rPr>
              <w:t>министра культуры Ставропольского края от 13.02.2006 г. № 6</w:t>
            </w:r>
          </w:p>
        </w:tc>
        <w:tc>
          <w:tcPr>
            <w:tcW w:w="1993"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Не установлены</w:t>
            </w:r>
          </w:p>
        </w:tc>
        <w:tc>
          <w:tcPr>
            <w:tcW w:w="2699" w:type="dxa"/>
            <w:tcBorders>
              <w:top w:val="single" w:sz="4" w:space="0" w:color="auto"/>
              <w:left w:val="single" w:sz="4" w:space="0" w:color="auto"/>
              <w:bottom w:val="single" w:sz="4" w:space="0" w:color="auto"/>
              <w:right w:val="single" w:sz="4" w:space="0" w:color="auto"/>
            </w:tcBorders>
          </w:tcPr>
          <w:p w:rsidR="00834C37" w:rsidRPr="0033241A" w:rsidRDefault="00834C37" w:rsidP="00813A1D">
            <w:pPr>
              <w:rPr>
                <w:sz w:val="20"/>
                <w:szCs w:val="20"/>
                <w:lang w:eastAsia="en-US"/>
              </w:rPr>
            </w:pPr>
            <w:r w:rsidRPr="0033241A">
              <w:rPr>
                <w:sz w:val="20"/>
                <w:szCs w:val="20"/>
                <w:lang w:eastAsia="en-US"/>
              </w:rPr>
              <w:t xml:space="preserve">В соответствии с приказом </w:t>
            </w:r>
            <w:r w:rsidR="00813A1D" w:rsidRPr="0033241A">
              <w:rPr>
                <w:sz w:val="20"/>
                <w:szCs w:val="20"/>
                <w:lang w:eastAsia="en-US"/>
              </w:rPr>
              <w:t>м</w:t>
            </w:r>
            <w:r w:rsidRPr="0033241A">
              <w:rPr>
                <w:sz w:val="20"/>
                <w:szCs w:val="20"/>
                <w:lang w:eastAsia="en-US"/>
              </w:rPr>
              <w:t>инистерства культуры Ставропольского края от 12.09.2000 г. № 129</w:t>
            </w:r>
          </w:p>
        </w:tc>
      </w:tr>
      <w:tr w:rsidR="00834C37" w:rsidRPr="0033241A" w:rsidTr="00834C37">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3</w:t>
            </w:r>
          </w:p>
        </w:tc>
        <w:tc>
          <w:tcPr>
            <w:tcW w:w="2967"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Курганный могильник «Новомарьевский-2» (4 курганных насыпи)</w:t>
            </w:r>
          </w:p>
        </w:tc>
        <w:tc>
          <w:tcPr>
            <w:tcW w:w="3729"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 xml:space="preserve">Ставропольский край, Шпаковский район, на вершине водораздела между оз. </w:t>
            </w:r>
            <w:proofErr w:type="spellStart"/>
            <w:r w:rsidRPr="0033241A">
              <w:rPr>
                <w:sz w:val="20"/>
                <w:szCs w:val="20"/>
                <w:lang w:eastAsia="en-US"/>
              </w:rPr>
              <w:t>Новомарьевский</w:t>
            </w:r>
            <w:proofErr w:type="spellEnd"/>
            <w:r w:rsidRPr="0033241A">
              <w:rPr>
                <w:sz w:val="20"/>
                <w:szCs w:val="20"/>
                <w:lang w:eastAsia="en-US"/>
              </w:rPr>
              <w:t xml:space="preserve"> Лиман и балки </w:t>
            </w:r>
            <w:proofErr w:type="spellStart"/>
            <w:r w:rsidRPr="0033241A">
              <w:rPr>
                <w:sz w:val="20"/>
                <w:szCs w:val="20"/>
                <w:lang w:eastAsia="en-US"/>
              </w:rPr>
              <w:t>Беспутка</w:t>
            </w:r>
            <w:proofErr w:type="spellEnd"/>
            <w:r w:rsidRPr="0033241A">
              <w:rPr>
                <w:sz w:val="20"/>
                <w:szCs w:val="20"/>
                <w:lang w:eastAsia="en-US"/>
              </w:rPr>
              <w:t xml:space="preserve">, в 3,5 км на юго-запад от северо-западной окраины ст. Новомарьевская и в 6,9 км на восток-юго-восток от восточной окраины ст. </w:t>
            </w:r>
            <w:proofErr w:type="spellStart"/>
            <w:r w:rsidRPr="0033241A">
              <w:rPr>
                <w:sz w:val="20"/>
                <w:szCs w:val="20"/>
                <w:lang w:eastAsia="en-US"/>
              </w:rPr>
              <w:t>Филимоновской</w:t>
            </w:r>
            <w:proofErr w:type="spellEnd"/>
            <w:r w:rsidRPr="0033241A">
              <w:rPr>
                <w:sz w:val="20"/>
                <w:szCs w:val="20"/>
                <w:lang w:eastAsia="en-US"/>
              </w:rPr>
              <w:t>.</w:t>
            </w:r>
          </w:p>
        </w:tc>
        <w:tc>
          <w:tcPr>
            <w:tcW w:w="2372" w:type="dxa"/>
            <w:tcBorders>
              <w:top w:val="single" w:sz="4" w:space="0" w:color="auto"/>
              <w:left w:val="single" w:sz="4" w:space="0" w:color="auto"/>
              <w:bottom w:val="single" w:sz="4" w:space="0" w:color="auto"/>
              <w:right w:val="single" w:sz="4" w:space="0" w:color="auto"/>
            </w:tcBorders>
            <w:vAlign w:val="center"/>
          </w:tcPr>
          <w:p w:rsidR="00834C37" w:rsidRPr="0033241A" w:rsidRDefault="00A415B4" w:rsidP="00834C37">
            <w:pPr>
              <w:rPr>
                <w:sz w:val="20"/>
                <w:szCs w:val="20"/>
                <w:lang w:eastAsia="en-US"/>
              </w:rPr>
            </w:pPr>
            <w:r w:rsidRPr="0033241A">
              <w:rPr>
                <w:sz w:val="20"/>
                <w:szCs w:val="20"/>
                <w:lang w:eastAsia="en-US"/>
              </w:rPr>
              <w:t>Прика</w:t>
            </w:r>
            <w:r w:rsidR="00834C37" w:rsidRPr="0033241A">
              <w:rPr>
                <w:sz w:val="20"/>
                <w:szCs w:val="20"/>
                <w:lang w:eastAsia="en-US"/>
              </w:rPr>
              <w:t>з министра культуры Ставропольского края от 13.02.2006 г. № 6</w:t>
            </w:r>
          </w:p>
        </w:tc>
        <w:tc>
          <w:tcPr>
            <w:tcW w:w="1993"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Не установлены</w:t>
            </w:r>
          </w:p>
        </w:tc>
        <w:tc>
          <w:tcPr>
            <w:tcW w:w="2699" w:type="dxa"/>
            <w:tcBorders>
              <w:top w:val="single" w:sz="4" w:space="0" w:color="auto"/>
              <w:left w:val="single" w:sz="4" w:space="0" w:color="auto"/>
              <w:bottom w:val="single" w:sz="4" w:space="0" w:color="auto"/>
              <w:right w:val="single" w:sz="4" w:space="0" w:color="auto"/>
            </w:tcBorders>
          </w:tcPr>
          <w:p w:rsidR="00834C37" w:rsidRPr="0033241A" w:rsidRDefault="00813A1D" w:rsidP="00834C37">
            <w:pPr>
              <w:rPr>
                <w:sz w:val="20"/>
                <w:szCs w:val="20"/>
                <w:lang w:eastAsia="en-US"/>
              </w:rPr>
            </w:pPr>
            <w:r w:rsidRPr="0033241A">
              <w:rPr>
                <w:sz w:val="20"/>
                <w:szCs w:val="20"/>
                <w:lang w:eastAsia="en-US"/>
              </w:rPr>
              <w:t>В соответствии с приказом м</w:t>
            </w:r>
            <w:r w:rsidR="00834C37" w:rsidRPr="0033241A">
              <w:rPr>
                <w:sz w:val="20"/>
                <w:szCs w:val="20"/>
                <w:lang w:eastAsia="en-US"/>
              </w:rPr>
              <w:t>инистерства культуры Ставропольского края от 12.09.2000 г. № 129</w:t>
            </w:r>
          </w:p>
        </w:tc>
      </w:tr>
      <w:tr w:rsidR="00834C37" w:rsidRPr="0033241A" w:rsidTr="00834C37">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4</w:t>
            </w:r>
          </w:p>
        </w:tc>
        <w:tc>
          <w:tcPr>
            <w:tcW w:w="2967"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Курганный могильник «Новомарьевский-3» (19 курганных насыпей)</w:t>
            </w:r>
          </w:p>
        </w:tc>
        <w:tc>
          <w:tcPr>
            <w:tcW w:w="3729"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 xml:space="preserve">Ставропольский край, Шпаковский район, в 2 км к северу от кургана Смыков и в 3,2 км западнее горы </w:t>
            </w:r>
            <w:proofErr w:type="spellStart"/>
            <w:r w:rsidRPr="0033241A">
              <w:rPr>
                <w:sz w:val="20"/>
                <w:szCs w:val="20"/>
                <w:lang w:eastAsia="en-US"/>
              </w:rPr>
              <w:t>Пузатка</w:t>
            </w:r>
            <w:proofErr w:type="spellEnd"/>
            <w:r w:rsidRPr="0033241A">
              <w:rPr>
                <w:sz w:val="20"/>
                <w:szCs w:val="20"/>
                <w:lang w:eastAsia="en-US"/>
              </w:rPr>
              <w:t xml:space="preserve"> (346,4), в 6,5 км юго-западнее </w:t>
            </w:r>
            <w:r w:rsidRPr="0033241A">
              <w:rPr>
                <w:sz w:val="20"/>
                <w:szCs w:val="20"/>
                <w:lang w:eastAsia="en-US"/>
              </w:rPr>
              <w:lastRenderedPageBreak/>
              <w:t>окраины ст. Новомарьевской, на левом берегу р. Татарки.</w:t>
            </w:r>
          </w:p>
        </w:tc>
        <w:tc>
          <w:tcPr>
            <w:tcW w:w="2372" w:type="dxa"/>
            <w:tcBorders>
              <w:top w:val="single" w:sz="4" w:space="0" w:color="auto"/>
              <w:left w:val="single" w:sz="4" w:space="0" w:color="auto"/>
              <w:bottom w:val="single" w:sz="4" w:space="0" w:color="auto"/>
              <w:right w:val="single" w:sz="4" w:space="0" w:color="auto"/>
            </w:tcBorders>
            <w:vAlign w:val="center"/>
          </w:tcPr>
          <w:p w:rsidR="00834C37" w:rsidRPr="0033241A" w:rsidRDefault="00A415B4" w:rsidP="00834C37">
            <w:pPr>
              <w:rPr>
                <w:sz w:val="20"/>
                <w:szCs w:val="20"/>
                <w:lang w:eastAsia="en-US"/>
              </w:rPr>
            </w:pPr>
            <w:r w:rsidRPr="0033241A">
              <w:rPr>
                <w:sz w:val="20"/>
                <w:szCs w:val="20"/>
                <w:lang w:eastAsia="en-US"/>
              </w:rPr>
              <w:lastRenderedPageBreak/>
              <w:t xml:space="preserve">Приказ </w:t>
            </w:r>
            <w:r w:rsidR="00834C37" w:rsidRPr="0033241A">
              <w:rPr>
                <w:sz w:val="20"/>
                <w:szCs w:val="20"/>
                <w:lang w:eastAsia="en-US"/>
              </w:rPr>
              <w:t>министра культуры Ставропольского края от 13.02.2006 г. № 6</w:t>
            </w:r>
          </w:p>
        </w:tc>
        <w:tc>
          <w:tcPr>
            <w:tcW w:w="1993"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Не установлены</w:t>
            </w:r>
          </w:p>
        </w:tc>
        <w:tc>
          <w:tcPr>
            <w:tcW w:w="2699" w:type="dxa"/>
            <w:tcBorders>
              <w:top w:val="single" w:sz="4" w:space="0" w:color="auto"/>
              <w:left w:val="single" w:sz="4" w:space="0" w:color="auto"/>
              <w:bottom w:val="single" w:sz="4" w:space="0" w:color="auto"/>
              <w:right w:val="single" w:sz="4" w:space="0" w:color="auto"/>
            </w:tcBorders>
          </w:tcPr>
          <w:p w:rsidR="00834C37" w:rsidRPr="0033241A" w:rsidRDefault="00834C37" w:rsidP="00813A1D">
            <w:pPr>
              <w:rPr>
                <w:sz w:val="20"/>
                <w:szCs w:val="20"/>
                <w:lang w:eastAsia="en-US"/>
              </w:rPr>
            </w:pPr>
            <w:r w:rsidRPr="0033241A">
              <w:rPr>
                <w:sz w:val="20"/>
                <w:szCs w:val="20"/>
                <w:lang w:eastAsia="en-US"/>
              </w:rPr>
              <w:t xml:space="preserve">В соответствии с приказом </w:t>
            </w:r>
            <w:r w:rsidR="00813A1D" w:rsidRPr="0033241A">
              <w:rPr>
                <w:sz w:val="20"/>
                <w:szCs w:val="20"/>
                <w:lang w:eastAsia="en-US"/>
              </w:rPr>
              <w:t>м</w:t>
            </w:r>
            <w:r w:rsidRPr="0033241A">
              <w:rPr>
                <w:sz w:val="20"/>
                <w:szCs w:val="20"/>
                <w:lang w:eastAsia="en-US"/>
              </w:rPr>
              <w:t>инистерства культуры Ставропольского края от 12.09.2000 г. № 129</w:t>
            </w:r>
          </w:p>
        </w:tc>
      </w:tr>
      <w:tr w:rsidR="00834C37" w:rsidRPr="0033241A" w:rsidTr="00834C37">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lastRenderedPageBreak/>
              <w:t>5</w:t>
            </w:r>
          </w:p>
        </w:tc>
        <w:tc>
          <w:tcPr>
            <w:tcW w:w="2967"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Курганный могильник «Сенгилеевский-1» (7 курганных насыпей)</w:t>
            </w:r>
          </w:p>
        </w:tc>
        <w:tc>
          <w:tcPr>
            <w:tcW w:w="3729"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 xml:space="preserve">Ставропольский край, Шпаковский район, в верховьях балки Третий Лог, в 8 км на юго-юго-восток от школы в ст. </w:t>
            </w:r>
            <w:proofErr w:type="spellStart"/>
            <w:r w:rsidRPr="0033241A">
              <w:rPr>
                <w:sz w:val="20"/>
                <w:szCs w:val="20"/>
                <w:lang w:eastAsia="en-US"/>
              </w:rPr>
              <w:t>Филимоновская</w:t>
            </w:r>
            <w:proofErr w:type="spellEnd"/>
            <w:r w:rsidRPr="0033241A">
              <w:rPr>
                <w:sz w:val="20"/>
                <w:szCs w:val="20"/>
                <w:lang w:eastAsia="en-US"/>
              </w:rPr>
              <w:t xml:space="preserve"> и в 3,4 км на северо-восток от вершины горы </w:t>
            </w:r>
            <w:proofErr w:type="spellStart"/>
            <w:r w:rsidRPr="0033241A">
              <w:rPr>
                <w:sz w:val="20"/>
                <w:szCs w:val="20"/>
                <w:lang w:eastAsia="en-US"/>
              </w:rPr>
              <w:t>Ясеновая</w:t>
            </w:r>
            <w:proofErr w:type="spellEnd"/>
            <w:r w:rsidRPr="0033241A">
              <w:rPr>
                <w:sz w:val="20"/>
                <w:szCs w:val="20"/>
                <w:lang w:eastAsia="en-US"/>
              </w:rPr>
              <w:t xml:space="preserve"> (327,5)</w:t>
            </w:r>
          </w:p>
        </w:tc>
        <w:tc>
          <w:tcPr>
            <w:tcW w:w="2372" w:type="dxa"/>
            <w:tcBorders>
              <w:top w:val="single" w:sz="4" w:space="0" w:color="auto"/>
              <w:left w:val="single" w:sz="4" w:space="0" w:color="auto"/>
              <w:bottom w:val="single" w:sz="4" w:space="0" w:color="auto"/>
              <w:right w:val="single" w:sz="4" w:space="0" w:color="auto"/>
            </w:tcBorders>
            <w:vAlign w:val="center"/>
          </w:tcPr>
          <w:p w:rsidR="00834C37" w:rsidRPr="0033241A" w:rsidRDefault="00A415B4" w:rsidP="00834C37">
            <w:pPr>
              <w:rPr>
                <w:sz w:val="20"/>
                <w:szCs w:val="20"/>
                <w:lang w:eastAsia="en-US"/>
              </w:rPr>
            </w:pPr>
            <w:r w:rsidRPr="0033241A">
              <w:rPr>
                <w:sz w:val="20"/>
                <w:szCs w:val="20"/>
                <w:lang w:eastAsia="en-US"/>
              </w:rPr>
              <w:t xml:space="preserve">Приказ </w:t>
            </w:r>
            <w:r w:rsidR="00834C37" w:rsidRPr="0033241A">
              <w:rPr>
                <w:sz w:val="20"/>
                <w:szCs w:val="20"/>
                <w:lang w:eastAsia="en-US"/>
              </w:rPr>
              <w:t>министра культуры Ставропольского края от 13.02.2006 г. № 6</w:t>
            </w:r>
          </w:p>
        </w:tc>
        <w:tc>
          <w:tcPr>
            <w:tcW w:w="1993"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Не установлены</w:t>
            </w:r>
          </w:p>
        </w:tc>
        <w:tc>
          <w:tcPr>
            <w:tcW w:w="2699" w:type="dxa"/>
            <w:tcBorders>
              <w:top w:val="single" w:sz="4" w:space="0" w:color="auto"/>
              <w:left w:val="single" w:sz="4" w:space="0" w:color="auto"/>
              <w:bottom w:val="single" w:sz="4" w:space="0" w:color="auto"/>
              <w:right w:val="single" w:sz="4" w:space="0" w:color="auto"/>
            </w:tcBorders>
          </w:tcPr>
          <w:p w:rsidR="00834C37" w:rsidRPr="0033241A" w:rsidRDefault="00834C37" w:rsidP="00813A1D">
            <w:pPr>
              <w:rPr>
                <w:sz w:val="20"/>
                <w:szCs w:val="20"/>
                <w:lang w:eastAsia="en-US"/>
              </w:rPr>
            </w:pPr>
            <w:r w:rsidRPr="0033241A">
              <w:rPr>
                <w:sz w:val="20"/>
                <w:szCs w:val="20"/>
                <w:lang w:eastAsia="en-US"/>
              </w:rPr>
              <w:t xml:space="preserve">В соответствии с приказом </w:t>
            </w:r>
            <w:r w:rsidR="00813A1D" w:rsidRPr="0033241A">
              <w:rPr>
                <w:sz w:val="20"/>
                <w:szCs w:val="20"/>
                <w:lang w:eastAsia="en-US"/>
              </w:rPr>
              <w:t>м</w:t>
            </w:r>
            <w:r w:rsidRPr="0033241A">
              <w:rPr>
                <w:sz w:val="20"/>
                <w:szCs w:val="20"/>
                <w:lang w:eastAsia="en-US"/>
              </w:rPr>
              <w:t>инистерства культуры Ставропольского края от 12.09.2000 г. № 129</w:t>
            </w:r>
          </w:p>
        </w:tc>
      </w:tr>
      <w:tr w:rsidR="00834C37" w:rsidRPr="0033241A" w:rsidTr="00834C37">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6</w:t>
            </w:r>
          </w:p>
        </w:tc>
        <w:tc>
          <w:tcPr>
            <w:tcW w:w="2967"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Курганный могильник «Сенгилеевский-2» (6 курганных насыпей)</w:t>
            </w:r>
          </w:p>
        </w:tc>
        <w:tc>
          <w:tcPr>
            <w:tcW w:w="3729"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 xml:space="preserve">Ставропольский край, Шпаковский район, на гребне водораздела балки Второй Лог и урочища </w:t>
            </w:r>
            <w:proofErr w:type="spellStart"/>
            <w:r w:rsidRPr="0033241A">
              <w:rPr>
                <w:sz w:val="20"/>
                <w:szCs w:val="20"/>
                <w:lang w:eastAsia="en-US"/>
              </w:rPr>
              <w:t>Семяникины</w:t>
            </w:r>
            <w:proofErr w:type="spellEnd"/>
            <w:r w:rsidRPr="0033241A">
              <w:rPr>
                <w:sz w:val="20"/>
                <w:szCs w:val="20"/>
                <w:lang w:eastAsia="en-US"/>
              </w:rPr>
              <w:t xml:space="preserve"> Вершки, в 5,5 км на северо-северо-восток от северной окраины п. Приозерный и в 5,6 км на восток-северо-восток от больницы с. Сенгилеевское.</w:t>
            </w:r>
          </w:p>
        </w:tc>
        <w:tc>
          <w:tcPr>
            <w:tcW w:w="2372" w:type="dxa"/>
            <w:tcBorders>
              <w:top w:val="single" w:sz="4" w:space="0" w:color="auto"/>
              <w:left w:val="single" w:sz="4" w:space="0" w:color="auto"/>
              <w:bottom w:val="single" w:sz="4" w:space="0" w:color="auto"/>
              <w:right w:val="single" w:sz="4" w:space="0" w:color="auto"/>
            </w:tcBorders>
            <w:vAlign w:val="center"/>
          </w:tcPr>
          <w:p w:rsidR="00834C37" w:rsidRPr="0033241A" w:rsidRDefault="00A415B4" w:rsidP="00834C37">
            <w:pPr>
              <w:rPr>
                <w:sz w:val="20"/>
                <w:szCs w:val="20"/>
                <w:lang w:eastAsia="en-US"/>
              </w:rPr>
            </w:pPr>
            <w:r w:rsidRPr="0033241A">
              <w:rPr>
                <w:sz w:val="20"/>
                <w:szCs w:val="20"/>
                <w:lang w:eastAsia="en-US"/>
              </w:rPr>
              <w:t xml:space="preserve">Приказ </w:t>
            </w:r>
            <w:r w:rsidR="00834C37" w:rsidRPr="0033241A">
              <w:rPr>
                <w:sz w:val="20"/>
                <w:szCs w:val="20"/>
                <w:lang w:eastAsia="en-US"/>
              </w:rPr>
              <w:t>министра культуры Ставропольского края от 13.02.2006 г. № 6</w:t>
            </w:r>
          </w:p>
        </w:tc>
        <w:tc>
          <w:tcPr>
            <w:tcW w:w="1993"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Не установлены</w:t>
            </w:r>
          </w:p>
        </w:tc>
        <w:tc>
          <w:tcPr>
            <w:tcW w:w="2699" w:type="dxa"/>
            <w:tcBorders>
              <w:top w:val="single" w:sz="4" w:space="0" w:color="auto"/>
              <w:left w:val="single" w:sz="4" w:space="0" w:color="auto"/>
              <w:bottom w:val="single" w:sz="4" w:space="0" w:color="auto"/>
              <w:right w:val="single" w:sz="4" w:space="0" w:color="auto"/>
            </w:tcBorders>
          </w:tcPr>
          <w:p w:rsidR="00834C37" w:rsidRPr="0033241A" w:rsidRDefault="00834C37" w:rsidP="00813A1D">
            <w:pPr>
              <w:rPr>
                <w:sz w:val="20"/>
                <w:szCs w:val="20"/>
                <w:lang w:eastAsia="en-US"/>
              </w:rPr>
            </w:pPr>
            <w:r w:rsidRPr="0033241A">
              <w:rPr>
                <w:sz w:val="20"/>
                <w:szCs w:val="20"/>
                <w:lang w:eastAsia="en-US"/>
              </w:rPr>
              <w:t xml:space="preserve">В соответствии с приказом </w:t>
            </w:r>
            <w:r w:rsidR="00813A1D" w:rsidRPr="0033241A">
              <w:rPr>
                <w:sz w:val="20"/>
                <w:szCs w:val="20"/>
                <w:lang w:eastAsia="en-US"/>
              </w:rPr>
              <w:t>м</w:t>
            </w:r>
            <w:r w:rsidRPr="0033241A">
              <w:rPr>
                <w:sz w:val="20"/>
                <w:szCs w:val="20"/>
                <w:lang w:eastAsia="en-US"/>
              </w:rPr>
              <w:t>инистерства культуры Ставропольского края от 12.09.2000 г. № 129</w:t>
            </w:r>
          </w:p>
        </w:tc>
      </w:tr>
      <w:tr w:rsidR="00834C37" w:rsidRPr="0033241A" w:rsidTr="00834C37">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7</w:t>
            </w:r>
          </w:p>
        </w:tc>
        <w:tc>
          <w:tcPr>
            <w:tcW w:w="2967"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Курганный могильник «Сенгилеевский-3» (3 курганных насыпи)</w:t>
            </w:r>
          </w:p>
        </w:tc>
        <w:tc>
          <w:tcPr>
            <w:tcW w:w="3729"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 xml:space="preserve">Ставропольский край, Шпаковский район, в урочище </w:t>
            </w:r>
            <w:proofErr w:type="spellStart"/>
            <w:r w:rsidRPr="0033241A">
              <w:rPr>
                <w:sz w:val="20"/>
                <w:szCs w:val="20"/>
                <w:lang w:eastAsia="en-US"/>
              </w:rPr>
              <w:t>Семяникины</w:t>
            </w:r>
            <w:proofErr w:type="spellEnd"/>
            <w:r w:rsidRPr="0033241A">
              <w:rPr>
                <w:sz w:val="20"/>
                <w:szCs w:val="20"/>
                <w:lang w:eastAsia="en-US"/>
              </w:rPr>
              <w:t xml:space="preserve"> Вершки, в 5,8 км на восток-северо-восток от больницы с. Сенгилеевское и в 4,8 км на северо-восток от северной окраины п. Приозерный</w:t>
            </w:r>
          </w:p>
        </w:tc>
        <w:tc>
          <w:tcPr>
            <w:tcW w:w="2372" w:type="dxa"/>
            <w:tcBorders>
              <w:top w:val="single" w:sz="4" w:space="0" w:color="auto"/>
              <w:left w:val="single" w:sz="4" w:space="0" w:color="auto"/>
              <w:bottom w:val="single" w:sz="4" w:space="0" w:color="auto"/>
              <w:right w:val="single" w:sz="4" w:space="0" w:color="auto"/>
            </w:tcBorders>
            <w:vAlign w:val="center"/>
          </w:tcPr>
          <w:p w:rsidR="00834C37" w:rsidRPr="0033241A" w:rsidRDefault="00A415B4" w:rsidP="00834C37">
            <w:pPr>
              <w:rPr>
                <w:sz w:val="20"/>
                <w:szCs w:val="20"/>
                <w:lang w:eastAsia="en-US"/>
              </w:rPr>
            </w:pPr>
            <w:r w:rsidRPr="0033241A">
              <w:rPr>
                <w:sz w:val="20"/>
                <w:szCs w:val="20"/>
                <w:lang w:eastAsia="en-US"/>
              </w:rPr>
              <w:t xml:space="preserve">Приказ </w:t>
            </w:r>
            <w:r w:rsidR="00834C37" w:rsidRPr="0033241A">
              <w:rPr>
                <w:sz w:val="20"/>
                <w:szCs w:val="20"/>
                <w:lang w:eastAsia="en-US"/>
              </w:rPr>
              <w:t>министра культуры Ставропольского края от 13.02.2006 г. № 6</w:t>
            </w:r>
          </w:p>
        </w:tc>
        <w:tc>
          <w:tcPr>
            <w:tcW w:w="1993"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Не установлены</w:t>
            </w:r>
          </w:p>
        </w:tc>
        <w:tc>
          <w:tcPr>
            <w:tcW w:w="2699" w:type="dxa"/>
            <w:tcBorders>
              <w:top w:val="single" w:sz="4" w:space="0" w:color="auto"/>
              <w:left w:val="single" w:sz="4" w:space="0" w:color="auto"/>
              <w:bottom w:val="single" w:sz="4" w:space="0" w:color="auto"/>
              <w:right w:val="single" w:sz="4" w:space="0" w:color="auto"/>
            </w:tcBorders>
          </w:tcPr>
          <w:p w:rsidR="00834C37" w:rsidRPr="0033241A" w:rsidRDefault="00834C37" w:rsidP="00813A1D">
            <w:pPr>
              <w:rPr>
                <w:sz w:val="20"/>
                <w:szCs w:val="20"/>
                <w:lang w:eastAsia="en-US"/>
              </w:rPr>
            </w:pPr>
            <w:r w:rsidRPr="0033241A">
              <w:rPr>
                <w:sz w:val="20"/>
                <w:szCs w:val="20"/>
                <w:lang w:eastAsia="en-US"/>
              </w:rPr>
              <w:t xml:space="preserve">В соответствии с приказом </w:t>
            </w:r>
            <w:r w:rsidR="00813A1D" w:rsidRPr="0033241A">
              <w:rPr>
                <w:sz w:val="20"/>
                <w:szCs w:val="20"/>
                <w:lang w:eastAsia="en-US"/>
              </w:rPr>
              <w:t>м</w:t>
            </w:r>
            <w:r w:rsidRPr="0033241A">
              <w:rPr>
                <w:sz w:val="20"/>
                <w:szCs w:val="20"/>
                <w:lang w:eastAsia="en-US"/>
              </w:rPr>
              <w:t>инистерства культуры Ставропольского края от 12.09.2000 г. № 129</w:t>
            </w:r>
          </w:p>
        </w:tc>
      </w:tr>
      <w:tr w:rsidR="00834C37" w:rsidRPr="0033241A" w:rsidTr="00834C37">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8</w:t>
            </w:r>
          </w:p>
        </w:tc>
        <w:tc>
          <w:tcPr>
            <w:tcW w:w="2967"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Курганный могильник «Сенгилеевский-4» (4 курганных насыпи)</w:t>
            </w:r>
          </w:p>
        </w:tc>
        <w:tc>
          <w:tcPr>
            <w:tcW w:w="3729"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 xml:space="preserve">Ставропольский край, Шпаковский район, в урочище </w:t>
            </w:r>
            <w:proofErr w:type="spellStart"/>
            <w:r w:rsidRPr="0033241A">
              <w:rPr>
                <w:sz w:val="20"/>
                <w:szCs w:val="20"/>
                <w:lang w:eastAsia="en-US"/>
              </w:rPr>
              <w:t>Семяникины</w:t>
            </w:r>
            <w:proofErr w:type="spellEnd"/>
            <w:r w:rsidRPr="0033241A">
              <w:rPr>
                <w:sz w:val="20"/>
                <w:szCs w:val="20"/>
                <w:lang w:eastAsia="en-US"/>
              </w:rPr>
              <w:t xml:space="preserve"> Вершки, в 5,7 км на восток-северо-восток от больницы с. Сенгилеевское и в 4,7 км на северо-восток от северной окраины п. Приозерный</w:t>
            </w:r>
          </w:p>
        </w:tc>
        <w:tc>
          <w:tcPr>
            <w:tcW w:w="2372" w:type="dxa"/>
            <w:tcBorders>
              <w:top w:val="single" w:sz="4" w:space="0" w:color="auto"/>
              <w:left w:val="single" w:sz="4" w:space="0" w:color="auto"/>
              <w:bottom w:val="single" w:sz="4" w:space="0" w:color="auto"/>
              <w:right w:val="single" w:sz="4" w:space="0" w:color="auto"/>
            </w:tcBorders>
            <w:vAlign w:val="center"/>
          </w:tcPr>
          <w:p w:rsidR="00834C37" w:rsidRPr="0033241A" w:rsidRDefault="00A415B4" w:rsidP="00834C37">
            <w:pPr>
              <w:rPr>
                <w:sz w:val="20"/>
                <w:szCs w:val="20"/>
                <w:lang w:eastAsia="en-US"/>
              </w:rPr>
            </w:pPr>
            <w:r w:rsidRPr="0033241A">
              <w:rPr>
                <w:sz w:val="20"/>
                <w:szCs w:val="20"/>
                <w:lang w:eastAsia="en-US"/>
              </w:rPr>
              <w:t xml:space="preserve">Приказ </w:t>
            </w:r>
            <w:r w:rsidR="00834C37" w:rsidRPr="0033241A">
              <w:rPr>
                <w:sz w:val="20"/>
                <w:szCs w:val="20"/>
                <w:lang w:eastAsia="en-US"/>
              </w:rPr>
              <w:t>министра культуры Ставропольского края от 13.02.2006 г. № 6</w:t>
            </w:r>
          </w:p>
        </w:tc>
        <w:tc>
          <w:tcPr>
            <w:tcW w:w="1993"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Не установлены</w:t>
            </w:r>
          </w:p>
        </w:tc>
        <w:tc>
          <w:tcPr>
            <w:tcW w:w="2699" w:type="dxa"/>
            <w:tcBorders>
              <w:top w:val="single" w:sz="4" w:space="0" w:color="auto"/>
              <w:left w:val="single" w:sz="4" w:space="0" w:color="auto"/>
              <w:bottom w:val="single" w:sz="4" w:space="0" w:color="auto"/>
              <w:right w:val="single" w:sz="4" w:space="0" w:color="auto"/>
            </w:tcBorders>
          </w:tcPr>
          <w:p w:rsidR="00834C37" w:rsidRPr="0033241A" w:rsidRDefault="00834C37" w:rsidP="00813A1D">
            <w:pPr>
              <w:rPr>
                <w:sz w:val="20"/>
                <w:szCs w:val="20"/>
                <w:lang w:eastAsia="en-US"/>
              </w:rPr>
            </w:pPr>
            <w:r w:rsidRPr="0033241A">
              <w:rPr>
                <w:sz w:val="20"/>
                <w:szCs w:val="20"/>
                <w:lang w:eastAsia="en-US"/>
              </w:rPr>
              <w:t xml:space="preserve">В соответствии с приказом </w:t>
            </w:r>
            <w:r w:rsidR="00813A1D" w:rsidRPr="0033241A">
              <w:rPr>
                <w:sz w:val="20"/>
                <w:szCs w:val="20"/>
                <w:lang w:eastAsia="en-US"/>
              </w:rPr>
              <w:t>м</w:t>
            </w:r>
            <w:r w:rsidRPr="0033241A">
              <w:rPr>
                <w:sz w:val="20"/>
                <w:szCs w:val="20"/>
                <w:lang w:eastAsia="en-US"/>
              </w:rPr>
              <w:t>инистерства культуры Ставропольского края от 12.09.2000 г. № 129</w:t>
            </w:r>
          </w:p>
        </w:tc>
      </w:tr>
      <w:tr w:rsidR="00834C37" w:rsidRPr="0033241A" w:rsidTr="00834C37">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9</w:t>
            </w:r>
          </w:p>
        </w:tc>
        <w:tc>
          <w:tcPr>
            <w:tcW w:w="2967"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Курганный могильник «Сенгилеевский-5» 4 курганных насыпи)</w:t>
            </w:r>
          </w:p>
        </w:tc>
        <w:tc>
          <w:tcPr>
            <w:tcW w:w="3729"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 xml:space="preserve">Ставропольский край, Шпаковский район, в пойме р. Егорлык, в 2,5 км на восток от северной окраины п. Приозерный и в 4,8 км на северо-северо-запад от вершины горы </w:t>
            </w:r>
            <w:proofErr w:type="spellStart"/>
            <w:r w:rsidRPr="0033241A">
              <w:rPr>
                <w:sz w:val="20"/>
                <w:szCs w:val="20"/>
                <w:lang w:eastAsia="en-US"/>
              </w:rPr>
              <w:t>Астраханец</w:t>
            </w:r>
            <w:proofErr w:type="spellEnd"/>
            <w:r w:rsidRPr="0033241A">
              <w:rPr>
                <w:sz w:val="20"/>
                <w:szCs w:val="20"/>
                <w:lang w:eastAsia="en-US"/>
              </w:rPr>
              <w:t>.</w:t>
            </w:r>
          </w:p>
        </w:tc>
        <w:tc>
          <w:tcPr>
            <w:tcW w:w="2372" w:type="dxa"/>
            <w:tcBorders>
              <w:top w:val="single" w:sz="4" w:space="0" w:color="auto"/>
              <w:left w:val="single" w:sz="4" w:space="0" w:color="auto"/>
              <w:bottom w:val="single" w:sz="4" w:space="0" w:color="auto"/>
              <w:right w:val="single" w:sz="4" w:space="0" w:color="auto"/>
            </w:tcBorders>
            <w:vAlign w:val="center"/>
          </w:tcPr>
          <w:p w:rsidR="00834C37" w:rsidRPr="0033241A" w:rsidRDefault="00A415B4" w:rsidP="00834C37">
            <w:pPr>
              <w:rPr>
                <w:sz w:val="20"/>
                <w:szCs w:val="20"/>
                <w:lang w:eastAsia="en-US"/>
              </w:rPr>
            </w:pPr>
            <w:r w:rsidRPr="0033241A">
              <w:rPr>
                <w:sz w:val="20"/>
                <w:szCs w:val="20"/>
                <w:lang w:eastAsia="en-US"/>
              </w:rPr>
              <w:t xml:space="preserve">Приказ </w:t>
            </w:r>
            <w:r w:rsidR="00834C37" w:rsidRPr="0033241A">
              <w:rPr>
                <w:sz w:val="20"/>
                <w:szCs w:val="20"/>
                <w:lang w:eastAsia="en-US"/>
              </w:rPr>
              <w:t>министра культуры Ставропольского края от 13.02.2006 г. № 6</w:t>
            </w:r>
          </w:p>
        </w:tc>
        <w:tc>
          <w:tcPr>
            <w:tcW w:w="1993"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Не установлены</w:t>
            </w:r>
          </w:p>
        </w:tc>
        <w:tc>
          <w:tcPr>
            <w:tcW w:w="2699" w:type="dxa"/>
            <w:tcBorders>
              <w:top w:val="single" w:sz="4" w:space="0" w:color="auto"/>
              <w:left w:val="single" w:sz="4" w:space="0" w:color="auto"/>
              <w:bottom w:val="single" w:sz="4" w:space="0" w:color="auto"/>
              <w:right w:val="single" w:sz="4" w:space="0" w:color="auto"/>
            </w:tcBorders>
          </w:tcPr>
          <w:p w:rsidR="00834C37" w:rsidRPr="0033241A" w:rsidRDefault="00834C37" w:rsidP="00813A1D">
            <w:pPr>
              <w:rPr>
                <w:sz w:val="20"/>
                <w:szCs w:val="20"/>
                <w:lang w:eastAsia="en-US"/>
              </w:rPr>
            </w:pPr>
            <w:r w:rsidRPr="0033241A">
              <w:rPr>
                <w:sz w:val="20"/>
                <w:szCs w:val="20"/>
                <w:lang w:eastAsia="en-US"/>
              </w:rPr>
              <w:t xml:space="preserve">В соответствии с приказом </w:t>
            </w:r>
            <w:r w:rsidR="00813A1D" w:rsidRPr="0033241A">
              <w:rPr>
                <w:sz w:val="20"/>
                <w:szCs w:val="20"/>
                <w:lang w:eastAsia="en-US"/>
              </w:rPr>
              <w:t>м</w:t>
            </w:r>
            <w:r w:rsidRPr="0033241A">
              <w:rPr>
                <w:sz w:val="20"/>
                <w:szCs w:val="20"/>
                <w:lang w:eastAsia="en-US"/>
              </w:rPr>
              <w:t>инистерства культуры Ставропольского края от 12.09.2000 г. № 129</w:t>
            </w:r>
          </w:p>
        </w:tc>
      </w:tr>
      <w:tr w:rsidR="00834C37" w:rsidRPr="0033241A" w:rsidTr="00834C37">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lastRenderedPageBreak/>
              <w:t>10</w:t>
            </w:r>
          </w:p>
        </w:tc>
        <w:tc>
          <w:tcPr>
            <w:tcW w:w="2967"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Курганный могильник «Сенгилеевский-6» (7 курганных насыпей)</w:t>
            </w:r>
          </w:p>
        </w:tc>
        <w:tc>
          <w:tcPr>
            <w:tcW w:w="3729"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Ставропольский край, Шпаковский район, на склоне Приозерной возвышенности, в 4 км на юго-</w:t>
            </w:r>
            <w:r w:rsidR="00813A1D" w:rsidRPr="0033241A">
              <w:rPr>
                <w:sz w:val="20"/>
                <w:szCs w:val="20"/>
                <w:lang w:eastAsia="en-US"/>
              </w:rPr>
              <w:t>юго-восток от южной окраины п. П</w:t>
            </w:r>
            <w:r w:rsidRPr="0033241A">
              <w:rPr>
                <w:sz w:val="20"/>
                <w:szCs w:val="20"/>
                <w:lang w:eastAsia="en-US"/>
              </w:rPr>
              <w:t xml:space="preserve">риозерный и в 1,7 км на запад от вершины горы </w:t>
            </w:r>
            <w:proofErr w:type="spellStart"/>
            <w:r w:rsidRPr="0033241A">
              <w:rPr>
                <w:sz w:val="20"/>
                <w:szCs w:val="20"/>
                <w:lang w:eastAsia="en-US"/>
              </w:rPr>
              <w:t>Астраханец</w:t>
            </w:r>
            <w:proofErr w:type="spellEnd"/>
          </w:p>
        </w:tc>
        <w:tc>
          <w:tcPr>
            <w:tcW w:w="2372" w:type="dxa"/>
            <w:tcBorders>
              <w:top w:val="single" w:sz="4" w:space="0" w:color="auto"/>
              <w:left w:val="single" w:sz="4" w:space="0" w:color="auto"/>
              <w:bottom w:val="single" w:sz="4" w:space="0" w:color="auto"/>
              <w:right w:val="single" w:sz="4" w:space="0" w:color="auto"/>
            </w:tcBorders>
            <w:vAlign w:val="center"/>
          </w:tcPr>
          <w:p w:rsidR="00834C37" w:rsidRPr="0033241A" w:rsidRDefault="00A415B4" w:rsidP="00834C37">
            <w:pPr>
              <w:rPr>
                <w:sz w:val="20"/>
                <w:szCs w:val="20"/>
                <w:lang w:eastAsia="en-US"/>
              </w:rPr>
            </w:pPr>
            <w:r w:rsidRPr="0033241A">
              <w:rPr>
                <w:sz w:val="20"/>
                <w:szCs w:val="20"/>
                <w:lang w:eastAsia="en-US"/>
              </w:rPr>
              <w:t xml:space="preserve">Приказ </w:t>
            </w:r>
            <w:r w:rsidR="00834C37" w:rsidRPr="0033241A">
              <w:rPr>
                <w:sz w:val="20"/>
                <w:szCs w:val="20"/>
                <w:lang w:eastAsia="en-US"/>
              </w:rPr>
              <w:t>министра культуры Ставропольского края от 13.02.2006 г. № 6</w:t>
            </w:r>
          </w:p>
        </w:tc>
        <w:tc>
          <w:tcPr>
            <w:tcW w:w="1993"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Не установлены</w:t>
            </w:r>
          </w:p>
        </w:tc>
        <w:tc>
          <w:tcPr>
            <w:tcW w:w="2699" w:type="dxa"/>
            <w:tcBorders>
              <w:top w:val="single" w:sz="4" w:space="0" w:color="auto"/>
              <w:left w:val="single" w:sz="4" w:space="0" w:color="auto"/>
              <w:bottom w:val="single" w:sz="4" w:space="0" w:color="auto"/>
              <w:right w:val="single" w:sz="4" w:space="0" w:color="auto"/>
            </w:tcBorders>
          </w:tcPr>
          <w:p w:rsidR="00834C37" w:rsidRPr="0033241A" w:rsidRDefault="00834C37" w:rsidP="00813A1D">
            <w:pPr>
              <w:rPr>
                <w:sz w:val="20"/>
                <w:szCs w:val="20"/>
                <w:lang w:eastAsia="en-US"/>
              </w:rPr>
            </w:pPr>
            <w:r w:rsidRPr="0033241A">
              <w:rPr>
                <w:sz w:val="20"/>
                <w:szCs w:val="20"/>
                <w:lang w:eastAsia="en-US"/>
              </w:rPr>
              <w:t xml:space="preserve">В соответствии с приказом </w:t>
            </w:r>
            <w:r w:rsidR="00813A1D" w:rsidRPr="0033241A">
              <w:rPr>
                <w:sz w:val="20"/>
                <w:szCs w:val="20"/>
                <w:lang w:eastAsia="en-US"/>
              </w:rPr>
              <w:t>м</w:t>
            </w:r>
            <w:r w:rsidRPr="0033241A">
              <w:rPr>
                <w:sz w:val="20"/>
                <w:szCs w:val="20"/>
                <w:lang w:eastAsia="en-US"/>
              </w:rPr>
              <w:t>инистерства культуры Ставропольского края от 12.09.2000 г. № 129</w:t>
            </w:r>
          </w:p>
        </w:tc>
      </w:tr>
      <w:tr w:rsidR="00834C37" w:rsidRPr="0033241A" w:rsidTr="00834C37">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11</w:t>
            </w:r>
          </w:p>
        </w:tc>
        <w:tc>
          <w:tcPr>
            <w:tcW w:w="2967"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Курганный могильник «Сенгилеевский-7» (9 курганных насыпей)</w:t>
            </w:r>
          </w:p>
        </w:tc>
        <w:tc>
          <w:tcPr>
            <w:tcW w:w="3729"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 xml:space="preserve">Ставропольский край, Шпаковский район, на водораздельном склоне 1-го уровня Приозерной возвышенности, в 1,7 км на юго-запад от вершины горы </w:t>
            </w:r>
            <w:proofErr w:type="spellStart"/>
            <w:r w:rsidRPr="0033241A">
              <w:rPr>
                <w:sz w:val="20"/>
                <w:szCs w:val="20"/>
                <w:lang w:eastAsia="en-US"/>
              </w:rPr>
              <w:t>Астраханец</w:t>
            </w:r>
            <w:proofErr w:type="spellEnd"/>
            <w:r w:rsidRPr="0033241A">
              <w:rPr>
                <w:sz w:val="20"/>
                <w:szCs w:val="20"/>
                <w:lang w:eastAsia="en-US"/>
              </w:rPr>
              <w:t xml:space="preserve"> и в 4,7 км на северо-восток от психоневрологической больницы</w:t>
            </w:r>
          </w:p>
        </w:tc>
        <w:tc>
          <w:tcPr>
            <w:tcW w:w="2372" w:type="dxa"/>
            <w:tcBorders>
              <w:top w:val="single" w:sz="4" w:space="0" w:color="auto"/>
              <w:left w:val="single" w:sz="4" w:space="0" w:color="auto"/>
              <w:bottom w:val="single" w:sz="4" w:space="0" w:color="auto"/>
              <w:right w:val="single" w:sz="4" w:space="0" w:color="auto"/>
            </w:tcBorders>
            <w:vAlign w:val="center"/>
          </w:tcPr>
          <w:p w:rsidR="00834C37" w:rsidRPr="0033241A" w:rsidRDefault="00A415B4" w:rsidP="00834C37">
            <w:pPr>
              <w:rPr>
                <w:sz w:val="20"/>
                <w:szCs w:val="20"/>
                <w:lang w:eastAsia="en-US"/>
              </w:rPr>
            </w:pPr>
            <w:r w:rsidRPr="0033241A">
              <w:rPr>
                <w:sz w:val="20"/>
                <w:szCs w:val="20"/>
                <w:lang w:eastAsia="en-US"/>
              </w:rPr>
              <w:t>Прик</w:t>
            </w:r>
            <w:r w:rsidR="00834C37" w:rsidRPr="0033241A">
              <w:rPr>
                <w:sz w:val="20"/>
                <w:szCs w:val="20"/>
                <w:lang w:eastAsia="en-US"/>
              </w:rPr>
              <w:t>аз министра культуры Ставропольского края от 13.02.2006 г. № 6</w:t>
            </w:r>
          </w:p>
        </w:tc>
        <w:tc>
          <w:tcPr>
            <w:tcW w:w="1993"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Не установлены</w:t>
            </w:r>
          </w:p>
        </w:tc>
        <w:tc>
          <w:tcPr>
            <w:tcW w:w="2699" w:type="dxa"/>
            <w:tcBorders>
              <w:top w:val="single" w:sz="4" w:space="0" w:color="auto"/>
              <w:left w:val="single" w:sz="4" w:space="0" w:color="auto"/>
              <w:bottom w:val="single" w:sz="4" w:space="0" w:color="auto"/>
              <w:right w:val="single" w:sz="4" w:space="0" w:color="auto"/>
            </w:tcBorders>
          </w:tcPr>
          <w:p w:rsidR="00834C37" w:rsidRPr="0033241A" w:rsidRDefault="00834C37" w:rsidP="00813A1D">
            <w:pPr>
              <w:rPr>
                <w:sz w:val="20"/>
                <w:szCs w:val="20"/>
                <w:lang w:eastAsia="en-US"/>
              </w:rPr>
            </w:pPr>
            <w:r w:rsidRPr="0033241A">
              <w:rPr>
                <w:sz w:val="20"/>
                <w:szCs w:val="20"/>
                <w:lang w:eastAsia="en-US"/>
              </w:rPr>
              <w:t xml:space="preserve">В соответствии с приказом </w:t>
            </w:r>
            <w:r w:rsidR="00813A1D" w:rsidRPr="0033241A">
              <w:rPr>
                <w:sz w:val="20"/>
                <w:szCs w:val="20"/>
                <w:lang w:eastAsia="en-US"/>
              </w:rPr>
              <w:t>м</w:t>
            </w:r>
            <w:r w:rsidRPr="0033241A">
              <w:rPr>
                <w:sz w:val="20"/>
                <w:szCs w:val="20"/>
                <w:lang w:eastAsia="en-US"/>
              </w:rPr>
              <w:t>инистерства культуры Ставропольского края от 12.09.2000 г. № 129</w:t>
            </w:r>
          </w:p>
        </w:tc>
      </w:tr>
      <w:tr w:rsidR="00834C37" w:rsidRPr="0033241A" w:rsidTr="00834C37">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12</w:t>
            </w:r>
          </w:p>
        </w:tc>
        <w:tc>
          <w:tcPr>
            <w:tcW w:w="2967"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Курганный могильник «Тоннельный-1» (11 курганных насыпей)</w:t>
            </w:r>
          </w:p>
        </w:tc>
        <w:tc>
          <w:tcPr>
            <w:tcW w:w="3729"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 xml:space="preserve">Ставропольский край, Шпаковский район, на водораздельном склоне 2-го уровня Приозерной возвышенности, в 2,7 км на юго-юго-запад от вершины горы </w:t>
            </w:r>
            <w:proofErr w:type="spellStart"/>
            <w:r w:rsidRPr="0033241A">
              <w:rPr>
                <w:sz w:val="20"/>
                <w:szCs w:val="20"/>
                <w:lang w:eastAsia="en-US"/>
              </w:rPr>
              <w:t>Астраханец</w:t>
            </w:r>
            <w:proofErr w:type="spellEnd"/>
            <w:r w:rsidRPr="0033241A">
              <w:rPr>
                <w:sz w:val="20"/>
                <w:szCs w:val="20"/>
                <w:lang w:eastAsia="en-US"/>
              </w:rPr>
              <w:t xml:space="preserve"> и в 4,7 км на северо-северо-восток от северной окраины п. Тоннельный</w:t>
            </w:r>
          </w:p>
        </w:tc>
        <w:tc>
          <w:tcPr>
            <w:tcW w:w="2372" w:type="dxa"/>
            <w:tcBorders>
              <w:top w:val="single" w:sz="4" w:space="0" w:color="auto"/>
              <w:left w:val="single" w:sz="4" w:space="0" w:color="auto"/>
              <w:bottom w:val="single" w:sz="4" w:space="0" w:color="auto"/>
              <w:right w:val="single" w:sz="4" w:space="0" w:color="auto"/>
            </w:tcBorders>
            <w:vAlign w:val="center"/>
          </w:tcPr>
          <w:p w:rsidR="00834C37" w:rsidRPr="0033241A" w:rsidRDefault="00A415B4" w:rsidP="00834C37">
            <w:pPr>
              <w:rPr>
                <w:sz w:val="20"/>
                <w:szCs w:val="20"/>
                <w:lang w:eastAsia="en-US"/>
              </w:rPr>
            </w:pPr>
            <w:r w:rsidRPr="0033241A">
              <w:rPr>
                <w:sz w:val="20"/>
                <w:szCs w:val="20"/>
                <w:lang w:eastAsia="en-US"/>
              </w:rPr>
              <w:t xml:space="preserve">Приказ </w:t>
            </w:r>
            <w:r w:rsidR="00834C37" w:rsidRPr="0033241A">
              <w:rPr>
                <w:sz w:val="20"/>
                <w:szCs w:val="20"/>
                <w:lang w:eastAsia="en-US"/>
              </w:rPr>
              <w:t>министра культуры Ставропольского края от 13.02.2006 г. № 6</w:t>
            </w:r>
          </w:p>
        </w:tc>
        <w:tc>
          <w:tcPr>
            <w:tcW w:w="1993"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Не установлены</w:t>
            </w:r>
          </w:p>
        </w:tc>
        <w:tc>
          <w:tcPr>
            <w:tcW w:w="2699" w:type="dxa"/>
            <w:tcBorders>
              <w:top w:val="single" w:sz="4" w:space="0" w:color="auto"/>
              <w:left w:val="single" w:sz="4" w:space="0" w:color="auto"/>
              <w:bottom w:val="single" w:sz="4" w:space="0" w:color="auto"/>
              <w:right w:val="single" w:sz="4" w:space="0" w:color="auto"/>
            </w:tcBorders>
          </w:tcPr>
          <w:p w:rsidR="00834C37" w:rsidRPr="0033241A" w:rsidRDefault="00834C37" w:rsidP="00813A1D">
            <w:pPr>
              <w:rPr>
                <w:sz w:val="20"/>
                <w:szCs w:val="20"/>
                <w:lang w:eastAsia="en-US"/>
              </w:rPr>
            </w:pPr>
            <w:r w:rsidRPr="0033241A">
              <w:rPr>
                <w:sz w:val="20"/>
                <w:szCs w:val="20"/>
                <w:lang w:eastAsia="en-US"/>
              </w:rPr>
              <w:t xml:space="preserve">В соответствии с приказом </w:t>
            </w:r>
            <w:r w:rsidR="00813A1D" w:rsidRPr="0033241A">
              <w:rPr>
                <w:sz w:val="20"/>
                <w:szCs w:val="20"/>
                <w:lang w:eastAsia="en-US"/>
              </w:rPr>
              <w:t>м</w:t>
            </w:r>
            <w:r w:rsidRPr="0033241A">
              <w:rPr>
                <w:sz w:val="20"/>
                <w:szCs w:val="20"/>
                <w:lang w:eastAsia="en-US"/>
              </w:rPr>
              <w:t>инистерства культуры Ставропольского края от 12.09.2000 г. № 129</w:t>
            </w:r>
          </w:p>
        </w:tc>
      </w:tr>
      <w:tr w:rsidR="00834C37" w:rsidRPr="0033241A" w:rsidTr="00834C37">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13</w:t>
            </w:r>
          </w:p>
        </w:tc>
        <w:tc>
          <w:tcPr>
            <w:tcW w:w="2967"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Курганный могильник «Тоннельный-2» (7 курганных насыпей)</w:t>
            </w:r>
          </w:p>
        </w:tc>
        <w:tc>
          <w:tcPr>
            <w:tcW w:w="3729"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 xml:space="preserve">Ставропольский край, Шпаковский район, на водораздельном склоне 3-го уровня Приозерной возвышенности, в 3,2 км на юго-запад от вершины горы </w:t>
            </w:r>
            <w:proofErr w:type="spellStart"/>
            <w:r w:rsidRPr="0033241A">
              <w:rPr>
                <w:sz w:val="20"/>
                <w:szCs w:val="20"/>
                <w:lang w:eastAsia="en-US"/>
              </w:rPr>
              <w:t>Астраханец</w:t>
            </w:r>
            <w:proofErr w:type="spellEnd"/>
            <w:r w:rsidRPr="0033241A">
              <w:rPr>
                <w:sz w:val="20"/>
                <w:szCs w:val="20"/>
                <w:lang w:eastAsia="en-US"/>
              </w:rPr>
              <w:t xml:space="preserve"> и в 4,2 км на северо-восток от северной окраины п. Тоннельный</w:t>
            </w:r>
          </w:p>
        </w:tc>
        <w:tc>
          <w:tcPr>
            <w:tcW w:w="2372" w:type="dxa"/>
            <w:tcBorders>
              <w:top w:val="single" w:sz="4" w:space="0" w:color="auto"/>
              <w:left w:val="single" w:sz="4" w:space="0" w:color="auto"/>
              <w:bottom w:val="single" w:sz="4" w:space="0" w:color="auto"/>
              <w:right w:val="single" w:sz="4" w:space="0" w:color="auto"/>
            </w:tcBorders>
            <w:vAlign w:val="center"/>
          </w:tcPr>
          <w:p w:rsidR="00834C37" w:rsidRPr="0033241A" w:rsidRDefault="00A415B4" w:rsidP="00834C37">
            <w:pPr>
              <w:rPr>
                <w:sz w:val="20"/>
                <w:szCs w:val="20"/>
                <w:lang w:eastAsia="en-US"/>
              </w:rPr>
            </w:pPr>
            <w:r w:rsidRPr="0033241A">
              <w:rPr>
                <w:sz w:val="20"/>
                <w:szCs w:val="20"/>
                <w:lang w:eastAsia="en-US"/>
              </w:rPr>
              <w:t xml:space="preserve">Приказ </w:t>
            </w:r>
            <w:r w:rsidR="00834C37" w:rsidRPr="0033241A">
              <w:rPr>
                <w:sz w:val="20"/>
                <w:szCs w:val="20"/>
                <w:lang w:eastAsia="en-US"/>
              </w:rPr>
              <w:t>министра культуры Ставропольского края от 13.02.2006 г. № 6</w:t>
            </w:r>
          </w:p>
        </w:tc>
        <w:tc>
          <w:tcPr>
            <w:tcW w:w="1993"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Не установлены</w:t>
            </w:r>
          </w:p>
        </w:tc>
        <w:tc>
          <w:tcPr>
            <w:tcW w:w="2699" w:type="dxa"/>
            <w:tcBorders>
              <w:top w:val="single" w:sz="4" w:space="0" w:color="auto"/>
              <w:left w:val="single" w:sz="4" w:space="0" w:color="auto"/>
              <w:bottom w:val="single" w:sz="4" w:space="0" w:color="auto"/>
              <w:right w:val="single" w:sz="4" w:space="0" w:color="auto"/>
            </w:tcBorders>
          </w:tcPr>
          <w:p w:rsidR="00834C37" w:rsidRPr="0033241A" w:rsidRDefault="00834C37" w:rsidP="00813A1D">
            <w:pPr>
              <w:rPr>
                <w:sz w:val="20"/>
                <w:szCs w:val="20"/>
                <w:lang w:eastAsia="en-US"/>
              </w:rPr>
            </w:pPr>
            <w:r w:rsidRPr="0033241A">
              <w:rPr>
                <w:sz w:val="20"/>
                <w:szCs w:val="20"/>
                <w:lang w:eastAsia="en-US"/>
              </w:rPr>
              <w:t xml:space="preserve">В соответствии с приказом </w:t>
            </w:r>
            <w:r w:rsidR="00813A1D" w:rsidRPr="0033241A">
              <w:rPr>
                <w:sz w:val="20"/>
                <w:szCs w:val="20"/>
                <w:lang w:eastAsia="en-US"/>
              </w:rPr>
              <w:t>м</w:t>
            </w:r>
            <w:r w:rsidRPr="0033241A">
              <w:rPr>
                <w:sz w:val="20"/>
                <w:szCs w:val="20"/>
                <w:lang w:eastAsia="en-US"/>
              </w:rPr>
              <w:t>инистерства культуры Ставропольского края от 12.09.2000 г. № 129</w:t>
            </w:r>
          </w:p>
        </w:tc>
      </w:tr>
      <w:tr w:rsidR="00834C37" w:rsidRPr="0033241A" w:rsidTr="00834C37">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14</w:t>
            </w:r>
          </w:p>
        </w:tc>
        <w:tc>
          <w:tcPr>
            <w:tcW w:w="2967"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Поселение «Грушевское-2»</w:t>
            </w:r>
          </w:p>
        </w:tc>
        <w:tc>
          <w:tcPr>
            <w:tcW w:w="3729"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Ставропольский край, Шпаковский район, 0,5 км северо-восточнее х. Грушевый Нижний, на правом берегу р. Грушевой, на территории Татарской лесной дачи</w:t>
            </w:r>
          </w:p>
        </w:tc>
        <w:tc>
          <w:tcPr>
            <w:tcW w:w="2372" w:type="dxa"/>
            <w:tcBorders>
              <w:top w:val="single" w:sz="4" w:space="0" w:color="auto"/>
              <w:left w:val="single" w:sz="4" w:space="0" w:color="auto"/>
              <w:bottom w:val="single" w:sz="4" w:space="0" w:color="auto"/>
              <w:right w:val="single" w:sz="4" w:space="0" w:color="auto"/>
            </w:tcBorders>
            <w:vAlign w:val="center"/>
          </w:tcPr>
          <w:p w:rsidR="00834C37" w:rsidRPr="0033241A" w:rsidRDefault="00A415B4" w:rsidP="00834C37">
            <w:pPr>
              <w:rPr>
                <w:sz w:val="20"/>
                <w:szCs w:val="20"/>
                <w:lang w:eastAsia="en-US"/>
              </w:rPr>
            </w:pPr>
            <w:r w:rsidRPr="0033241A">
              <w:rPr>
                <w:sz w:val="20"/>
                <w:szCs w:val="20"/>
                <w:lang w:eastAsia="en-US"/>
              </w:rPr>
              <w:t xml:space="preserve">Приказ </w:t>
            </w:r>
            <w:r w:rsidR="00834C37" w:rsidRPr="0033241A">
              <w:rPr>
                <w:sz w:val="20"/>
                <w:szCs w:val="20"/>
                <w:lang w:eastAsia="en-US"/>
              </w:rPr>
              <w:t>министра культуры Ставропольского края от 22.02.2008 г. № 96</w:t>
            </w:r>
          </w:p>
        </w:tc>
        <w:tc>
          <w:tcPr>
            <w:tcW w:w="1993"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Не установлены</w:t>
            </w:r>
          </w:p>
        </w:tc>
        <w:tc>
          <w:tcPr>
            <w:tcW w:w="2699"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13A1D">
            <w:pPr>
              <w:rPr>
                <w:sz w:val="20"/>
                <w:szCs w:val="20"/>
                <w:lang w:eastAsia="en-US"/>
              </w:rPr>
            </w:pPr>
            <w:r w:rsidRPr="0033241A">
              <w:rPr>
                <w:sz w:val="20"/>
                <w:szCs w:val="20"/>
                <w:lang w:eastAsia="en-US"/>
              </w:rPr>
              <w:t xml:space="preserve">В соответствии с приказом </w:t>
            </w:r>
            <w:r w:rsidR="00813A1D" w:rsidRPr="0033241A">
              <w:rPr>
                <w:sz w:val="20"/>
                <w:szCs w:val="20"/>
                <w:lang w:eastAsia="en-US"/>
              </w:rPr>
              <w:t>м</w:t>
            </w:r>
            <w:r w:rsidRPr="0033241A">
              <w:rPr>
                <w:sz w:val="20"/>
                <w:szCs w:val="20"/>
                <w:lang w:eastAsia="en-US"/>
              </w:rPr>
              <w:t>инистерства культуры Ставропольского края от 12.09.2000 г. № 129</w:t>
            </w:r>
          </w:p>
        </w:tc>
      </w:tr>
      <w:tr w:rsidR="00834C37" w:rsidRPr="0033241A" w:rsidTr="00834C37">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15</w:t>
            </w:r>
          </w:p>
        </w:tc>
        <w:tc>
          <w:tcPr>
            <w:tcW w:w="2967"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Курганный могильник «Кожевников-1»</w:t>
            </w:r>
          </w:p>
        </w:tc>
        <w:tc>
          <w:tcPr>
            <w:tcW w:w="3729"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Ставропольский край, Шпаковский район, северо-восточная окраина х. Кожевников, ул. Тихая</w:t>
            </w:r>
          </w:p>
        </w:tc>
        <w:tc>
          <w:tcPr>
            <w:tcW w:w="2372" w:type="dxa"/>
            <w:tcBorders>
              <w:top w:val="single" w:sz="4" w:space="0" w:color="auto"/>
              <w:left w:val="single" w:sz="4" w:space="0" w:color="auto"/>
              <w:bottom w:val="single" w:sz="4" w:space="0" w:color="auto"/>
              <w:right w:val="single" w:sz="4" w:space="0" w:color="auto"/>
            </w:tcBorders>
            <w:vAlign w:val="center"/>
          </w:tcPr>
          <w:p w:rsidR="00834C37" w:rsidRPr="0033241A" w:rsidRDefault="00A415B4" w:rsidP="00834C37">
            <w:pPr>
              <w:rPr>
                <w:sz w:val="20"/>
                <w:szCs w:val="20"/>
                <w:lang w:eastAsia="en-US"/>
              </w:rPr>
            </w:pPr>
            <w:r w:rsidRPr="0033241A">
              <w:rPr>
                <w:sz w:val="20"/>
                <w:szCs w:val="20"/>
                <w:lang w:eastAsia="en-US"/>
              </w:rPr>
              <w:t xml:space="preserve">Приказ </w:t>
            </w:r>
            <w:r w:rsidR="00834C37" w:rsidRPr="0033241A">
              <w:rPr>
                <w:sz w:val="20"/>
                <w:szCs w:val="20"/>
                <w:lang w:eastAsia="en-US"/>
              </w:rPr>
              <w:t>министра культуры Ставропольского края от 22.02.2008 г. № 96</w:t>
            </w:r>
          </w:p>
        </w:tc>
        <w:tc>
          <w:tcPr>
            <w:tcW w:w="1993"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Не установлены</w:t>
            </w:r>
          </w:p>
        </w:tc>
        <w:tc>
          <w:tcPr>
            <w:tcW w:w="2699"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13A1D">
            <w:pPr>
              <w:rPr>
                <w:sz w:val="20"/>
                <w:szCs w:val="20"/>
                <w:lang w:eastAsia="en-US"/>
              </w:rPr>
            </w:pPr>
            <w:r w:rsidRPr="0033241A">
              <w:rPr>
                <w:sz w:val="20"/>
                <w:szCs w:val="20"/>
                <w:lang w:eastAsia="en-US"/>
              </w:rPr>
              <w:t xml:space="preserve">В соответствии с приказом </w:t>
            </w:r>
            <w:r w:rsidR="00813A1D" w:rsidRPr="0033241A">
              <w:rPr>
                <w:sz w:val="20"/>
                <w:szCs w:val="20"/>
                <w:lang w:eastAsia="en-US"/>
              </w:rPr>
              <w:t>м</w:t>
            </w:r>
            <w:r w:rsidRPr="0033241A">
              <w:rPr>
                <w:sz w:val="20"/>
                <w:szCs w:val="20"/>
                <w:lang w:eastAsia="en-US"/>
              </w:rPr>
              <w:t>инистерства культуры Ставропольского края от 12.09.2000 г. № 129</w:t>
            </w:r>
          </w:p>
        </w:tc>
      </w:tr>
      <w:tr w:rsidR="00834C37" w:rsidRPr="0033241A" w:rsidTr="00834C37">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lastRenderedPageBreak/>
              <w:t>16</w:t>
            </w:r>
          </w:p>
        </w:tc>
        <w:tc>
          <w:tcPr>
            <w:tcW w:w="2967"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rFonts w:eastAsia="PT Sans"/>
                <w:sz w:val="20"/>
                <w:szCs w:val="20"/>
                <w:lang w:eastAsia="en-US"/>
              </w:rPr>
              <w:t>Курганный могильник «Извещательный-2» (3 курганные насыпи)</w:t>
            </w:r>
          </w:p>
        </w:tc>
        <w:tc>
          <w:tcPr>
            <w:tcW w:w="3729" w:type="dxa"/>
            <w:tcBorders>
              <w:top w:val="single" w:sz="4" w:space="0" w:color="auto"/>
              <w:left w:val="single" w:sz="4" w:space="0" w:color="auto"/>
              <w:bottom w:val="single" w:sz="4" w:space="0" w:color="auto"/>
              <w:right w:val="single" w:sz="4" w:space="0" w:color="auto"/>
            </w:tcBorders>
          </w:tcPr>
          <w:p w:rsidR="00834C37" w:rsidRPr="0033241A" w:rsidRDefault="00834C37" w:rsidP="007C7FEA">
            <w:pPr>
              <w:rPr>
                <w:sz w:val="20"/>
                <w:szCs w:val="20"/>
                <w:lang w:eastAsia="en-US"/>
              </w:rPr>
            </w:pPr>
            <w:r w:rsidRPr="0033241A">
              <w:rPr>
                <w:sz w:val="20"/>
                <w:szCs w:val="20"/>
                <w:lang w:eastAsia="en-US"/>
              </w:rPr>
              <w:t xml:space="preserve">Ставропольский край, Шпаковский район, в 70 м восточнее полотна автодороги А-154, на участке между хутором </w:t>
            </w:r>
            <w:proofErr w:type="spellStart"/>
            <w:r w:rsidRPr="0033241A">
              <w:rPr>
                <w:sz w:val="20"/>
                <w:szCs w:val="20"/>
                <w:lang w:eastAsia="en-US"/>
              </w:rPr>
              <w:t>Темнореченским</w:t>
            </w:r>
            <w:proofErr w:type="spellEnd"/>
            <w:r w:rsidRPr="0033241A">
              <w:rPr>
                <w:sz w:val="20"/>
                <w:szCs w:val="20"/>
                <w:lang w:eastAsia="en-US"/>
              </w:rPr>
              <w:t xml:space="preserve"> (в 0,8 км южнее южной окраины) и хутором </w:t>
            </w:r>
            <w:proofErr w:type="spellStart"/>
            <w:r w:rsidRPr="0033241A">
              <w:rPr>
                <w:sz w:val="20"/>
                <w:szCs w:val="20"/>
                <w:lang w:eastAsia="en-US"/>
              </w:rPr>
              <w:t>Извещательным</w:t>
            </w:r>
            <w:proofErr w:type="spellEnd"/>
            <w:r w:rsidRPr="0033241A">
              <w:rPr>
                <w:sz w:val="20"/>
                <w:szCs w:val="20"/>
                <w:lang w:eastAsia="en-US"/>
              </w:rPr>
              <w:t xml:space="preserve"> (в 0,5 км севернее северной окраины), восточнее ВЛ 10 кВт (в районе опор </w:t>
            </w:r>
            <w:r w:rsidR="007C7FEA" w:rsidRPr="0033241A">
              <w:rPr>
                <w:sz w:val="20"/>
                <w:szCs w:val="20"/>
                <w:lang w:eastAsia="en-US"/>
              </w:rPr>
              <w:t xml:space="preserve">№ </w:t>
            </w:r>
            <w:r w:rsidRPr="0033241A">
              <w:rPr>
                <w:sz w:val="20"/>
                <w:szCs w:val="20"/>
                <w:lang w:eastAsia="en-US"/>
              </w:rPr>
              <w:t>17/45 и 17/46), на краю второй террасы южного берега реки Темная (южный берег балки Рассыпная), на пахотном поле, в 0,3 км севернее перекрестка на заповедник «</w:t>
            </w:r>
            <w:proofErr w:type="spellStart"/>
            <w:r w:rsidRPr="0033241A">
              <w:rPr>
                <w:sz w:val="20"/>
                <w:szCs w:val="20"/>
                <w:lang w:eastAsia="en-US"/>
              </w:rPr>
              <w:t>Стрижамент</w:t>
            </w:r>
            <w:proofErr w:type="spellEnd"/>
            <w:r w:rsidRPr="0033241A">
              <w:rPr>
                <w:sz w:val="20"/>
                <w:szCs w:val="20"/>
                <w:lang w:eastAsia="en-US"/>
              </w:rPr>
              <w:t>»</w:t>
            </w:r>
          </w:p>
        </w:tc>
        <w:tc>
          <w:tcPr>
            <w:tcW w:w="2372" w:type="dxa"/>
            <w:tcBorders>
              <w:top w:val="single" w:sz="4" w:space="0" w:color="auto"/>
              <w:left w:val="single" w:sz="4" w:space="0" w:color="auto"/>
              <w:bottom w:val="single" w:sz="4" w:space="0" w:color="auto"/>
              <w:right w:val="single" w:sz="4" w:space="0" w:color="auto"/>
            </w:tcBorders>
            <w:vAlign w:val="center"/>
          </w:tcPr>
          <w:p w:rsidR="00834C37" w:rsidRPr="0033241A" w:rsidRDefault="00A415B4" w:rsidP="00834C37">
            <w:pPr>
              <w:rPr>
                <w:sz w:val="20"/>
                <w:szCs w:val="20"/>
                <w:lang w:eastAsia="en-US"/>
              </w:rPr>
            </w:pPr>
            <w:r w:rsidRPr="0033241A">
              <w:rPr>
                <w:sz w:val="20"/>
                <w:szCs w:val="20"/>
                <w:lang w:eastAsia="en-US"/>
              </w:rPr>
              <w:t xml:space="preserve">Приказ </w:t>
            </w:r>
            <w:r w:rsidR="00834C37" w:rsidRPr="0033241A">
              <w:rPr>
                <w:sz w:val="20"/>
                <w:szCs w:val="20"/>
                <w:lang w:eastAsia="en-US"/>
              </w:rPr>
              <w:t>министра культуры Ставропольского края от 21.01.2008 г. № 9</w:t>
            </w:r>
          </w:p>
        </w:tc>
        <w:tc>
          <w:tcPr>
            <w:tcW w:w="1993"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Не установлены</w:t>
            </w:r>
          </w:p>
        </w:tc>
        <w:tc>
          <w:tcPr>
            <w:tcW w:w="2699"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13A1D">
            <w:pPr>
              <w:rPr>
                <w:sz w:val="20"/>
                <w:szCs w:val="20"/>
                <w:lang w:eastAsia="en-US"/>
              </w:rPr>
            </w:pPr>
            <w:r w:rsidRPr="0033241A">
              <w:rPr>
                <w:sz w:val="20"/>
                <w:szCs w:val="20"/>
                <w:lang w:eastAsia="en-US"/>
              </w:rPr>
              <w:t xml:space="preserve">В соответствии с приказом </w:t>
            </w:r>
            <w:r w:rsidR="00813A1D" w:rsidRPr="0033241A">
              <w:rPr>
                <w:sz w:val="20"/>
                <w:szCs w:val="20"/>
                <w:lang w:eastAsia="en-US"/>
              </w:rPr>
              <w:t>м</w:t>
            </w:r>
            <w:r w:rsidRPr="0033241A">
              <w:rPr>
                <w:sz w:val="20"/>
                <w:szCs w:val="20"/>
                <w:lang w:eastAsia="en-US"/>
              </w:rPr>
              <w:t>инистерства культуры Ставропольского края от 12.09.2000 г. № 129</w:t>
            </w:r>
          </w:p>
        </w:tc>
      </w:tr>
      <w:tr w:rsidR="00834C37" w:rsidRPr="0033241A" w:rsidTr="007C7FEA">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17</w:t>
            </w:r>
          </w:p>
        </w:tc>
        <w:tc>
          <w:tcPr>
            <w:tcW w:w="2967"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rFonts w:eastAsia="PT Sans"/>
                <w:sz w:val="20"/>
                <w:szCs w:val="20"/>
                <w:lang w:eastAsia="en-US"/>
              </w:rPr>
              <w:t>Курганный могильник «</w:t>
            </w:r>
            <w:proofErr w:type="spellStart"/>
            <w:r w:rsidRPr="0033241A">
              <w:rPr>
                <w:rFonts w:eastAsia="PT Sans"/>
                <w:sz w:val="20"/>
                <w:szCs w:val="20"/>
                <w:lang w:eastAsia="en-US"/>
              </w:rPr>
              <w:t>Извещательный</w:t>
            </w:r>
            <w:proofErr w:type="spellEnd"/>
            <w:r w:rsidRPr="0033241A">
              <w:rPr>
                <w:rFonts w:eastAsia="PT Sans"/>
                <w:sz w:val="20"/>
                <w:szCs w:val="20"/>
                <w:lang w:eastAsia="en-US"/>
              </w:rPr>
              <w:t xml:space="preserve"> – 3» (1 курганная насыпь)</w:t>
            </w:r>
          </w:p>
        </w:tc>
        <w:tc>
          <w:tcPr>
            <w:tcW w:w="3729"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 xml:space="preserve">Ставропольский край, Шпаковский район, в 70 м юго-восточнее полотна автодороги А-154, на склоне, понижающемся к северо-западу, в 1,2 км южнее южной окраины хутора </w:t>
            </w:r>
            <w:proofErr w:type="spellStart"/>
            <w:r w:rsidRPr="0033241A">
              <w:rPr>
                <w:sz w:val="20"/>
                <w:szCs w:val="20"/>
                <w:lang w:eastAsia="en-US"/>
              </w:rPr>
              <w:t>Извещательный</w:t>
            </w:r>
            <w:proofErr w:type="spellEnd"/>
            <w:r w:rsidRPr="0033241A">
              <w:rPr>
                <w:sz w:val="20"/>
                <w:szCs w:val="20"/>
                <w:lang w:eastAsia="en-US"/>
              </w:rPr>
              <w:t>, в 2,75 км восточнее триангуляционного пункта «665,5» на вершине г. Недреманная; севернее развилки строящегося обхода оползневого участка на автодороге А-154, в районе триангуляционного пункта "515,4"</w:t>
            </w:r>
          </w:p>
        </w:tc>
        <w:tc>
          <w:tcPr>
            <w:tcW w:w="2372" w:type="dxa"/>
            <w:tcBorders>
              <w:top w:val="single" w:sz="4" w:space="0" w:color="auto"/>
              <w:left w:val="single" w:sz="4" w:space="0" w:color="auto"/>
              <w:bottom w:val="single" w:sz="4" w:space="0" w:color="auto"/>
              <w:right w:val="single" w:sz="4" w:space="0" w:color="auto"/>
            </w:tcBorders>
            <w:vAlign w:val="center"/>
          </w:tcPr>
          <w:p w:rsidR="00834C37" w:rsidRPr="0033241A" w:rsidRDefault="00A415B4" w:rsidP="00834C37">
            <w:pPr>
              <w:rPr>
                <w:sz w:val="20"/>
                <w:szCs w:val="20"/>
                <w:lang w:eastAsia="en-US"/>
              </w:rPr>
            </w:pPr>
            <w:r w:rsidRPr="0033241A">
              <w:rPr>
                <w:sz w:val="20"/>
                <w:szCs w:val="20"/>
                <w:lang w:eastAsia="en-US"/>
              </w:rPr>
              <w:t xml:space="preserve">Приказ </w:t>
            </w:r>
            <w:r w:rsidR="00834C37" w:rsidRPr="0033241A">
              <w:rPr>
                <w:sz w:val="20"/>
                <w:szCs w:val="20"/>
                <w:lang w:eastAsia="en-US"/>
              </w:rPr>
              <w:t>министра культуры Ставропольского края от 21.01.2008 г. № 9</w:t>
            </w:r>
          </w:p>
        </w:tc>
        <w:tc>
          <w:tcPr>
            <w:tcW w:w="1993"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Не установлены</w:t>
            </w:r>
          </w:p>
        </w:tc>
        <w:tc>
          <w:tcPr>
            <w:tcW w:w="2699" w:type="dxa"/>
            <w:tcBorders>
              <w:top w:val="single" w:sz="4" w:space="0" w:color="auto"/>
              <w:left w:val="single" w:sz="4" w:space="0" w:color="auto"/>
              <w:bottom w:val="single" w:sz="4" w:space="0" w:color="auto"/>
              <w:right w:val="single" w:sz="4" w:space="0" w:color="auto"/>
            </w:tcBorders>
          </w:tcPr>
          <w:p w:rsidR="00834C37" w:rsidRPr="0033241A" w:rsidRDefault="00834C37" w:rsidP="00813A1D">
            <w:pPr>
              <w:rPr>
                <w:sz w:val="20"/>
                <w:szCs w:val="20"/>
                <w:lang w:eastAsia="en-US"/>
              </w:rPr>
            </w:pPr>
            <w:r w:rsidRPr="0033241A">
              <w:rPr>
                <w:sz w:val="20"/>
                <w:szCs w:val="20"/>
                <w:lang w:eastAsia="en-US"/>
              </w:rPr>
              <w:t xml:space="preserve">В соответствии с приказом </w:t>
            </w:r>
            <w:r w:rsidR="00813A1D" w:rsidRPr="0033241A">
              <w:rPr>
                <w:sz w:val="20"/>
                <w:szCs w:val="20"/>
                <w:lang w:eastAsia="en-US"/>
              </w:rPr>
              <w:t>м</w:t>
            </w:r>
            <w:r w:rsidRPr="0033241A">
              <w:rPr>
                <w:sz w:val="20"/>
                <w:szCs w:val="20"/>
                <w:lang w:eastAsia="en-US"/>
              </w:rPr>
              <w:t>инистерства культуры Ставропольского края от 12.09.2000 г. № 129</w:t>
            </w:r>
          </w:p>
        </w:tc>
      </w:tr>
      <w:tr w:rsidR="00834C37" w:rsidRPr="0033241A" w:rsidTr="007C7FEA">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18</w:t>
            </w:r>
          </w:p>
        </w:tc>
        <w:tc>
          <w:tcPr>
            <w:tcW w:w="2967"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rFonts w:eastAsia="PT Sans"/>
                <w:sz w:val="20"/>
                <w:szCs w:val="20"/>
                <w:lang w:eastAsia="en-US"/>
              </w:rPr>
              <w:t>Курганный могильник «Польский – 1» (2 курганные насыпи)</w:t>
            </w:r>
          </w:p>
        </w:tc>
        <w:tc>
          <w:tcPr>
            <w:tcW w:w="3729"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 xml:space="preserve">Ставропольский край, Шпаковский район, на пологом склоне первой надпойменной террасы южного берега реки Егорлык, на выпасе, в 2,2 км северо-восточнее северной окраины хутора Польский, в 3,1 км южнее триангуляционного пункта "491,2" на вершине г. Котлованы и в 0,9 км </w:t>
            </w:r>
            <w:r w:rsidRPr="0033241A">
              <w:rPr>
                <w:sz w:val="20"/>
                <w:szCs w:val="20"/>
                <w:lang w:eastAsia="en-US"/>
              </w:rPr>
              <w:lastRenderedPageBreak/>
              <w:t xml:space="preserve">восточнее перекрестка шоссе А-154 и дороги на станицу </w:t>
            </w:r>
            <w:proofErr w:type="spellStart"/>
            <w:r w:rsidRPr="0033241A">
              <w:rPr>
                <w:sz w:val="20"/>
                <w:szCs w:val="20"/>
                <w:lang w:eastAsia="en-US"/>
              </w:rPr>
              <w:t>Темнолесскую</w:t>
            </w:r>
            <w:proofErr w:type="spellEnd"/>
          </w:p>
        </w:tc>
        <w:tc>
          <w:tcPr>
            <w:tcW w:w="2372" w:type="dxa"/>
            <w:tcBorders>
              <w:top w:val="single" w:sz="4" w:space="0" w:color="auto"/>
              <w:left w:val="single" w:sz="4" w:space="0" w:color="auto"/>
              <w:bottom w:val="single" w:sz="4" w:space="0" w:color="auto"/>
              <w:right w:val="single" w:sz="4" w:space="0" w:color="auto"/>
            </w:tcBorders>
            <w:vAlign w:val="center"/>
          </w:tcPr>
          <w:p w:rsidR="00834C37" w:rsidRPr="0033241A" w:rsidRDefault="00A415B4" w:rsidP="00834C37">
            <w:pPr>
              <w:rPr>
                <w:sz w:val="20"/>
                <w:szCs w:val="20"/>
                <w:lang w:eastAsia="en-US"/>
              </w:rPr>
            </w:pPr>
            <w:r w:rsidRPr="0033241A">
              <w:rPr>
                <w:sz w:val="20"/>
                <w:szCs w:val="20"/>
                <w:lang w:eastAsia="en-US"/>
              </w:rPr>
              <w:lastRenderedPageBreak/>
              <w:t xml:space="preserve">Приказ </w:t>
            </w:r>
            <w:r w:rsidR="00834C37" w:rsidRPr="0033241A">
              <w:rPr>
                <w:sz w:val="20"/>
                <w:szCs w:val="20"/>
                <w:lang w:eastAsia="en-US"/>
              </w:rPr>
              <w:t>министра культуры Ставропольского края от 21.01.2008 г. № 9</w:t>
            </w:r>
          </w:p>
        </w:tc>
        <w:tc>
          <w:tcPr>
            <w:tcW w:w="1993"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Не установлены</w:t>
            </w:r>
          </w:p>
        </w:tc>
        <w:tc>
          <w:tcPr>
            <w:tcW w:w="2699" w:type="dxa"/>
            <w:tcBorders>
              <w:top w:val="single" w:sz="4" w:space="0" w:color="auto"/>
              <w:left w:val="single" w:sz="4" w:space="0" w:color="auto"/>
              <w:bottom w:val="single" w:sz="4" w:space="0" w:color="auto"/>
              <w:right w:val="single" w:sz="4" w:space="0" w:color="auto"/>
            </w:tcBorders>
          </w:tcPr>
          <w:p w:rsidR="00834C37" w:rsidRPr="0033241A" w:rsidRDefault="00834C37" w:rsidP="00813A1D">
            <w:pPr>
              <w:rPr>
                <w:sz w:val="20"/>
                <w:szCs w:val="20"/>
                <w:lang w:eastAsia="en-US"/>
              </w:rPr>
            </w:pPr>
            <w:r w:rsidRPr="0033241A">
              <w:rPr>
                <w:sz w:val="20"/>
                <w:szCs w:val="20"/>
                <w:lang w:eastAsia="en-US"/>
              </w:rPr>
              <w:t xml:space="preserve">В соответствии с приказом </w:t>
            </w:r>
            <w:r w:rsidR="00813A1D" w:rsidRPr="0033241A">
              <w:rPr>
                <w:sz w:val="20"/>
                <w:szCs w:val="20"/>
                <w:lang w:eastAsia="en-US"/>
              </w:rPr>
              <w:t>м</w:t>
            </w:r>
            <w:r w:rsidRPr="0033241A">
              <w:rPr>
                <w:sz w:val="20"/>
                <w:szCs w:val="20"/>
                <w:lang w:eastAsia="en-US"/>
              </w:rPr>
              <w:t>инистерства культуры Ставропольского края от 12.09.2000 г. № 129</w:t>
            </w:r>
          </w:p>
        </w:tc>
      </w:tr>
      <w:tr w:rsidR="00834C37" w:rsidRPr="0033241A" w:rsidTr="007C7FEA">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lastRenderedPageBreak/>
              <w:t>19</w:t>
            </w:r>
          </w:p>
        </w:tc>
        <w:tc>
          <w:tcPr>
            <w:tcW w:w="2967"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rFonts w:eastAsia="PT Sans"/>
                <w:sz w:val="20"/>
                <w:szCs w:val="20"/>
                <w:lang w:eastAsia="en-US"/>
              </w:rPr>
              <w:t>Курганный могильник «Польский – 2» (3 курганные насыпи)</w:t>
            </w:r>
          </w:p>
        </w:tc>
        <w:tc>
          <w:tcPr>
            <w:tcW w:w="3729"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 xml:space="preserve">Ставропольский край, Шпаковский район, в центральной части возвышенности, на склоне водораздела рек Егорлык и Темная, понижающемся к северо-северо-западу, на </w:t>
            </w:r>
            <w:proofErr w:type="spellStart"/>
            <w:r w:rsidRPr="0033241A">
              <w:rPr>
                <w:sz w:val="20"/>
                <w:szCs w:val="20"/>
                <w:lang w:eastAsia="en-US"/>
              </w:rPr>
              <w:t>неугодьях</w:t>
            </w:r>
            <w:proofErr w:type="spellEnd"/>
            <w:r w:rsidRPr="0033241A">
              <w:rPr>
                <w:sz w:val="20"/>
                <w:szCs w:val="20"/>
                <w:lang w:eastAsia="en-US"/>
              </w:rPr>
              <w:t>, используемых под выпас, в 0,8 км северо-восточнее восточной окраины хутора Польский, в 1,3 км северо-западнее триангуляционного пункта "482,9" и в 2,5 км юго-восточнее триангуляционного пункта "441,6".</w:t>
            </w:r>
          </w:p>
        </w:tc>
        <w:tc>
          <w:tcPr>
            <w:tcW w:w="2372" w:type="dxa"/>
            <w:tcBorders>
              <w:top w:val="single" w:sz="4" w:space="0" w:color="auto"/>
              <w:left w:val="single" w:sz="4" w:space="0" w:color="auto"/>
              <w:bottom w:val="single" w:sz="4" w:space="0" w:color="auto"/>
              <w:right w:val="single" w:sz="4" w:space="0" w:color="auto"/>
            </w:tcBorders>
            <w:vAlign w:val="center"/>
          </w:tcPr>
          <w:p w:rsidR="00834C37" w:rsidRPr="0033241A" w:rsidRDefault="00A415B4" w:rsidP="00834C37">
            <w:pPr>
              <w:rPr>
                <w:sz w:val="20"/>
                <w:szCs w:val="20"/>
                <w:lang w:eastAsia="en-US"/>
              </w:rPr>
            </w:pPr>
            <w:r w:rsidRPr="0033241A">
              <w:rPr>
                <w:sz w:val="20"/>
                <w:szCs w:val="20"/>
                <w:lang w:eastAsia="en-US"/>
              </w:rPr>
              <w:t xml:space="preserve">Приказ </w:t>
            </w:r>
            <w:r w:rsidR="00834C37" w:rsidRPr="0033241A">
              <w:rPr>
                <w:sz w:val="20"/>
                <w:szCs w:val="20"/>
                <w:lang w:eastAsia="en-US"/>
              </w:rPr>
              <w:t>министра культуры Ставропольского края от 21.01.2008 г. № 9</w:t>
            </w:r>
          </w:p>
        </w:tc>
        <w:tc>
          <w:tcPr>
            <w:tcW w:w="1993"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Не установлены</w:t>
            </w:r>
          </w:p>
        </w:tc>
        <w:tc>
          <w:tcPr>
            <w:tcW w:w="2699" w:type="dxa"/>
            <w:tcBorders>
              <w:top w:val="single" w:sz="4" w:space="0" w:color="auto"/>
              <w:left w:val="single" w:sz="4" w:space="0" w:color="auto"/>
              <w:bottom w:val="single" w:sz="4" w:space="0" w:color="auto"/>
              <w:right w:val="single" w:sz="4" w:space="0" w:color="auto"/>
            </w:tcBorders>
          </w:tcPr>
          <w:p w:rsidR="00834C37" w:rsidRPr="0033241A" w:rsidRDefault="00834C37" w:rsidP="00813A1D">
            <w:pPr>
              <w:rPr>
                <w:sz w:val="20"/>
                <w:szCs w:val="20"/>
                <w:lang w:eastAsia="en-US"/>
              </w:rPr>
            </w:pPr>
            <w:r w:rsidRPr="0033241A">
              <w:rPr>
                <w:sz w:val="20"/>
                <w:szCs w:val="20"/>
                <w:lang w:eastAsia="en-US"/>
              </w:rPr>
              <w:t xml:space="preserve">В соответствии с приказом </w:t>
            </w:r>
            <w:r w:rsidR="00813A1D" w:rsidRPr="0033241A">
              <w:rPr>
                <w:sz w:val="20"/>
                <w:szCs w:val="20"/>
                <w:lang w:eastAsia="en-US"/>
              </w:rPr>
              <w:t>м</w:t>
            </w:r>
            <w:r w:rsidRPr="0033241A">
              <w:rPr>
                <w:sz w:val="20"/>
                <w:szCs w:val="20"/>
                <w:lang w:eastAsia="en-US"/>
              </w:rPr>
              <w:t>инистерства культуры Ставропольского края от 12.09.2000 г. № 129</w:t>
            </w:r>
          </w:p>
        </w:tc>
      </w:tr>
      <w:tr w:rsidR="00834C37" w:rsidRPr="0033241A" w:rsidTr="007C7FEA">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20</w:t>
            </w:r>
          </w:p>
        </w:tc>
        <w:tc>
          <w:tcPr>
            <w:tcW w:w="2967"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rFonts w:eastAsia="PT Sans"/>
                <w:sz w:val="20"/>
                <w:szCs w:val="20"/>
                <w:lang w:eastAsia="en-US"/>
              </w:rPr>
            </w:pPr>
            <w:r w:rsidRPr="0033241A">
              <w:rPr>
                <w:rFonts w:eastAsia="PT Sans"/>
                <w:sz w:val="20"/>
                <w:szCs w:val="20"/>
                <w:lang w:eastAsia="en-US"/>
              </w:rPr>
              <w:t>Курганный могильник «Сухой яр – 1» (4 курганные насыпи)</w:t>
            </w:r>
          </w:p>
          <w:p w:rsidR="00834C37" w:rsidRPr="0033241A" w:rsidRDefault="00834C37" w:rsidP="00834C37">
            <w:pPr>
              <w:rPr>
                <w:sz w:val="20"/>
                <w:szCs w:val="20"/>
                <w:lang w:eastAsia="en-US"/>
              </w:rPr>
            </w:pPr>
          </w:p>
        </w:tc>
        <w:tc>
          <w:tcPr>
            <w:tcW w:w="3729"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 xml:space="preserve">Ставропольский край, Шпаковский район, На водоразделе возвышенности, образованной треугольником из речки </w:t>
            </w:r>
            <w:proofErr w:type="spellStart"/>
            <w:r w:rsidRPr="0033241A">
              <w:rPr>
                <w:sz w:val="20"/>
                <w:szCs w:val="20"/>
                <w:lang w:eastAsia="en-US"/>
              </w:rPr>
              <w:t>Корягина</w:t>
            </w:r>
            <w:proofErr w:type="spellEnd"/>
            <w:r w:rsidRPr="0033241A">
              <w:rPr>
                <w:sz w:val="20"/>
                <w:szCs w:val="20"/>
                <w:lang w:eastAsia="en-US"/>
              </w:rPr>
              <w:t xml:space="preserve"> (приток реки Егорлык), балки Сухой яр и безымянного ручья, на северном высоком берегу балки Сухой яр, на пахотном поле на момент экспертизы, используемом под выпас, в 3,4 км юго-восточнее восточной окраины села Татарка, в 4,3 км западнее-юго-западнее западной окраины хутора Гремячий и в 4 км северо-западнее триангуляционного пункта "615.2" на вершине г. Бударка, в районе триангуляционного пункта "513,8".</w:t>
            </w:r>
          </w:p>
        </w:tc>
        <w:tc>
          <w:tcPr>
            <w:tcW w:w="2372" w:type="dxa"/>
            <w:tcBorders>
              <w:top w:val="single" w:sz="4" w:space="0" w:color="auto"/>
              <w:left w:val="single" w:sz="4" w:space="0" w:color="auto"/>
              <w:bottom w:val="single" w:sz="4" w:space="0" w:color="auto"/>
              <w:right w:val="single" w:sz="4" w:space="0" w:color="auto"/>
            </w:tcBorders>
            <w:vAlign w:val="center"/>
          </w:tcPr>
          <w:p w:rsidR="00834C37" w:rsidRPr="0033241A" w:rsidRDefault="00A415B4" w:rsidP="00834C37">
            <w:pPr>
              <w:rPr>
                <w:sz w:val="20"/>
                <w:szCs w:val="20"/>
                <w:lang w:eastAsia="en-US"/>
              </w:rPr>
            </w:pPr>
            <w:r w:rsidRPr="0033241A">
              <w:rPr>
                <w:sz w:val="20"/>
                <w:szCs w:val="20"/>
                <w:lang w:eastAsia="en-US"/>
              </w:rPr>
              <w:t xml:space="preserve">Приказ </w:t>
            </w:r>
            <w:r w:rsidR="00834C37" w:rsidRPr="0033241A">
              <w:rPr>
                <w:sz w:val="20"/>
                <w:szCs w:val="20"/>
                <w:lang w:eastAsia="en-US"/>
              </w:rPr>
              <w:t>министра культуры Ставропольского края от 21.01.2008 г. № 9</w:t>
            </w:r>
          </w:p>
        </w:tc>
        <w:tc>
          <w:tcPr>
            <w:tcW w:w="1993"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Не установлены</w:t>
            </w:r>
          </w:p>
        </w:tc>
        <w:tc>
          <w:tcPr>
            <w:tcW w:w="2699" w:type="dxa"/>
            <w:tcBorders>
              <w:top w:val="single" w:sz="4" w:space="0" w:color="auto"/>
              <w:left w:val="single" w:sz="4" w:space="0" w:color="auto"/>
              <w:bottom w:val="single" w:sz="4" w:space="0" w:color="auto"/>
              <w:right w:val="single" w:sz="4" w:space="0" w:color="auto"/>
            </w:tcBorders>
          </w:tcPr>
          <w:p w:rsidR="00834C37" w:rsidRPr="0033241A" w:rsidRDefault="00834C37" w:rsidP="00813A1D">
            <w:pPr>
              <w:rPr>
                <w:sz w:val="20"/>
                <w:szCs w:val="20"/>
                <w:lang w:eastAsia="en-US"/>
              </w:rPr>
            </w:pPr>
            <w:r w:rsidRPr="0033241A">
              <w:rPr>
                <w:sz w:val="20"/>
                <w:szCs w:val="20"/>
                <w:lang w:eastAsia="en-US"/>
              </w:rPr>
              <w:t xml:space="preserve">В соответствии с приказом </w:t>
            </w:r>
            <w:r w:rsidR="00813A1D" w:rsidRPr="0033241A">
              <w:rPr>
                <w:sz w:val="20"/>
                <w:szCs w:val="20"/>
                <w:lang w:eastAsia="en-US"/>
              </w:rPr>
              <w:t>м</w:t>
            </w:r>
            <w:r w:rsidRPr="0033241A">
              <w:rPr>
                <w:sz w:val="20"/>
                <w:szCs w:val="20"/>
                <w:lang w:eastAsia="en-US"/>
              </w:rPr>
              <w:t>инистерства культуры Ставропольского края от 12.09.2000 г. № 129</w:t>
            </w:r>
          </w:p>
        </w:tc>
      </w:tr>
      <w:tr w:rsidR="00834C37" w:rsidRPr="0033241A" w:rsidTr="007C7FEA">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21</w:t>
            </w:r>
          </w:p>
        </w:tc>
        <w:tc>
          <w:tcPr>
            <w:tcW w:w="2967"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rFonts w:eastAsia="PT Sans"/>
                <w:sz w:val="20"/>
                <w:szCs w:val="20"/>
                <w:lang w:eastAsia="en-US"/>
              </w:rPr>
            </w:pPr>
            <w:r w:rsidRPr="0033241A">
              <w:rPr>
                <w:rFonts w:eastAsia="PT Sans"/>
                <w:sz w:val="20"/>
                <w:szCs w:val="20"/>
                <w:lang w:eastAsia="en-US"/>
              </w:rPr>
              <w:t>Курганный могильник «Татарка – 1» (3 курганные насыпи)</w:t>
            </w:r>
          </w:p>
          <w:p w:rsidR="00834C37" w:rsidRPr="0033241A" w:rsidRDefault="00834C37" w:rsidP="00834C37">
            <w:pPr>
              <w:rPr>
                <w:sz w:val="20"/>
                <w:szCs w:val="20"/>
                <w:lang w:eastAsia="en-US"/>
              </w:rPr>
            </w:pPr>
          </w:p>
        </w:tc>
        <w:tc>
          <w:tcPr>
            <w:tcW w:w="3729"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 xml:space="preserve">Ставропольский край, Шпаковский район, на водоразделе рек Егорлык и </w:t>
            </w:r>
            <w:proofErr w:type="spellStart"/>
            <w:r w:rsidRPr="0033241A">
              <w:rPr>
                <w:sz w:val="20"/>
                <w:szCs w:val="20"/>
                <w:lang w:eastAsia="en-US"/>
              </w:rPr>
              <w:t>Корягина</w:t>
            </w:r>
            <w:proofErr w:type="spellEnd"/>
            <w:r w:rsidRPr="0033241A">
              <w:rPr>
                <w:sz w:val="20"/>
                <w:szCs w:val="20"/>
                <w:lang w:eastAsia="en-US"/>
              </w:rPr>
              <w:t>, на мысу, в 2,7 км южнее южной окраины с. Татарка, в 4,3 км северо-восточнее северной окраины хутора Польский и в 3,5 км северо-</w:t>
            </w:r>
            <w:r w:rsidRPr="0033241A">
              <w:rPr>
                <w:sz w:val="20"/>
                <w:szCs w:val="20"/>
                <w:lang w:eastAsia="en-US"/>
              </w:rPr>
              <w:lastRenderedPageBreak/>
              <w:t xml:space="preserve">западнее триангуляционного пункта "511.1", в 0,8 км северо-восточнее от слияния рек </w:t>
            </w:r>
            <w:proofErr w:type="spellStart"/>
            <w:r w:rsidRPr="0033241A">
              <w:rPr>
                <w:sz w:val="20"/>
                <w:szCs w:val="20"/>
                <w:lang w:eastAsia="en-US"/>
              </w:rPr>
              <w:t>Корягина</w:t>
            </w:r>
            <w:proofErr w:type="spellEnd"/>
            <w:r w:rsidRPr="0033241A">
              <w:rPr>
                <w:sz w:val="20"/>
                <w:szCs w:val="20"/>
                <w:lang w:eastAsia="en-US"/>
              </w:rPr>
              <w:t xml:space="preserve"> и Егорлык.</w:t>
            </w:r>
          </w:p>
        </w:tc>
        <w:tc>
          <w:tcPr>
            <w:tcW w:w="2372" w:type="dxa"/>
            <w:tcBorders>
              <w:top w:val="single" w:sz="4" w:space="0" w:color="auto"/>
              <w:left w:val="single" w:sz="4" w:space="0" w:color="auto"/>
              <w:bottom w:val="single" w:sz="4" w:space="0" w:color="auto"/>
              <w:right w:val="single" w:sz="4" w:space="0" w:color="auto"/>
            </w:tcBorders>
            <w:vAlign w:val="center"/>
          </w:tcPr>
          <w:p w:rsidR="00834C37" w:rsidRPr="0033241A" w:rsidRDefault="00A415B4" w:rsidP="00834C37">
            <w:pPr>
              <w:rPr>
                <w:sz w:val="20"/>
                <w:szCs w:val="20"/>
                <w:lang w:eastAsia="en-US"/>
              </w:rPr>
            </w:pPr>
            <w:r w:rsidRPr="0033241A">
              <w:rPr>
                <w:sz w:val="20"/>
                <w:szCs w:val="20"/>
                <w:lang w:eastAsia="en-US"/>
              </w:rPr>
              <w:lastRenderedPageBreak/>
              <w:t xml:space="preserve">Приказ </w:t>
            </w:r>
            <w:r w:rsidR="00834C37" w:rsidRPr="0033241A">
              <w:rPr>
                <w:sz w:val="20"/>
                <w:szCs w:val="20"/>
                <w:lang w:eastAsia="en-US"/>
              </w:rPr>
              <w:t>министра культуры Ставропольского края от 21.01.2008 г. № 9</w:t>
            </w:r>
          </w:p>
        </w:tc>
        <w:tc>
          <w:tcPr>
            <w:tcW w:w="1993"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Не установлены</w:t>
            </w:r>
          </w:p>
        </w:tc>
        <w:tc>
          <w:tcPr>
            <w:tcW w:w="2699" w:type="dxa"/>
            <w:tcBorders>
              <w:top w:val="single" w:sz="4" w:space="0" w:color="auto"/>
              <w:left w:val="single" w:sz="4" w:space="0" w:color="auto"/>
              <w:bottom w:val="single" w:sz="4" w:space="0" w:color="auto"/>
              <w:right w:val="single" w:sz="4" w:space="0" w:color="auto"/>
            </w:tcBorders>
          </w:tcPr>
          <w:p w:rsidR="00834C37" w:rsidRPr="0033241A" w:rsidRDefault="00834C37" w:rsidP="00813A1D">
            <w:pPr>
              <w:rPr>
                <w:sz w:val="20"/>
                <w:szCs w:val="20"/>
                <w:lang w:eastAsia="en-US"/>
              </w:rPr>
            </w:pPr>
            <w:r w:rsidRPr="0033241A">
              <w:rPr>
                <w:sz w:val="20"/>
                <w:szCs w:val="20"/>
                <w:lang w:eastAsia="en-US"/>
              </w:rPr>
              <w:t xml:space="preserve">В соответствии с приказом </w:t>
            </w:r>
            <w:r w:rsidR="00813A1D" w:rsidRPr="0033241A">
              <w:rPr>
                <w:sz w:val="20"/>
                <w:szCs w:val="20"/>
                <w:lang w:eastAsia="en-US"/>
              </w:rPr>
              <w:t>м</w:t>
            </w:r>
            <w:r w:rsidRPr="0033241A">
              <w:rPr>
                <w:sz w:val="20"/>
                <w:szCs w:val="20"/>
                <w:lang w:eastAsia="en-US"/>
              </w:rPr>
              <w:t>инистерства культуры Ставропольского края от 12.09.2000 г. № 129</w:t>
            </w:r>
          </w:p>
        </w:tc>
      </w:tr>
      <w:tr w:rsidR="00834C37" w:rsidRPr="0033241A" w:rsidTr="007C7FEA">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lastRenderedPageBreak/>
              <w:t>22</w:t>
            </w:r>
          </w:p>
        </w:tc>
        <w:tc>
          <w:tcPr>
            <w:tcW w:w="2967"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rFonts w:eastAsia="PT Sans"/>
                <w:sz w:val="20"/>
                <w:szCs w:val="20"/>
                <w:lang w:eastAsia="en-US"/>
              </w:rPr>
              <w:t>Курганный могильник «Бешпагирский-1» (1 курганная насыпь)</w:t>
            </w:r>
          </w:p>
        </w:tc>
        <w:tc>
          <w:tcPr>
            <w:tcW w:w="3729"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 xml:space="preserve">Ставропольский край, Шпаковский район, на высоком правом берегу балки Казачий Яр, в 3,5 км </w:t>
            </w:r>
            <w:proofErr w:type="spellStart"/>
            <w:r w:rsidRPr="0033241A">
              <w:rPr>
                <w:sz w:val="20"/>
                <w:szCs w:val="20"/>
                <w:lang w:eastAsia="en-US"/>
              </w:rPr>
              <w:t>юго</w:t>
            </w:r>
            <w:proofErr w:type="spellEnd"/>
            <w:r w:rsidRPr="0033241A">
              <w:rPr>
                <w:sz w:val="20"/>
                <w:szCs w:val="20"/>
                <w:lang w:eastAsia="en-US"/>
              </w:rPr>
              <w:t xml:space="preserve"> - юго-западнее окраины х. </w:t>
            </w:r>
            <w:proofErr w:type="spellStart"/>
            <w:r w:rsidRPr="0033241A">
              <w:rPr>
                <w:sz w:val="20"/>
                <w:szCs w:val="20"/>
                <w:lang w:eastAsia="en-US"/>
              </w:rPr>
              <w:t>Жилейка</w:t>
            </w:r>
            <w:proofErr w:type="spellEnd"/>
            <w:r w:rsidRPr="0033241A">
              <w:rPr>
                <w:sz w:val="20"/>
                <w:szCs w:val="20"/>
                <w:lang w:eastAsia="en-US"/>
              </w:rPr>
              <w:t xml:space="preserve"> и в 2,5 км западнее МТФ с-за «</w:t>
            </w:r>
            <w:proofErr w:type="spellStart"/>
            <w:r w:rsidRPr="0033241A">
              <w:rPr>
                <w:sz w:val="20"/>
                <w:szCs w:val="20"/>
                <w:lang w:eastAsia="en-US"/>
              </w:rPr>
              <w:t>Надеждинский</w:t>
            </w:r>
            <w:proofErr w:type="spellEnd"/>
            <w:r w:rsidRPr="0033241A">
              <w:rPr>
                <w:sz w:val="20"/>
                <w:szCs w:val="20"/>
                <w:lang w:eastAsia="en-US"/>
              </w:rPr>
              <w:t>»</w:t>
            </w:r>
          </w:p>
        </w:tc>
        <w:tc>
          <w:tcPr>
            <w:tcW w:w="2372" w:type="dxa"/>
            <w:tcBorders>
              <w:top w:val="single" w:sz="4" w:space="0" w:color="auto"/>
              <w:left w:val="single" w:sz="4" w:space="0" w:color="auto"/>
              <w:bottom w:val="single" w:sz="4" w:space="0" w:color="auto"/>
              <w:right w:val="single" w:sz="4" w:space="0" w:color="auto"/>
            </w:tcBorders>
            <w:vAlign w:val="center"/>
          </w:tcPr>
          <w:p w:rsidR="00834C37" w:rsidRPr="0033241A" w:rsidRDefault="00A415B4" w:rsidP="00834C37">
            <w:pPr>
              <w:rPr>
                <w:sz w:val="20"/>
                <w:szCs w:val="20"/>
                <w:lang w:eastAsia="en-US"/>
              </w:rPr>
            </w:pPr>
            <w:r w:rsidRPr="0033241A">
              <w:rPr>
                <w:sz w:val="20"/>
                <w:szCs w:val="20"/>
                <w:lang w:eastAsia="en-US"/>
              </w:rPr>
              <w:t xml:space="preserve">Приказ </w:t>
            </w:r>
            <w:r w:rsidR="00834C37" w:rsidRPr="0033241A">
              <w:rPr>
                <w:sz w:val="20"/>
                <w:szCs w:val="20"/>
                <w:lang w:eastAsia="en-US"/>
              </w:rPr>
              <w:t>министра культуры Ставропольского края от 15.05.2006 г. № 56</w:t>
            </w:r>
          </w:p>
        </w:tc>
        <w:tc>
          <w:tcPr>
            <w:tcW w:w="1993"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Не установлены</w:t>
            </w:r>
          </w:p>
        </w:tc>
        <w:tc>
          <w:tcPr>
            <w:tcW w:w="2699" w:type="dxa"/>
            <w:tcBorders>
              <w:top w:val="single" w:sz="4" w:space="0" w:color="auto"/>
              <w:left w:val="single" w:sz="4" w:space="0" w:color="auto"/>
              <w:bottom w:val="single" w:sz="4" w:space="0" w:color="auto"/>
              <w:right w:val="single" w:sz="4" w:space="0" w:color="auto"/>
            </w:tcBorders>
          </w:tcPr>
          <w:p w:rsidR="00834C37" w:rsidRPr="0033241A" w:rsidRDefault="00834C37" w:rsidP="00813A1D">
            <w:pPr>
              <w:rPr>
                <w:sz w:val="20"/>
                <w:szCs w:val="20"/>
                <w:lang w:eastAsia="en-US"/>
              </w:rPr>
            </w:pPr>
            <w:r w:rsidRPr="0033241A">
              <w:rPr>
                <w:sz w:val="20"/>
                <w:szCs w:val="20"/>
                <w:lang w:eastAsia="en-US"/>
              </w:rPr>
              <w:t xml:space="preserve">В соответствии с приказом </w:t>
            </w:r>
            <w:r w:rsidR="00813A1D" w:rsidRPr="0033241A">
              <w:rPr>
                <w:sz w:val="20"/>
                <w:szCs w:val="20"/>
                <w:lang w:eastAsia="en-US"/>
              </w:rPr>
              <w:t>м</w:t>
            </w:r>
            <w:r w:rsidRPr="0033241A">
              <w:rPr>
                <w:sz w:val="20"/>
                <w:szCs w:val="20"/>
                <w:lang w:eastAsia="en-US"/>
              </w:rPr>
              <w:t>инистерства культуры Ставропольского края от 12.09.2000 г. № 129</w:t>
            </w:r>
          </w:p>
        </w:tc>
      </w:tr>
      <w:tr w:rsidR="00834C37" w:rsidRPr="0033241A" w:rsidTr="007C7FEA">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23</w:t>
            </w:r>
          </w:p>
        </w:tc>
        <w:tc>
          <w:tcPr>
            <w:tcW w:w="2967"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rFonts w:eastAsia="PT Sans"/>
                <w:sz w:val="20"/>
                <w:szCs w:val="20"/>
                <w:lang w:eastAsia="en-US"/>
              </w:rPr>
              <w:t>Курганный могильник «Бешпагирский-2» (1 курганная насыпь)</w:t>
            </w:r>
          </w:p>
        </w:tc>
        <w:tc>
          <w:tcPr>
            <w:tcW w:w="3729"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 xml:space="preserve">Ставропольский край, Шпаковский район, на правом высоком берегу р. </w:t>
            </w:r>
            <w:proofErr w:type="spellStart"/>
            <w:r w:rsidRPr="0033241A">
              <w:rPr>
                <w:sz w:val="20"/>
                <w:szCs w:val="20"/>
                <w:lang w:eastAsia="en-US"/>
              </w:rPr>
              <w:t>Жилейка</w:t>
            </w:r>
            <w:proofErr w:type="spellEnd"/>
            <w:r w:rsidRPr="0033241A">
              <w:rPr>
                <w:sz w:val="20"/>
                <w:szCs w:val="20"/>
                <w:lang w:eastAsia="en-US"/>
              </w:rPr>
              <w:t xml:space="preserve">, в 3, 1 км северо-восточнее окраины х. </w:t>
            </w:r>
            <w:proofErr w:type="spellStart"/>
            <w:r w:rsidRPr="0033241A">
              <w:rPr>
                <w:sz w:val="20"/>
                <w:szCs w:val="20"/>
                <w:lang w:eastAsia="en-US"/>
              </w:rPr>
              <w:t>Жилейка</w:t>
            </w:r>
            <w:proofErr w:type="spellEnd"/>
            <w:r w:rsidRPr="0033241A">
              <w:rPr>
                <w:sz w:val="20"/>
                <w:szCs w:val="20"/>
                <w:lang w:eastAsia="en-US"/>
              </w:rPr>
              <w:t xml:space="preserve"> и в 3,1 км </w:t>
            </w:r>
            <w:proofErr w:type="spellStart"/>
            <w:r w:rsidRPr="0033241A">
              <w:rPr>
                <w:sz w:val="20"/>
                <w:szCs w:val="20"/>
                <w:lang w:eastAsia="en-US"/>
              </w:rPr>
              <w:t>юго</w:t>
            </w:r>
            <w:proofErr w:type="spellEnd"/>
            <w:r w:rsidRPr="0033241A">
              <w:rPr>
                <w:sz w:val="20"/>
                <w:szCs w:val="20"/>
                <w:lang w:eastAsia="en-US"/>
              </w:rPr>
              <w:t xml:space="preserve"> - юго-западнее ОТФ с-за «</w:t>
            </w:r>
            <w:proofErr w:type="spellStart"/>
            <w:r w:rsidRPr="0033241A">
              <w:rPr>
                <w:sz w:val="20"/>
                <w:szCs w:val="20"/>
                <w:lang w:eastAsia="en-US"/>
              </w:rPr>
              <w:t>Старомарьевский</w:t>
            </w:r>
            <w:proofErr w:type="spellEnd"/>
            <w:r w:rsidRPr="0033241A">
              <w:rPr>
                <w:sz w:val="20"/>
                <w:szCs w:val="20"/>
                <w:lang w:eastAsia="en-US"/>
              </w:rPr>
              <w:t>», в 6,1 км севернее курганного могильника «Бешпагирский-1»</w:t>
            </w:r>
          </w:p>
        </w:tc>
        <w:tc>
          <w:tcPr>
            <w:tcW w:w="2372" w:type="dxa"/>
            <w:tcBorders>
              <w:top w:val="single" w:sz="4" w:space="0" w:color="auto"/>
              <w:left w:val="single" w:sz="4" w:space="0" w:color="auto"/>
              <w:bottom w:val="single" w:sz="4" w:space="0" w:color="auto"/>
              <w:right w:val="single" w:sz="4" w:space="0" w:color="auto"/>
            </w:tcBorders>
            <w:vAlign w:val="center"/>
          </w:tcPr>
          <w:p w:rsidR="00834C37" w:rsidRPr="0033241A" w:rsidRDefault="00A415B4" w:rsidP="00834C37">
            <w:pPr>
              <w:rPr>
                <w:sz w:val="20"/>
                <w:szCs w:val="20"/>
                <w:lang w:eastAsia="en-US"/>
              </w:rPr>
            </w:pPr>
            <w:r w:rsidRPr="0033241A">
              <w:rPr>
                <w:sz w:val="20"/>
                <w:szCs w:val="20"/>
                <w:lang w:eastAsia="en-US"/>
              </w:rPr>
              <w:t xml:space="preserve">Приказ </w:t>
            </w:r>
            <w:r w:rsidR="00834C37" w:rsidRPr="0033241A">
              <w:rPr>
                <w:sz w:val="20"/>
                <w:szCs w:val="20"/>
                <w:lang w:eastAsia="en-US"/>
              </w:rPr>
              <w:t>министра культуры Ставропольского края от 15.05.2006 г. № 56</w:t>
            </w:r>
          </w:p>
        </w:tc>
        <w:tc>
          <w:tcPr>
            <w:tcW w:w="1993"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Не установлены</w:t>
            </w:r>
          </w:p>
        </w:tc>
        <w:tc>
          <w:tcPr>
            <w:tcW w:w="2699" w:type="dxa"/>
            <w:tcBorders>
              <w:top w:val="single" w:sz="4" w:space="0" w:color="auto"/>
              <w:left w:val="single" w:sz="4" w:space="0" w:color="auto"/>
              <w:bottom w:val="single" w:sz="4" w:space="0" w:color="auto"/>
              <w:right w:val="single" w:sz="4" w:space="0" w:color="auto"/>
            </w:tcBorders>
          </w:tcPr>
          <w:p w:rsidR="00834C37" w:rsidRPr="0033241A" w:rsidRDefault="00834C37" w:rsidP="00813A1D">
            <w:pPr>
              <w:rPr>
                <w:sz w:val="20"/>
                <w:szCs w:val="20"/>
                <w:lang w:eastAsia="en-US"/>
              </w:rPr>
            </w:pPr>
            <w:r w:rsidRPr="0033241A">
              <w:rPr>
                <w:sz w:val="20"/>
                <w:szCs w:val="20"/>
                <w:lang w:eastAsia="en-US"/>
              </w:rPr>
              <w:t xml:space="preserve">В соответствии с приказом </w:t>
            </w:r>
            <w:r w:rsidR="00813A1D" w:rsidRPr="0033241A">
              <w:rPr>
                <w:sz w:val="20"/>
                <w:szCs w:val="20"/>
                <w:lang w:eastAsia="en-US"/>
              </w:rPr>
              <w:t>м</w:t>
            </w:r>
            <w:r w:rsidRPr="0033241A">
              <w:rPr>
                <w:sz w:val="20"/>
                <w:szCs w:val="20"/>
                <w:lang w:eastAsia="en-US"/>
              </w:rPr>
              <w:t>инистерства культуры Ставропольского края от 12.09.2000 г. № 129</w:t>
            </w:r>
          </w:p>
        </w:tc>
      </w:tr>
      <w:tr w:rsidR="00834C37" w:rsidRPr="0033241A" w:rsidTr="007C7FEA">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24</w:t>
            </w:r>
          </w:p>
        </w:tc>
        <w:tc>
          <w:tcPr>
            <w:tcW w:w="2967"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rFonts w:eastAsia="PT Sans"/>
                <w:sz w:val="20"/>
                <w:szCs w:val="20"/>
                <w:lang w:eastAsia="en-US"/>
              </w:rPr>
              <w:t>Курганный могильник «Калиновский-1» (6 курганных насыпей)</w:t>
            </w:r>
          </w:p>
        </w:tc>
        <w:tc>
          <w:tcPr>
            <w:tcW w:w="3729"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 xml:space="preserve">Ставропольский край, Шпаковский район, на правом берегу р. Развилка, в 2,4 км на запад - юго-запад от Калиновки и в 4,7 км </w:t>
            </w:r>
            <w:proofErr w:type="spellStart"/>
            <w:r w:rsidRPr="0033241A">
              <w:rPr>
                <w:sz w:val="20"/>
                <w:szCs w:val="20"/>
                <w:lang w:eastAsia="en-US"/>
              </w:rPr>
              <w:t>юго</w:t>
            </w:r>
            <w:proofErr w:type="spellEnd"/>
            <w:r w:rsidRPr="0033241A">
              <w:rPr>
                <w:sz w:val="20"/>
                <w:szCs w:val="20"/>
                <w:lang w:eastAsia="en-US"/>
              </w:rPr>
              <w:t xml:space="preserve"> - юго-западнее х. </w:t>
            </w:r>
            <w:proofErr w:type="spellStart"/>
            <w:r w:rsidRPr="0033241A">
              <w:rPr>
                <w:sz w:val="20"/>
                <w:szCs w:val="20"/>
                <w:lang w:eastAsia="en-US"/>
              </w:rPr>
              <w:t>Верхнедубовский</w:t>
            </w:r>
            <w:proofErr w:type="spellEnd"/>
            <w:r w:rsidRPr="0033241A">
              <w:rPr>
                <w:sz w:val="20"/>
                <w:szCs w:val="20"/>
                <w:lang w:eastAsia="en-US"/>
              </w:rPr>
              <w:t>, в 2,5 км севернее курганного могильника «Кизиловский-2»</w:t>
            </w:r>
          </w:p>
        </w:tc>
        <w:tc>
          <w:tcPr>
            <w:tcW w:w="2372" w:type="dxa"/>
            <w:tcBorders>
              <w:top w:val="single" w:sz="4" w:space="0" w:color="auto"/>
              <w:left w:val="single" w:sz="4" w:space="0" w:color="auto"/>
              <w:bottom w:val="single" w:sz="4" w:space="0" w:color="auto"/>
              <w:right w:val="single" w:sz="4" w:space="0" w:color="auto"/>
            </w:tcBorders>
            <w:vAlign w:val="center"/>
          </w:tcPr>
          <w:p w:rsidR="00834C37" w:rsidRPr="0033241A" w:rsidRDefault="00A415B4" w:rsidP="00834C37">
            <w:pPr>
              <w:rPr>
                <w:sz w:val="20"/>
                <w:szCs w:val="20"/>
                <w:lang w:eastAsia="en-US"/>
              </w:rPr>
            </w:pPr>
            <w:r w:rsidRPr="0033241A">
              <w:rPr>
                <w:sz w:val="20"/>
                <w:szCs w:val="20"/>
                <w:lang w:eastAsia="en-US"/>
              </w:rPr>
              <w:t xml:space="preserve">Приказ </w:t>
            </w:r>
            <w:r w:rsidR="00834C37" w:rsidRPr="0033241A">
              <w:rPr>
                <w:sz w:val="20"/>
                <w:szCs w:val="20"/>
                <w:lang w:eastAsia="en-US"/>
              </w:rPr>
              <w:t>министра культуры Ставропольского края от 15.05.2006 г. № 56</w:t>
            </w:r>
          </w:p>
        </w:tc>
        <w:tc>
          <w:tcPr>
            <w:tcW w:w="1993"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Не установлены</w:t>
            </w:r>
          </w:p>
        </w:tc>
        <w:tc>
          <w:tcPr>
            <w:tcW w:w="2699" w:type="dxa"/>
            <w:tcBorders>
              <w:top w:val="single" w:sz="4" w:space="0" w:color="auto"/>
              <w:left w:val="single" w:sz="4" w:space="0" w:color="auto"/>
              <w:bottom w:val="single" w:sz="4" w:space="0" w:color="auto"/>
              <w:right w:val="single" w:sz="4" w:space="0" w:color="auto"/>
            </w:tcBorders>
          </w:tcPr>
          <w:p w:rsidR="00834C37" w:rsidRPr="0033241A" w:rsidRDefault="00834C37" w:rsidP="00813A1D">
            <w:pPr>
              <w:rPr>
                <w:sz w:val="20"/>
                <w:szCs w:val="20"/>
                <w:lang w:eastAsia="en-US"/>
              </w:rPr>
            </w:pPr>
            <w:r w:rsidRPr="0033241A">
              <w:rPr>
                <w:sz w:val="20"/>
                <w:szCs w:val="20"/>
                <w:lang w:eastAsia="en-US"/>
              </w:rPr>
              <w:t xml:space="preserve">В соответствии с приказом </w:t>
            </w:r>
            <w:r w:rsidR="00813A1D" w:rsidRPr="0033241A">
              <w:rPr>
                <w:sz w:val="20"/>
                <w:szCs w:val="20"/>
                <w:lang w:eastAsia="en-US"/>
              </w:rPr>
              <w:t>м</w:t>
            </w:r>
            <w:r w:rsidRPr="0033241A">
              <w:rPr>
                <w:sz w:val="20"/>
                <w:szCs w:val="20"/>
                <w:lang w:eastAsia="en-US"/>
              </w:rPr>
              <w:t>инистерства культуры Ставропольского края от 12.09.2000 г. № 129</w:t>
            </w:r>
          </w:p>
        </w:tc>
      </w:tr>
      <w:tr w:rsidR="00834C37" w:rsidRPr="0033241A" w:rsidTr="007C7FEA">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25</w:t>
            </w:r>
          </w:p>
        </w:tc>
        <w:tc>
          <w:tcPr>
            <w:tcW w:w="2967"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rFonts w:eastAsia="PT Sans"/>
                <w:sz w:val="20"/>
                <w:szCs w:val="20"/>
                <w:lang w:eastAsia="en-US"/>
              </w:rPr>
              <w:t>Курганный могильник «Михайловский-1» (1 курганная насыпь)</w:t>
            </w:r>
          </w:p>
        </w:tc>
        <w:tc>
          <w:tcPr>
            <w:tcW w:w="3729"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 xml:space="preserve">Ставропольский край, Шпаковский район, на склоне правого берега р. </w:t>
            </w:r>
            <w:proofErr w:type="spellStart"/>
            <w:r w:rsidRPr="0033241A">
              <w:rPr>
                <w:sz w:val="20"/>
                <w:szCs w:val="20"/>
                <w:lang w:eastAsia="en-US"/>
              </w:rPr>
              <w:t>Чла</w:t>
            </w:r>
            <w:proofErr w:type="spellEnd"/>
            <w:r w:rsidRPr="0033241A">
              <w:rPr>
                <w:sz w:val="20"/>
                <w:szCs w:val="20"/>
                <w:lang w:eastAsia="en-US"/>
              </w:rPr>
              <w:t xml:space="preserve">, в 1,7 км на север от Шпаковского опытного хозяйства и в 2,1 км на </w:t>
            </w:r>
            <w:proofErr w:type="spellStart"/>
            <w:r w:rsidRPr="0033241A">
              <w:rPr>
                <w:sz w:val="20"/>
                <w:szCs w:val="20"/>
                <w:lang w:eastAsia="en-US"/>
              </w:rPr>
              <w:t>юго</w:t>
            </w:r>
            <w:proofErr w:type="spellEnd"/>
            <w:r w:rsidRPr="0033241A">
              <w:rPr>
                <w:sz w:val="20"/>
                <w:szCs w:val="20"/>
                <w:lang w:eastAsia="en-US"/>
              </w:rPr>
              <w:t xml:space="preserve"> - юго-запад от север</w:t>
            </w:r>
            <w:r w:rsidR="006D012D" w:rsidRPr="0033241A">
              <w:rPr>
                <w:sz w:val="20"/>
                <w:szCs w:val="20"/>
                <w:lang w:eastAsia="en-US"/>
              </w:rPr>
              <w:t>ной оконечности г. Михайловска</w:t>
            </w:r>
            <w:r w:rsidRPr="0033241A">
              <w:rPr>
                <w:sz w:val="20"/>
                <w:szCs w:val="20"/>
                <w:lang w:eastAsia="en-US"/>
              </w:rPr>
              <w:t>, в 0,07 км к востоку от полотна а/д, между км 3/41 и км 4/40</w:t>
            </w:r>
          </w:p>
        </w:tc>
        <w:tc>
          <w:tcPr>
            <w:tcW w:w="2372" w:type="dxa"/>
            <w:tcBorders>
              <w:top w:val="single" w:sz="4" w:space="0" w:color="auto"/>
              <w:left w:val="single" w:sz="4" w:space="0" w:color="auto"/>
              <w:bottom w:val="single" w:sz="4" w:space="0" w:color="auto"/>
              <w:right w:val="single" w:sz="4" w:space="0" w:color="auto"/>
            </w:tcBorders>
            <w:vAlign w:val="center"/>
          </w:tcPr>
          <w:p w:rsidR="00834C37" w:rsidRPr="0033241A" w:rsidRDefault="00A415B4" w:rsidP="00834C37">
            <w:pPr>
              <w:rPr>
                <w:sz w:val="20"/>
                <w:szCs w:val="20"/>
                <w:lang w:eastAsia="en-US"/>
              </w:rPr>
            </w:pPr>
            <w:r w:rsidRPr="0033241A">
              <w:rPr>
                <w:sz w:val="20"/>
                <w:szCs w:val="20"/>
                <w:lang w:eastAsia="en-US"/>
              </w:rPr>
              <w:t xml:space="preserve">Приказ </w:t>
            </w:r>
            <w:r w:rsidR="00834C37" w:rsidRPr="0033241A">
              <w:rPr>
                <w:sz w:val="20"/>
                <w:szCs w:val="20"/>
                <w:lang w:eastAsia="en-US"/>
              </w:rPr>
              <w:t>министра культуры Ставропольского края от 15.05.2006 г. № 56</w:t>
            </w:r>
          </w:p>
        </w:tc>
        <w:tc>
          <w:tcPr>
            <w:tcW w:w="1993"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Не установлены</w:t>
            </w:r>
          </w:p>
        </w:tc>
        <w:tc>
          <w:tcPr>
            <w:tcW w:w="2699" w:type="dxa"/>
            <w:tcBorders>
              <w:top w:val="single" w:sz="4" w:space="0" w:color="auto"/>
              <w:left w:val="single" w:sz="4" w:space="0" w:color="auto"/>
              <w:bottom w:val="single" w:sz="4" w:space="0" w:color="auto"/>
              <w:right w:val="single" w:sz="4" w:space="0" w:color="auto"/>
            </w:tcBorders>
          </w:tcPr>
          <w:p w:rsidR="00834C37" w:rsidRPr="0033241A" w:rsidRDefault="00834C37" w:rsidP="00813A1D">
            <w:pPr>
              <w:rPr>
                <w:sz w:val="20"/>
                <w:szCs w:val="20"/>
                <w:lang w:eastAsia="en-US"/>
              </w:rPr>
            </w:pPr>
            <w:r w:rsidRPr="0033241A">
              <w:rPr>
                <w:sz w:val="20"/>
                <w:szCs w:val="20"/>
                <w:lang w:eastAsia="en-US"/>
              </w:rPr>
              <w:t xml:space="preserve">В соответствии с приказом </w:t>
            </w:r>
            <w:r w:rsidR="00813A1D" w:rsidRPr="0033241A">
              <w:rPr>
                <w:sz w:val="20"/>
                <w:szCs w:val="20"/>
                <w:lang w:eastAsia="en-US"/>
              </w:rPr>
              <w:t>м</w:t>
            </w:r>
            <w:r w:rsidRPr="0033241A">
              <w:rPr>
                <w:sz w:val="20"/>
                <w:szCs w:val="20"/>
                <w:lang w:eastAsia="en-US"/>
              </w:rPr>
              <w:t>инистерства культуры Ставропольского края от 12.09.2000 г. № 129</w:t>
            </w:r>
          </w:p>
        </w:tc>
      </w:tr>
      <w:tr w:rsidR="00834C37" w:rsidRPr="0033241A" w:rsidTr="007C7FEA">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26</w:t>
            </w:r>
          </w:p>
        </w:tc>
        <w:tc>
          <w:tcPr>
            <w:tcW w:w="2967"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rFonts w:eastAsia="PT Sans"/>
                <w:sz w:val="20"/>
                <w:szCs w:val="20"/>
                <w:lang w:eastAsia="en-US"/>
              </w:rPr>
              <w:t>Курганный могильник «Надеждинский-2» (2 курганные насыпи)</w:t>
            </w:r>
          </w:p>
        </w:tc>
        <w:tc>
          <w:tcPr>
            <w:tcW w:w="3729" w:type="dxa"/>
            <w:tcBorders>
              <w:top w:val="single" w:sz="4" w:space="0" w:color="auto"/>
              <w:left w:val="single" w:sz="4" w:space="0" w:color="auto"/>
              <w:bottom w:val="single" w:sz="4" w:space="0" w:color="auto"/>
              <w:right w:val="single" w:sz="4" w:space="0" w:color="auto"/>
            </w:tcBorders>
          </w:tcPr>
          <w:p w:rsidR="00834C37" w:rsidRPr="0033241A" w:rsidRDefault="00834C37" w:rsidP="00813A1D">
            <w:pPr>
              <w:rPr>
                <w:sz w:val="20"/>
                <w:szCs w:val="20"/>
                <w:lang w:eastAsia="en-US"/>
              </w:rPr>
            </w:pPr>
            <w:r w:rsidRPr="0033241A">
              <w:rPr>
                <w:sz w:val="20"/>
                <w:szCs w:val="20"/>
                <w:lang w:eastAsia="en-US"/>
              </w:rPr>
              <w:t xml:space="preserve">Ставропольский край, Шпаковский район, 3,4 км на восток - северо-восток от поста ГИБДД на развязке а/д А-154 - Северный обход г. Ставрополя и в 2,9 </w:t>
            </w:r>
            <w:r w:rsidRPr="0033241A">
              <w:rPr>
                <w:sz w:val="20"/>
                <w:szCs w:val="20"/>
                <w:lang w:eastAsia="en-US"/>
              </w:rPr>
              <w:lastRenderedPageBreak/>
              <w:t xml:space="preserve">км на запад - северо-запад от восточной окраины </w:t>
            </w:r>
            <w:r w:rsidR="00813A1D" w:rsidRPr="0033241A">
              <w:rPr>
                <w:sz w:val="20"/>
                <w:szCs w:val="20"/>
                <w:lang w:eastAsia="en-US"/>
              </w:rPr>
              <w:t>с</w:t>
            </w:r>
            <w:r w:rsidRPr="0033241A">
              <w:rPr>
                <w:sz w:val="20"/>
                <w:szCs w:val="20"/>
                <w:lang w:eastAsia="en-US"/>
              </w:rPr>
              <w:t>. Надежда, к северу от а/д А-15</w:t>
            </w:r>
          </w:p>
        </w:tc>
        <w:tc>
          <w:tcPr>
            <w:tcW w:w="2372" w:type="dxa"/>
            <w:tcBorders>
              <w:top w:val="single" w:sz="4" w:space="0" w:color="auto"/>
              <w:left w:val="single" w:sz="4" w:space="0" w:color="auto"/>
              <w:bottom w:val="single" w:sz="4" w:space="0" w:color="auto"/>
              <w:right w:val="single" w:sz="4" w:space="0" w:color="auto"/>
            </w:tcBorders>
            <w:vAlign w:val="center"/>
          </w:tcPr>
          <w:p w:rsidR="00834C37" w:rsidRPr="0033241A" w:rsidRDefault="00A415B4" w:rsidP="00834C37">
            <w:pPr>
              <w:rPr>
                <w:sz w:val="20"/>
                <w:szCs w:val="20"/>
                <w:lang w:eastAsia="en-US"/>
              </w:rPr>
            </w:pPr>
            <w:r w:rsidRPr="0033241A">
              <w:rPr>
                <w:sz w:val="20"/>
                <w:szCs w:val="20"/>
                <w:lang w:eastAsia="en-US"/>
              </w:rPr>
              <w:lastRenderedPageBreak/>
              <w:t xml:space="preserve">Приказ </w:t>
            </w:r>
            <w:r w:rsidR="00834C37" w:rsidRPr="0033241A">
              <w:rPr>
                <w:sz w:val="20"/>
                <w:szCs w:val="20"/>
                <w:lang w:eastAsia="en-US"/>
              </w:rPr>
              <w:t>министра культуры Ставропольского края от 15.05.2006 г. № 56</w:t>
            </w:r>
          </w:p>
        </w:tc>
        <w:tc>
          <w:tcPr>
            <w:tcW w:w="1993"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Границы территории объекта культурног</w:t>
            </w:r>
            <w:r w:rsidR="00A415B4" w:rsidRPr="0033241A">
              <w:rPr>
                <w:sz w:val="20"/>
                <w:szCs w:val="20"/>
                <w:lang w:eastAsia="en-US"/>
              </w:rPr>
              <w:t xml:space="preserve">о наследия </w:t>
            </w:r>
            <w:r w:rsidR="00A415B4" w:rsidRPr="0033241A">
              <w:rPr>
                <w:sz w:val="20"/>
                <w:szCs w:val="20"/>
                <w:lang w:eastAsia="en-US"/>
              </w:rPr>
              <w:lastRenderedPageBreak/>
              <w:t>утверждены приказом у</w:t>
            </w:r>
            <w:r w:rsidRPr="0033241A">
              <w:rPr>
                <w:sz w:val="20"/>
                <w:szCs w:val="20"/>
                <w:lang w:eastAsia="en-US"/>
              </w:rPr>
              <w:t>правления Ставропольского края по сохранению и государственной охране объектов культурного наследия от 11.10.2021 г. № 1040 «Об утверждении границы территории и режима использования земельных участков в границах территории выявленного объекта культурного наследия «Курганный могильник «Надеждинский-2»</w:t>
            </w:r>
          </w:p>
        </w:tc>
        <w:tc>
          <w:tcPr>
            <w:tcW w:w="2699"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p>
        </w:tc>
      </w:tr>
      <w:tr w:rsidR="00834C37" w:rsidRPr="0033241A" w:rsidTr="00834C37">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lastRenderedPageBreak/>
              <w:t>27</w:t>
            </w:r>
          </w:p>
        </w:tc>
        <w:tc>
          <w:tcPr>
            <w:tcW w:w="2967"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rFonts w:eastAsia="PT Sans"/>
                <w:sz w:val="20"/>
                <w:szCs w:val="20"/>
                <w:lang w:eastAsia="en-US"/>
              </w:rPr>
              <w:t>Курганный могильник «Надеждинский-3» (4 курганные насыпи)</w:t>
            </w:r>
          </w:p>
        </w:tc>
        <w:tc>
          <w:tcPr>
            <w:tcW w:w="3729"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 xml:space="preserve">Ставропольский край, Шпаковский район, 0,9 км на </w:t>
            </w:r>
            <w:proofErr w:type="spellStart"/>
            <w:r w:rsidRPr="0033241A">
              <w:rPr>
                <w:sz w:val="20"/>
                <w:szCs w:val="20"/>
                <w:lang w:eastAsia="en-US"/>
              </w:rPr>
              <w:t>северо</w:t>
            </w:r>
            <w:proofErr w:type="spellEnd"/>
            <w:r w:rsidRPr="0033241A">
              <w:rPr>
                <w:sz w:val="20"/>
                <w:szCs w:val="20"/>
                <w:lang w:eastAsia="en-US"/>
              </w:rPr>
              <w:t xml:space="preserve"> - северо-восток от восточной окраины с. Надежда и в 2,5 км на запад - юго-запад от моста через р. Ташла в с. </w:t>
            </w:r>
            <w:proofErr w:type="spellStart"/>
            <w:r w:rsidRPr="0033241A">
              <w:rPr>
                <w:sz w:val="20"/>
                <w:szCs w:val="20"/>
                <w:lang w:eastAsia="en-US"/>
              </w:rPr>
              <w:t>Старомарьевском</w:t>
            </w:r>
            <w:proofErr w:type="spellEnd"/>
            <w:r w:rsidRPr="0033241A">
              <w:rPr>
                <w:sz w:val="20"/>
                <w:szCs w:val="20"/>
                <w:lang w:eastAsia="en-US"/>
              </w:rPr>
              <w:t>, к северу от а/д А-154</w:t>
            </w:r>
          </w:p>
        </w:tc>
        <w:tc>
          <w:tcPr>
            <w:tcW w:w="2372" w:type="dxa"/>
            <w:tcBorders>
              <w:top w:val="single" w:sz="4" w:space="0" w:color="auto"/>
              <w:left w:val="single" w:sz="4" w:space="0" w:color="auto"/>
              <w:bottom w:val="single" w:sz="4" w:space="0" w:color="auto"/>
              <w:right w:val="single" w:sz="4" w:space="0" w:color="auto"/>
            </w:tcBorders>
            <w:vAlign w:val="center"/>
          </w:tcPr>
          <w:p w:rsidR="00834C37" w:rsidRPr="0033241A" w:rsidRDefault="00A415B4" w:rsidP="00834C37">
            <w:pPr>
              <w:rPr>
                <w:sz w:val="20"/>
                <w:szCs w:val="20"/>
                <w:lang w:eastAsia="en-US"/>
              </w:rPr>
            </w:pPr>
            <w:r w:rsidRPr="0033241A">
              <w:rPr>
                <w:sz w:val="20"/>
                <w:szCs w:val="20"/>
                <w:lang w:eastAsia="en-US"/>
              </w:rPr>
              <w:t xml:space="preserve">Приказ </w:t>
            </w:r>
            <w:r w:rsidR="00834C37" w:rsidRPr="0033241A">
              <w:rPr>
                <w:sz w:val="20"/>
                <w:szCs w:val="20"/>
                <w:lang w:eastAsia="en-US"/>
              </w:rPr>
              <w:t>министра культуры Ставропольского края от 15.05.2006 г. № 56</w:t>
            </w:r>
          </w:p>
        </w:tc>
        <w:tc>
          <w:tcPr>
            <w:tcW w:w="1993"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Не установлены</w:t>
            </w:r>
          </w:p>
        </w:tc>
        <w:tc>
          <w:tcPr>
            <w:tcW w:w="2699"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13A1D">
            <w:pPr>
              <w:rPr>
                <w:sz w:val="20"/>
                <w:szCs w:val="20"/>
                <w:lang w:eastAsia="en-US"/>
              </w:rPr>
            </w:pPr>
            <w:r w:rsidRPr="0033241A">
              <w:rPr>
                <w:sz w:val="20"/>
                <w:szCs w:val="20"/>
                <w:lang w:eastAsia="en-US"/>
              </w:rPr>
              <w:t xml:space="preserve">В соответствии с приказом </w:t>
            </w:r>
            <w:r w:rsidR="00813A1D" w:rsidRPr="0033241A">
              <w:rPr>
                <w:sz w:val="20"/>
                <w:szCs w:val="20"/>
                <w:lang w:eastAsia="en-US"/>
              </w:rPr>
              <w:t>м</w:t>
            </w:r>
            <w:r w:rsidRPr="0033241A">
              <w:rPr>
                <w:sz w:val="20"/>
                <w:szCs w:val="20"/>
                <w:lang w:eastAsia="en-US"/>
              </w:rPr>
              <w:t>инистерства культуры Ставропольского края от 12.09.2000 г. № 129</w:t>
            </w:r>
          </w:p>
        </w:tc>
      </w:tr>
      <w:tr w:rsidR="00834C37" w:rsidRPr="0033241A" w:rsidTr="00813A1D">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28</w:t>
            </w:r>
          </w:p>
        </w:tc>
        <w:tc>
          <w:tcPr>
            <w:tcW w:w="2967"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rFonts w:eastAsia="PT Sans"/>
                <w:sz w:val="20"/>
                <w:szCs w:val="20"/>
                <w:lang w:eastAsia="en-US"/>
              </w:rPr>
              <w:t>Курганный могильник «</w:t>
            </w:r>
            <w:proofErr w:type="spellStart"/>
            <w:r w:rsidRPr="0033241A">
              <w:rPr>
                <w:rFonts w:eastAsia="PT Sans"/>
                <w:sz w:val="20"/>
                <w:szCs w:val="20"/>
                <w:lang w:eastAsia="en-US"/>
              </w:rPr>
              <w:t>Новоекатериновский</w:t>
            </w:r>
            <w:proofErr w:type="spellEnd"/>
            <w:r w:rsidRPr="0033241A">
              <w:rPr>
                <w:rFonts w:eastAsia="PT Sans"/>
                <w:sz w:val="20"/>
                <w:szCs w:val="20"/>
                <w:lang w:eastAsia="en-US"/>
              </w:rPr>
              <w:t>- 3» (2 курганные насыпи)</w:t>
            </w:r>
          </w:p>
        </w:tc>
        <w:tc>
          <w:tcPr>
            <w:tcW w:w="3729"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 xml:space="preserve">Ставропольский край, Шпаковский район, на вершине между правым высоким берегом р. Егорлык и верховьями балки </w:t>
            </w:r>
            <w:proofErr w:type="spellStart"/>
            <w:r w:rsidRPr="0033241A">
              <w:rPr>
                <w:sz w:val="20"/>
                <w:szCs w:val="20"/>
                <w:lang w:eastAsia="en-US"/>
              </w:rPr>
              <w:t>Дерезина</w:t>
            </w:r>
            <w:proofErr w:type="spellEnd"/>
            <w:r w:rsidRPr="0033241A">
              <w:rPr>
                <w:sz w:val="20"/>
                <w:szCs w:val="20"/>
                <w:lang w:eastAsia="en-US"/>
              </w:rPr>
              <w:t xml:space="preserve">, в 5,2 км </w:t>
            </w:r>
            <w:r w:rsidRPr="0033241A">
              <w:rPr>
                <w:sz w:val="20"/>
                <w:szCs w:val="20"/>
                <w:lang w:eastAsia="en-US"/>
              </w:rPr>
              <w:lastRenderedPageBreak/>
              <w:t xml:space="preserve">северо-восточнее школы ст. </w:t>
            </w:r>
            <w:proofErr w:type="spellStart"/>
            <w:r w:rsidRPr="0033241A">
              <w:rPr>
                <w:sz w:val="20"/>
                <w:szCs w:val="20"/>
                <w:lang w:eastAsia="en-US"/>
              </w:rPr>
              <w:t>Новоекатериновской</w:t>
            </w:r>
            <w:proofErr w:type="spellEnd"/>
            <w:r w:rsidRPr="0033241A">
              <w:rPr>
                <w:sz w:val="20"/>
                <w:szCs w:val="20"/>
                <w:lang w:eastAsia="en-US"/>
              </w:rPr>
              <w:t xml:space="preserve"> и в 2,4 км на юго-запад от окраины х. </w:t>
            </w:r>
            <w:proofErr w:type="spellStart"/>
            <w:r w:rsidRPr="0033241A">
              <w:rPr>
                <w:sz w:val="20"/>
                <w:szCs w:val="20"/>
                <w:lang w:eastAsia="en-US"/>
              </w:rPr>
              <w:t>Липовчанский</w:t>
            </w:r>
            <w:proofErr w:type="spellEnd"/>
            <w:r w:rsidRPr="0033241A">
              <w:rPr>
                <w:sz w:val="20"/>
                <w:szCs w:val="20"/>
                <w:lang w:eastAsia="en-US"/>
              </w:rPr>
              <w:t>, в 3,7 км севернее курганного могильника «</w:t>
            </w:r>
            <w:proofErr w:type="spellStart"/>
            <w:r w:rsidRPr="0033241A">
              <w:rPr>
                <w:sz w:val="20"/>
                <w:szCs w:val="20"/>
                <w:lang w:eastAsia="en-US"/>
              </w:rPr>
              <w:t>Новоекатериновский</w:t>
            </w:r>
            <w:proofErr w:type="spellEnd"/>
            <w:r w:rsidRPr="0033241A">
              <w:rPr>
                <w:sz w:val="20"/>
                <w:szCs w:val="20"/>
                <w:lang w:eastAsia="en-US"/>
              </w:rPr>
              <w:t>- 2»</w:t>
            </w:r>
          </w:p>
        </w:tc>
        <w:tc>
          <w:tcPr>
            <w:tcW w:w="2372" w:type="dxa"/>
            <w:tcBorders>
              <w:top w:val="single" w:sz="4" w:space="0" w:color="auto"/>
              <w:left w:val="single" w:sz="4" w:space="0" w:color="auto"/>
              <w:bottom w:val="single" w:sz="4" w:space="0" w:color="auto"/>
              <w:right w:val="single" w:sz="4" w:space="0" w:color="auto"/>
            </w:tcBorders>
            <w:vAlign w:val="center"/>
          </w:tcPr>
          <w:p w:rsidR="00834C37" w:rsidRPr="0033241A" w:rsidRDefault="00A415B4" w:rsidP="00834C37">
            <w:pPr>
              <w:rPr>
                <w:sz w:val="20"/>
                <w:szCs w:val="20"/>
                <w:lang w:eastAsia="en-US"/>
              </w:rPr>
            </w:pPr>
            <w:r w:rsidRPr="0033241A">
              <w:rPr>
                <w:sz w:val="20"/>
                <w:szCs w:val="20"/>
                <w:lang w:eastAsia="en-US"/>
              </w:rPr>
              <w:lastRenderedPageBreak/>
              <w:t xml:space="preserve">Приказ </w:t>
            </w:r>
            <w:r w:rsidR="00834C37" w:rsidRPr="0033241A">
              <w:rPr>
                <w:sz w:val="20"/>
                <w:szCs w:val="20"/>
                <w:lang w:eastAsia="en-US"/>
              </w:rPr>
              <w:t>министра культуры Ставропольского края от 15.05.2006 г. № 56</w:t>
            </w:r>
          </w:p>
        </w:tc>
        <w:tc>
          <w:tcPr>
            <w:tcW w:w="1993"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Не установлены</w:t>
            </w:r>
          </w:p>
        </w:tc>
        <w:tc>
          <w:tcPr>
            <w:tcW w:w="2699" w:type="dxa"/>
            <w:tcBorders>
              <w:top w:val="single" w:sz="4" w:space="0" w:color="auto"/>
              <w:left w:val="single" w:sz="4" w:space="0" w:color="auto"/>
              <w:bottom w:val="single" w:sz="4" w:space="0" w:color="auto"/>
              <w:right w:val="single" w:sz="4" w:space="0" w:color="auto"/>
            </w:tcBorders>
          </w:tcPr>
          <w:p w:rsidR="00834C37" w:rsidRPr="0033241A" w:rsidRDefault="00834C37" w:rsidP="00813A1D">
            <w:pPr>
              <w:rPr>
                <w:sz w:val="20"/>
                <w:szCs w:val="20"/>
                <w:lang w:eastAsia="en-US"/>
              </w:rPr>
            </w:pPr>
            <w:r w:rsidRPr="0033241A">
              <w:rPr>
                <w:sz w:val="20"/>
                <w:szCs w:val="20"/>
                <w:lang w:eastAsia="en-US"/>
              </w:rPr>
              <w:t xml:space="preserve">В соответствии с приказом </w:t>
            </w:r>
            <w:r w:rsidR="00813A1D" w:rsidRPr="0033241A">
              <w:rPr>
                <w:sz w:val="20"/>
                <w:szCs w:val="20"/>
                <w:lang w:eastAsia="en-US"/>
              </w:rPr>
              <w:t>м</w:t>
            </w:r>
            <w:r w:rsidRPr="0033241A">
              <w:rPr>
                <w:sz w:val="20"/>
                <w:szCs w:val="20"/>
                <w:lang w:eastAsia="en-US"/>
              </w:rPr>
              <w:t>инистерства культуры Ставропольского края от 12.09.2000 г. № 129</w:t>
            </w:r>
          </w:p>
        </w:tc>
      </w:tr>
      <w:tr w:rsidR="00834C37" w:rsidRPr="0033241A" w:rsidTr="00813A1D">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lastRenderedPageBreak/>
              <w:t>29</w:t>
            </w:r>
          </w:p>
        </w:tc>
        <w:tc>
          <w:tcPr>
            <w:tcW w:w="2967"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rFonts w:eastAsia="PT Sans"/>
                <w:sz w:val="20"/>
                <w:szCs w:val="20"/>
                <w:lang w:eastAsia="en-US"/>
              </w:rPr>
              <w:t>Курганный могильник «Пелагиадский-1» (4 курганные насыпи)</w:t>
            </w:r>
          </w:p>
        </w:tc>
        <w:tc>
          <w:tcPr>
            <w:tcW w:w="3729"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 xml:space="preserve">Ставропольский край, Шпаковский район, на вершине водораздела левого берега р. Холодный и притока реки </w:t>
            </w:r>
            <w:proofErr w:type="spellStart"/>
            <w:r w:rsidRPr="0033241A">
              <w:rPr>
                <w:sz w:val="20"/>
                <w:szCs w:val="20"/>
                <w:lang w:eastAsia="en-US"/>
              </w:rPr>
              <w:t>Чла</w:t>
            </w:r>
            <w:proofErr w:type="spellEnd"/>
            <w:r w:rsidRPr="0033241A">
              <w:rPr>
                <w:sz w:val="20"/>
                <w:szCs w:val="20"/>
                <w:lang w:eastAsia="en-US"/>
              </w:rPr>
              <w:t xml:space="preserve"> (Ташла), 3,4 км на запад от южной окраины с. </w:t>
            </w:r>
            <w:proofErr w:type="spellStart"/>
            <w:r w:rsidRPr="0033241A">
              <w:rPr>
                <w:sz w:val="20"/>
                <w:szCs w:val="20"/>
                <w:lang w:eastAsia="en-US"/>
              </w:rPr>
              <w:t>Пелагиада</w:t>
            </w:r>
            <w:proofErr w:type="spellEnd"/>
            <w:r w:rsidRPr="0033241A">
              <w:rPr>
                <w:sz w:val="20"/>
                <w:szCs w:val="20"/>
                <w:lang w:eastAsia="en-US"/>
              </w:rPr>
              <w:t xml:space="preserve"> и в 5,9 км на </w:t>
            </w:r>
            <w:proofErr w:type="spellStart"/>
            <w:r w:rsidRPr="0033241A">
              <w:rPr>
                <w:sz w:val="20"/>
                <w:szCs w:val="20"/>
                <w:lang w:eastAsia="en-US"/>
              </w:rPr>
              <w:t>северо</w:t>
            </w:r>
            <w:proofErr w:type="spellEnd"/>
            <w:r w:rsidRPr="0033241A">
              <w:rPr>
                <w:sz w:val="20"/>
                <w:szCs w:val="20"/>
                <w:lang w:eastAsia="en-US"/>
              </w:rPr>
              <w:t xml:space="preserve"> - северо-восток от северо-западной оконечности г. Михайловска</w:t>
            </w:r>
          </w:p>
        </w:tc>
        <w:tc>
          <w:tcPr>
            <w:tcW w:w="2372" w:type="dxa"/>
            <w:tcBorders>
              <w:top w:val="single" w:sz="4" w:space="0" w:color="auto"/>
              <w:left w:val="single" w:sz="4" w:space="0" w:color="auto"/>
              <w:bottom w:val="single" w:sz="4" w:space="0" w:color="auto"/>
              <w:right w:val="single" w:sz="4" w:space="0" w:color="auto"/>
            </w:tcBorders>
            <w:vAlign w:val="center"/>
          </w:tcPr>
          <w:p w:rsidR="00834C37" w:rsidRPr="0033241A" w:rsidRDefault="00A415B4" w:rsidP="00834C37">
            <w:pPr>
              <w:rPr>
                <w:sz w:val="20"/>
                <w:szCs w:val="20"/>
                <w:lang w:eastAsia="en-US"/>
              </w:rPr>
            </w:pPr>
            <w:r w:rsidRPr="0033241A">
              <w:rPr>
                <w:sz w:val="20"/>
                <w:szCs w:val="20"/>
                <w:lang w:eastAsia="en-US"/>
              </w:rPr>
              <w:t xml:space="preserve">Приказ </w:t>
            </w:r>
            <w:r w:rsidR="00834C37" w:rsidRPr="0033241A">
              <w:rPr>
                <w:sz w:val="20"/>
                <w:szCs w:val="20"/>
                <w:lang w:eastAsia="en-US"/>
              </w:rPr>
              <w:t>министра культуры Ставропольского края от 15.05.2006 г. № 56</w:t>
            </w:r>
          </w:p>
        </w:tc>
        <w:tc>
          <w:tcPr>
            <w:tcW w:w="1993"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Не установлены</w:t>
            </w:r>
          </w:p>
        </w:tc>
        <w:tc>
          <w:tcPr>
            <w:tcW w:w="2699" w:type="dxa"/>
            <w:tcBorders>
              <w:top w:val="single" w:sz="4" w:space="0" w:color="auto"/>
              <w:left w:val="single" w:sz="4" w:space="0" w:color="auto"/>
              <w:bottom w:val="single" w:sz="4" w:space="0" w:color="auto"/>
              <w:right w:val="single" w:sz="4" w:space="0" w:color="auto"/>
            </w:tcBorders>
          </w:tcPr>
          <w:p w:rsidR="00834C37" w:rsidRPr="0033241A" w:rsidRDefault="00834C37" w:rsidP="00813A1D">
            <w:pPr>
              <w:rPr>
                <w:sz w:val="20"/>
                <w:szCs w:val="20"/>
                <w:lang w:eastAsia="en-US"/>
              </w:rPr>
            </w:pPr>
            <w:r w:rsidRPr="0033241A">
              <w:rPr>
                <w:sz w:val="20"/>
                <w:szCs w:val="20"/>
                <w:lang w:eastAsia="en-US"/>
              </w:rPr>
              <w:t xml:space="preserve">В соответствии с приказом </w:t>
            </w:r>
            <w:r w:rsidR="00813A1D" w:rsidRPr="0033241A">
              <w:rPr>
                <w:sz w:val="20"/>
                <w:szCs w:val="20"/>
                <w:lang w:eastAsia="en-US"/>
              </w:rPr>
              <w:t>м</w:t>
            </w:r>
            <w:r w:rsidRPr="0033241A">
              <w:rPr>
                <w:sz w:val="20"/>
                <w:szCs w:val="20"/>
                <w:lang w:eastAsia="en-US"/>
              </w:rPr>
              <w:t>инистерства культуры Ставропольского края от 12.09.2000 г. № 129</w:t>
            </w:r>
          </w:p>
        </w:tc>
      </w:tr>
      <w:tr w:rsidR="00834C37" w:rsidRPr="0033241A" w:rsidTr="00834C37">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30</w:t>
            </w:r>
          </w:p>
        </w:tc>
        <w:tc>
          <w:tcPr>
            <w:tcW w:w="2967"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rFonts w:eastAsia="PT Sans"/>
                <w:sz w:val="20"/>
                <w:szCs w:val="20"/>
                <w:lang w:eastAsia="en-US"/>
              </w:rPr>
              <w:t>Курганный могильник «Подгорный-1» (31 курганная насыпь)</w:t>
            </w:r>
          </w:p>
        </w:tc>
        <w:tc>
          <w:tcPr>
            <w:tcW w:w="3729"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 xml:space="preserve">Ставропольский край, Шпаковский район, в 0,7 км на север от южной оконечности х. Подгорный на высоком правом берегу р. </w:t>
            </w:r>
            <w:proofErr w:type="spellStart"/>
            <w:r w:rsidRPr="0033241A">
              <w:rPr>
                <w:sz w:val="20"/>
                <w:szCs w:val="20"/>
                <w:lang w:eastAsia="en-US"/>
              </w:rPr>
              <w:t>Чла</w:t>
            </w:r>
            <w:proofErr w:type="spellEnd"/>
            <w:r w:rsidRPr="0033241A">
              <w:rPr>
                <w:sz w:val="20"/>
                <w:szCs w:val="20"/>
                <w:lang w:eastAsia="en-US"/>
              </w:rPr>
              <w:t xml:space="preserve"> (Ташла), в районе скотомогильника</w:t>
            </w:r>
          </w:p>
        </w:tc>
        <w:tc>
          <w:tcPr>
            <w:tcW w:w="2372" w:type="dxa"/>
            <w:tcBorders>
              <w:top w:val="single" w:sz="4" w:space="0" w:color="auto"/>
              <w:left w:val="single" w:sz="4" w:space="0" w:color="auto"/>
              <w:bottom w:val="single" w:sz="4" w:space="0" w:color="auto"/>
              <w:right w:val="single" w:sz="4" w:space="0" w:color="auto"/>
            </w:tcBorders>
            <w:vAlign w:val="center"/>
          </w:tcPr>
          <w:p w:rsidR="00834C37" w:rsidRPr="0033241A" w:rsidRDefault="00A415B4" w:rsidP="00834C37">
            <w:pPr>
              <w:rPr>
                <w:sz w:val="20"/>
                <w:szCs w:val="20"/>
                <w:lang w:eastAsia="en-US"/>
              </w:rPr>
            </w:pPr>
            <w:r w:rsidRPr="0033241A">
              <w:rPr>
                <w:sz w:val="20"/>
                <w:szCs w:val="20"/>
                <w:lang w:eastAsia="en-US"/>
              </w:rPr>
              <w:t xml:space="preserve">Приказ </w:t>
            </w:r>
            <w:r w:rsidR="00834C37" w:rsidRPr="0033241A">
              <w:rPr>
                <w:sz w:val="20"/>
                <w:szCs w:val="20"/>
                <w:lang w:eastAsia="en-US"/>
              </w:rPr>
              <w:t>министра культуры Ставропольского края от 15.05.2006 г. № 56</w:t>
            </w:r>
          </w:p>
        </w:tc>
        <w:tc>
          <w:tcPr>
            <w:tcW w:w="1993"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Не установлены</w:t>
            </w:r>
          </w:p>
        </w:tc>
        <w:tc>
          <w:tcPr>
            <w:tcW w:w="2699"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13A1D">
            <w:pPr>
              <w:rPr>
                <w:sz w:val="20"/>
                <w:szCs w:val="20"/>
                <w:lang w:eastAsia="en-US"/>
              </w:rPr>
            </w:pPr>
            <w:r w:rsidRPr="0033241A">
              <w:rPr>
                <w:sz w:val="20"/>
                <w:szCs w:val="20"/>
                <w:lang w:eastAsia="en-US"/>
              </w:rPr>
              <w:t xml:space="preserve">В соответствии с приказом </w:t>
            </w:r>
            <w:r w:rsidR="00813A1D" w:rsidRPr="0033241A">
              <w:rPr>
                <w:sz w:val="20"/>
                <w:szCs w:val="20"/>
                <w:lang w:eastAsia="en-US"/>
              </w:rPr>
              <w:t>м</w:t>
            </w:r>
            <w:r w:rsidRPr="0033241A">
              <w:rPr>
                <w:sz w:val="20"/>
                <w:szCs w:val="20"/>
                <w:lang w:eastAsia="en-US"/>
              </w:rPr>
              <w:t>инистерства культуры Ставропольского края от 12.09.2000 г. № 129</w:t>
            </w:r>
          </w:p>
        </w:tc>
      </w:tr>
      <w:tr w:rsidR="00834C37" w:rsidRPr="0033241A" w:rsidTr="00834C37">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31</w:t>
            </w:r>
          </w:p>
        </w:tc>
        <w:tc>
          <w:tcPr>
            <w:tcW w:w="2967"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Курганный могильник «Извещательный-2»</w:t>
            </w:r>
          </w:p>
        </w:tc>
        <w:tc>
          <w:tcPr>
            <w:tcW w:w="3729"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Ставропольский край, Шпаковский район</w:t>
            </w:r>
          </w:p>
        </w:tc>
        <w:tc>
          <w:tcPr>
            <w:tcW w:w="4365" w:type="dxa"/>
            <w:gridSpan w:val="2"/>
            <w:tcBorders>
              <w:top w:val="single" w:sz="4" w:space="0" w:color="auto"/>
              <w:left w:val="single" w:sz="4" w:space="0" w:color="auto"/>
              <w:bottom w:val="single" w:sz="4" w:space="0" w:color="auto"/>
              <w:right w:val="single" w:sz="4" w:space="0" w:color="auto"/>
            </w:tcBorders>
            <w:vAlign w:val="center"/>
          </w:tcPr>
          <w:p w:rsidR="00834C37" w:rsidRPr="0033241A" w:rsidRDefault="00A415B4" w:rsidP="00A415B4">
            <w:pPr>
              <w:rPr>
                <w:sz w:val="20"/>
                <w:szCs w:val="20"/>
                <w:lang w:eastAsia="en-US"/>
              </w:rPr>
            </w:pPr>
            <w:r w:rsidRPr="0033241A">
              <w:rPr>
                <w:sz w:val="20"/>
                <w:szCs w:val="20"/>
                <w:lang w:eastAsia="en-US"/>
              </w:rPr>
              <w:t>Приказ у</w:t>
            </w:r>
            <w:r w:rsidR="00834C37" w:rsidRPr="0033241A">
              <w:rPr>
                <w:sz w:val="20"/>
                <w:szCs w:val="20"/>
                <w:lang w:eastAsia="en-US"/>
              </w:rPr>
              <w:t>правления Ставропольского края по сохранению и государственной охране объектов культурного наследия от 29.12.2017 г. № 298 «О выявленных объектах археологического наследия»</w:t>
            </w:r>
          </w:p>
        </w:tc>
        <w:tc>
          <w:tcPr>
            <w:tcW w:w="2699"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p>
        </w:tc>
      </w:tr>
      <w:tr w:rsidR="00834C37" w:rsidRPr="0033241A" w:rsidTr="00834C37">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32</w:t>
            </w:r>
          </w:p>
        </w:tc>
        <w:tc>
          <w:tcPr>
            <w:tcW w:w="2967"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Курганный могильник «Польский-4»</w:t>
            </w:r>
          </w:p>
        </w:tc>
        <w:tc>
          <w:tcPr>
            <w:tcW w:w="3729"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Ставропольский край, Шпаковский район</w:t>
            </w:r>
          </w:p>
        </w:tc>
        <w:tc>
          <w:tcPr>
            <w:tcW w:w="4365" w:type="dxa"/>
            <w:gridSpan w:val="2"/>
            <w:tcBorders>
              <w:top w:val="single" w:sz="4" w:space="0" w:color="auto"/>
              <w:left w:val="single" w:sz="4" w:space="0" w:color="auto"/>
              <w:bottom w:val="single" w:sz="4" w:space="0" w:color="auto"/>
              <w:right w:val="single" w:sz="4" w:space="0" w:color="auto"/>
            </w:tcBorders>
            <w:vAlign w:val="center"/>
          </w:tcPr>
          <w:p w:rsidR="00834C37" w:rsidRPr="0033241A" w:rsidRDefault="00A415B4" w:rsidP="00A415B4">
            <w:pPr>
              <w:rPr>
                <w:sz w:val="20"/>
                <w:szCs w:val="20"/>
                <w:lang w:eastAsia="en-US"/>
              </w:rPr>
            </w:pPr>
            <w:r w:rsidRPr="0033241A">
              <w:rPr>
                <w:sz w:val="20"/>
                <w:szCs w:val="20"/>
                <w:lang w:eastAsia="en-US"/>
              </w:rPr>
              <w:t>Приказ у</w:t>
            </w:r>
            <w:r w:rsidR="00834C37" w:rsidRPr="0033241A">
              <w:rPr>
                <w:sz w:val="20"/>
                <w:szCs w:val="20"/>
                <w:lang w:eastAsia="en-US"/>
              </w:rPr>
              <w:t>правления Ставропольского края по сохранению и государственной охране объектов культурного наследия от 29.12.2017 г. № 298 «О выявленных объектах археологического наследия»</w:t>
            </w:r>
          </w:p>
        </w:tc>
        <w:tc>
          <w:tcPr>
            <w:tcW w:w="2699"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p>
        </w:tc>
      </w:tr>
      <w:tr w:rsidR="00834C37" w:rsidRPr="0033241A" w:rsidTr="00834C37">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33</w:t>
            </w:r>
          </w:p>
        </w:tc>
        <w:tc>
          <w:tcPr>
            <w:tcW w:w="2967"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«Курганный могильник «Приозерный-1»</w:t>
            </w:r>
          </w:p>
        </w:tc>
        <w:tc>
          <w:tcPr>
            <w:tcW w:w="3729"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Ставропольский край, Шпаковский район</w:t>
            </w:r>
          </w:p>
        </w:tc>
        <w:tc>
          <w:tcPr>
            <w:tcW w:w="4365" w:type="dxa"/>
            <w:gridSpan w:val="2"/>
            <w:tcBorders>
              <w:top w:val="single" w:sz="4" w:space="0" w:color="auto"/>
              <w:left w:val="single" w:sz="4" w:space="0" w:color="auto"/>
              <w:bottom w:val="single" w:sz="4" w:space="0" w:color="auto"/>
              <w:right w:val="single" w:sz="4" w:space="0" w:color="auto"/>
            </w:tcBorders>
            <w:vAlign w:val="center"/>
          </w:tcPr>
          <w:p w:rsidR="00834C37" w:rsidRPr="0033241A" w:rsidRDefault="00A415B4" w:rsidP="00834C37">
            <w:pPr>
              <w:rPr>
                <w:sz w:val="20"/>
                <w:szCs w:val="20"/>
                <w:lang w:eastAsia="en-US"/>
              </w:rPr>
            </w:pPr>
            <w:r w:rsidRPr="0033241A">
              <w:rPr>
                <w:sz w:val="20"/>
                <w:szCs w:val="20"/>
                <w:lang w:eastAsia="en-US"/>
              </w:rPr>
              <w:t>Приказ у</w:t>
            </w:r>
            <w:r w:rsidR="00834C37" w:rsidRPr="0033241A">
              <w:rPr>
                <w:sz w:val="20"/>
                <w:szCs w:val="20"/>
                <w:lang w:eastAsia="en-US"/>
              </w:rPr>
              <w:t>правления Ставропольского края по сохранению и государственной охране объектов культурного наследия от 22.11.2019 г. № 620</w:t>
            </w:r>
          </w:p>
          <w:p w:rsidR="00834C37" w:rsidRPr="0033241A" w:rsidRDefault="00834C37" w:rsidP="00834C37">
            <w:pPr>
              <w:rPr>
                <w:sz w:val="20"/>
                <w:szCs w:val="20"/>
                <w:lang w:eastAsia="en-US"/>
              </w:rPr>
            </w:pPr>
            <w:r w:rsidRPr="0033241A">
              <w:rPr>
                <w:sz w:val="20"/>
                <w:szCs w:val="20"/>
                <w:lang w:eastAsia="en-US"/>
              </w:rPr>
              <w:t>«О выявленном объекте археологического наследия»</w:t>
            </w:r>
          </w:p>
        </w:tc>
        <w:tc>
          <w:tcPr>
            <w:tcW w:w="2699"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p>
        </w:tc>
      </w:tr>
      <w:tr w:rsidR="00834C37" w:rsidRPr="0033241A" w:rsidTr="00834C37">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lastRenderedPageBreak/>
              <w:t>34</w:t>
            </w:r>
          </w:p>
        </w:tc>
        <w:tc>
          <w:tcPr>
            <w:tcW w:w="2967"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«Поселение «Темнореченский-1»</w:t>
            </w:r>
          </w:p>
        </w:tc>
        <w:tc>
          <w:tcPr>
            <w:tcW w:w="3729"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Ставропольский край, Шпаковский район</w:t>
            </w:r>
          </w:p>
        </w:tc>
        <w:tc>
          <w:tcPr>
            <w:tcW w:w="4365" w:type="dxa"/>
            <w:gridSpan w:val="2"/>
            <w:tcBorders>
              <w:top w:val="single" w:sz="4" w:space="0" w:color="auto"/>
              <w:left w:val="single" w:sz="4" w:space="0" w:color="auto"/>
              <w:bottom w:val="single" w:sz="4" w:space="0" w:color="auto"/>
              <w:right w:val="single" w:sz="4" w:space="0" w:color="auto"/>
            </w:tcBorders>
            <w:vAlign w:val="center"/>
          </w:tcPr>
          <w:p w:rsidR="00834C37" w:rsidRPr="0033241A" w:rsidRDefault="00A415B4" w:rsidP="00834C37">
            <w:pPr>
              <w:rPr>
                <w:sz w:val="20"/>
                <w:szCs w:val="20"/>
                <w:lang w:eastAsia="en-US"/>
              </w:rPr>
            </w:pPr>
            <w:r w:rsidRPr="0033241A">
              <w:rPr>
                <w:sz w:val="20"/>
                <w:szCs w:val="20"/>
                <w:lang w:eastAsia="en-US"/>
              </w:rPr>
              <w:t>Приказ у</w:t>
            </w:r>
            <w:r w:rsidR="00834C37" w:rsidRPr="0033241A">
              <w:rPr>
                <w:sz w:val="20"/>
                <w:szCs w:val="20"/>
                <w:lang w:eastAsia="en-US"/>
              </w:rPr>
              <w:t>правления Ставропольского края по сохранению и государственной охране объектов культурного наследия от 28.05.2020 г. № 400</w:t>
            </w:r>
          </w:p>
          <w:p w:rsidR="00834C37" w:rsidRPr="0033241A" w:rsidRDefault="00834C37" w:rsidP="00834C37">
            <w:pPr>
              <w:rPr>
                <w:sz w:val="20"/>
                <w:szCs w:val="20"/>
                <w:lang w:eastAsia="en-US"/>
              </w:rPr>
            </w:pPr>
            <w:r w:rsidRPr="0033241A">
              <w:rPr>
                <w:sz w:val="20"/>
                <w:szCs w:val="20"/>
                <w:lang w:eastAsia="en-US"/>
              </w:rPr>
              <w:t>«О выявленном объекте археологического наследия»</w:t>
            </w:r>
          </w:p>
        </w:tc>
        <w:tc>
          <w:tcPr>
            <w:tcW w:w="2699"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p>
        </w:tc>
      </w:tr>
      <w:tr w:rsidR="00834C37" w:rsidRPr="0033241A" w:rsidTr="00834C37">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35</w:t>
            </w:r>
          </w:p>
        </w:tc>
        <w:tc>
          <w:tcPr>
            <w:tcW w:w="2967"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«Курганный могильник «Польский-7»</w:t>
            </w:r>
          </w:p>
        </w:tc>
        <w:tc>
          <w:tcPr>
            <w:tcW w:w="3729"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Ставропольский край, Шпаковский район</w:t>
            </w:r>
          </w:p>
        </w:tc>
        <w:tc>
          <w:tcPr>
            <w:tcW w:w="4365" w:type="dxa"/>
            <w:gridSpan w:val="2"/>
            <w:tcBorders>
              <w:top w:val="single" w:sz="4" w:space="0" w:color="auto"/>
              <w:left w:val="single" w:sz="4" w:space="0" w:color="auto"/>
              <w:bottom w:val="single" w:sz="4" w:space="0" w:color="auto"/>
              <w:right w:val="single" w:sz="4" w:space="0" w:color="auto"/>
            </w:tcBorders>
            <w:vAlign w:val="center"/>
          </w:tcPr>
          <w:p w:rsidR="00834C37" w:rsidRPr="0033241A" w:rsidRDefault="00A415B4" w:rsidP="00834C37">
            <w:pPr>
              <w:rPr>
                <w:sz w:val="20"/>
                <w:szCs w:val="20"/>
                <w:lang w:eastAsia="en-US"/>
              </w:rPr>
            </w:pPr>
            <w:r w:rsidRPr="0033241A">
              <w:rPr>
                <w:sz w:val="20"/>
                <w:szCs w:val="20"/>
                <w:lang w:eastAsia="en-US"/>
              </w:rPr>
              <w:t>Приказ у</w:t>
            </w:r>
            <w:r w:rsidR="00834C37" w:rsidRPr="0033241A">
              <w:rPr>
                <w:sz w:val="20"/>
                <w:szCs w:val="20"/>
                <w:lang w:eastAsia="en-US"/>
              </w:rPr>
              <w:t>правления Ставропольского края по сохранению и государственной охране объектов культурного наследия от 28.05.2020 г. № 401</w:t>
            </w:r>
          </w:p>
          <w:p w:rsidR="00834C37" w:rsidRPr="0033241A" w:rsidRDefault="00834C37" w:rsidP="00834C37">
            <w:pPr>
              <w:rPr>
                <w:sz w:val="20"/>
                <w:szCs w:val="20"/>
                <w:lang w:eastAsia="en-US"/>
              </w:rPr>
            </w:pPr>
            <w:r w:rsidRPr="0033241A">
              <w:rPr>
                <w:sz w:val="20"/>
                <w:szCs w:val="20"/>
                <w:lang w:eastAsia="en-US"/>
              </w:rPr>
              <w:t>«О выявленном объекте археологического наследия»</w:t>
            </w:r>
          </w:p>
        </w:tc>
        <w:tc>
          <w:tcPr>
            <w:tcW w:w="2699"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p>
        </w:tc>
      </w:tr>
      <w:tr w:rsidR="00834C37" w:rsidRPr="0033241A" w:rsidTr="007C7FEA">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36</w:t>
            </w:r>
          </w:p>
        </w:tc>
        <w:tc>
          <w:tcPr>
            <w:tcW w:w="2967"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«Курганный могильник «Приозерный-2» (1 насыпь)</w:t>
            </w:r>
          </w:p>
        </w:tc>
        <w:tc>
          <w:tcPr>
            <w:tcW w:w="3729"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 xml:space="preserve">Ставропольский край, Шпаковский район, в 4700 м на запад-северо-запад до западного угла кладбища в с. Сенгилеевское и в 4430 м на юго-восток до триангуляционного пункта с высотной отметкой «314,1» на горе </w:t>
            </w:r>
            <w:proofErr w:type="spellStart"/>
            <w:r w:rsidRPr="0033241A">
              <w:rPr>
                <w:sz w:val="20"/>
                <w:szCs w:val="20"/>
                <w:lang w:eastAsia="en-US"/>
              </w:rPr>
              <w:t>Астраханец</w:t>
            </w:r>
            <w:proofErr w:type="spellEnd"/>
          </w:p>
        </w:tc>
        <w:tc>
          <w:tcPr>
            <w:tcW w:w="4365" w:type="dxa"/>
            <w:gridSpan w:val="2"/>
            <w:tcBorders>
              <w:top w:val="single" w:sz="4" w:space="0" w:color="auto"/>
              <w:left w:val="single" w:sz="4" w:space="0" w:color="auto"/>
              <w:bottom w:val="single" w:sz="4" w:space="0" w:color="auto"/>
              <w:right w:val="single" w:sz="4" w:space="0" w:color="auto"/>
            </w:tcBorders>
          </w:tcPr>
          <w:p w:rsidR="00834C37" w:rsidRPr="0033241A" w:rsidRDefault="00A415B4" w:rsidP="00834C37">
            <w:pPr>
              <w:rPr>
                <w:sz w:val="20"/>
                <w:szCs w:val="20"/>
                <w:lang w:eastAsia="en-US"/>
              </w:rPr>
            </w:pPr>
            <w:r w:rsidRPr="0033241A">
              <w:rPr>
                <w:sz w:val="20"/>
                <w:szCs w:val="20"/>
                <w:lang w:eastAsia="en-US"/>
              </w:rPr>
              <w:t>Приказ у</w:t>
            </w:r>
            <w:r w:rsidR="00834C37" w:rsidRPr="0033241A">
              <w:rPr>
                <w:sz w:val="20"/>
                <w:szCs w:val="20"/>
                <w:lang w:eastAsia="en-US"/>
              </w:rPr>
              <w:t>правления Ставропольского края по сохранению и государственной охране объектов культурного наследия от 15.06.2020 г. № 445</w:t>
            </w:r>
          </w:p>
          <w:p w:rsidR="00834C37" w:rsidRPr="0033241A" w:rsidRDefault="00834C37" w:rsidP="00834C37">
            <w:pPr>
              <w:rPr>
                <w:sz w:val="20"/>
                <w:szCs w:val="20"/>
                <w:lang w:eastAsia="en-US"/>
              </w:rPr>
            </w:pPr>
            <w:r w:rsidRPr="0033241A">
              <w:rPr>
                <w:sz w:val="20"/>
                <w:szCs w:val="20"/>
                <w:lang w:eastAsia="en-US"/>
              </w:rPr>
              <w:t>«О выявленном объекте археологического наследия»</w:t>
            </w:r>
          </w:p>
        </w:tc>
        <w:tc>
          <w:tcPr>
            <w:tcW w:w="2699"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p>
        </w:tc>
      </w:tr>
      <w:tr w:rsidR="00834C37" w:rsidRPr="0033241A" w:rsidTr="00D41A47">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37</w:t>
            </w:r>
          </w:p>
        </w:tc>
        <w:tc>
          <w:tcPr>
            <w:tcW w:w="2967"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Курганный могильник «Татарка-5»</w:t>
            </w:r>
          </w:p>
        </w:tc>
        <w:tc>
          <w:tcPr>
            <w:tcW w:w="3729" w:type="dxa"/>
            <w:tcBorders>
              <w:top w:val="single" w:sz="4" w:space="0" w:color="auto"/>
              <w:left w:val="single" w:sz="4" w:space="0" w:color="auto"/>
              <w:bottom w:val="single" w:sz="4" w:space="0" w:color="auto"/>
              <w:right w:val="single" w:sz="4" w:space="0" w:color="auto"/>
            </w:tcBorders>
          </w:tcPr>
          <w:p w:rsidR="000A73E2" w:rsidRPr="0033241A" w:rsidRDefault="00834C37" w:rsidP="00D41A47">
            <w:pPr>
              <w:rPr>
                <w:sz w:val="20"/>
                <w:szCs w:val="20"/>
                <w:lang w:eastAsia="en-US"/>
              </w:rPr>
            </w:pPr>
            <w:r w:rsidRPr="0033241A">
              <w:rPr>
                <w:sz w:val="20"/>
                <w:szCs w:val="20"/>
                <w:lang w:eastAsia="en-US"/>
              </w:rPr>
              <w:t>Ставропольский край, Шпаковский муниципальный округ, в 2,683 км к югу-юго-востоку от перекрестка ул. Южный Обход и ул. Космонавтов г. Ставрополя, точка с координатами 44°59'29,38" С.Ш. и 41°56'43,68" В.Д. и в 1,261 км к северу-северо-западу от перекрестка ул. Тельмана и ул. Чехо</w:t>
            </w:r>
            <w:r w:rsidR="001515AD" w:rsidRPr="0033241A">
              <w:rPr>
                <w:sz w:val="20"/>
                <w:szCs w:val="20"/>
                <w:lang w:eastAsia="en-US"/>
              </w:rPr>
              <w:t xml:space="preserve">ва </w:t>
            </w:r>
          </w:p>
          <w:p w:rsidR="00834C37" w:rsidRPr="0033241A" w:rsidRDefault="001515AD" w:rsidP="00D41A47">
            <w:pPr>
              <w:rPr>
                <w:sz w:val="20"/>
                <w:szCs w:val="20"/>
                <w:lang w:eastAsia="en-US"/>
              </w:rPr>
            </w:pPr>
            <w:r w:rsidRPr="0033241A">
              <w:rPr>
                <w:sz w:val="20"/>
                <w:szCs w:val="20"/>
                <w:lang w:eastAsia="en-US"/>
              </w:rPr>
              <w:t>с. Татарка в Шпаковском муни</w:t>
            </w:r>
            <w:r w:rsidR="00834C37" w:rsidRPr="0033241A">
              <w:rPr>
                <w:sz w:val="20"/>
                <w:szCs w:val="20"/>
                <w:lang w:eastAsia="en-US"/>
              </w:rPr>
              <w:t>ципальном округе Ставропольского края, точка с координатами 44°57'32,48" С.Ш. и 41°57'44,02" В.Д.</w:t>
            </w:r>
          </w:p>
        </w:tc>
        <w:tc>
          <w:tcPr>
            <w:tcW w:w="4365" w:type="dxa"/>
            <w:gridSpan w:val="2"/>
            <w:tcBorders>
              <w:top w:val="single" w:sz="4" w:space="0" w:color="auto"/>
              <w:left w:val="single" w:sz="4" w:space="0" w:color="auto"/>
              <w:bottom w:val="single" w:sz="4" w:space="0" w:color="auto"/>
              <w:right w:val="single" w:sz="4" w:space="0" w:color="auto"/>
            </w:tcBorders>
          </w:tcPr>
          <w:p w:rsidR="00834C37" w:rsidRPr="0033241A" w:rsidRDefault="00A415B4" w:rsidP="00834C37">
            <w:pPr>
              <w:rPr>
                <w:sz w:val="20"/>
                <w:szCs w:val="20"/>
                <w:lang w:eastAsia="en-US"/>
              </w:rPr>
            </w:pPr>
            <w:r w:rsidRPr="0033241A">
              <w:rPr>
                <w:sz w:val="20"/>
                <w:szCs w:val="20"/>
                <w:lang w:eastAsia="en-US"/>
              </w:rPr>
              <w:t>Приказ у</w:t>
            </w:r>
            <w:r w:rsidR="00834C37" w:rsidRPr="0033241A">
              <w:rPr>
                <w:sz w:val="20"/>
                <w:szCs w:val="20"/>
                <w:lang w:eastAsia="en-US"/>
              </w:rPr>
              <w:t>правления Ставропольского края по сохранению и государственной охране объектов культурного наследия от 30.12.2020 г. № 1049</w:t>
            </w:r>
          </w:p>
          <w:p w:rsidR="00834C37" w:rsidRPr="0033241A" w:rsidRDefault="00834C37" w:rsidP="00834C37">
            <w:pPr>
              <w:rPr>
                <w:sz w:val="20"/>
                <w:szCs w:val="20"/>
                <w:lang w:eastAsia="en-US"/>
              </w:rPr>
            </w:pPr>
            <w:r w:rsidRPr="0033241A">
              <w:rPr>
                <w:sz w:val="20"/>
                <w:szCs w:val="20"/>
                <w:lang w:eastAsia="en-US"/>
              </w:rPr>
              <w:t>«О выявленном объекте археологического наследия»</w:t>
            </w:r>
          </w:p>
        </w:tc>
        <w:tc>
          <w:tcPr>
            <w:tcW w:w="2699"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p>
        </w:tc>
      </w:tr>
      <w:tr w:rsidR="00834C37" w:rsidRPr="0033241A" w:rsidTr="00D41A47">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38</w:t>
            </w:r>
          </w:p>
        </w:tc>
        <w:tc>
          <w:tcPr>
            <w:tcW w:w="2967"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Курганный могильник «Татарка-4»</w:t>
            </w:r>
          </w:p>
        </w:tc>
        <w:tc>
          <w:tcPr>
            <w:tcW w:w="3729" w:type="dxa"/>
            <w:tcBorders>
              <w:top w:val="single" w:sz="4" w:space="0" w:color="auto"/>
              <w:left w:val="single" w:sz="4" w:space="0" w:color="auto"/>
              <w:bottom w:val="single" w:sz="4" w:space="0" w:color="auto"/>
              <w:right w:val="single" w:sz="4" w:space="0" w:color="auto"/>
            </w:tcBorders>
          </w:tcPr>
          <w:p w:rsidR="00834C37" w:rsidRPr="0033241A" w:rsidRDefault="00834C37" w:rsidP="00D41A47">
            <w:pPr>
              <w:rPr>
                <w:sz w:val="20"/>
                <w:szCs w:val="20"/>
                <w:lang w:eastAsia="en-US"/>
              </w:rPr>
            </w:pPr>
            <w:r w:rsidRPr="0033241A">
              <w:rPr>
                <w:sz w:val="20"/>
                <w:szCs w:val="20"/>
                <w:lang w:eastAsia="en-US"/>
              </w:rPr>
              <w:t xml:space="preserve">Ставропольский край, Шпаковский район, в 2,466 км к югу-юго-востоку от перекрестка ул. Южный Обход и ул. Космонавтов г. Ставрополя </w:t>
            </w:r>
            <w:r w:rsidRPr="0033241A">
              <w:rPr>
                <w:sz w:val="20"/>
                <w:szCs w:val="20"/>
                <w:lang w:eastAsia="en-US"/>
              </w:rPr>
              <w:lastRenderedPageBreak/>
              <w:t>Ставропольского края, точка с координатами 44°59'29,38" С.Ш. и 41°56'43,68" В.Д. и в 1,388 км к северу-северо-западу от перекрестка ул. Тельмана и ул. Чехова с. Татарка в Шпаковском муниципальном округе Ставропольского края, точка с координатами 44°57'32,48" С.Ш. и 41°57'44,02" В.Д.</w:t>
            </w:r>
          </w:p>
        </w:tc>
        <w:tc>
          <w:tcPr>
            <w:tcW w:w="4365" w:type="dxa"/>
            <w:gridSpan w:val="2"/>
            <w:tcBorders>
              <w:top w:val="single" w:sz="4" w:space="0" w:color="auto"/>
              <w:left w:val="single" w:sz="4" w:space="0" w:color="auto"/>
              <w:bottom w:val="single" w:sz="4" w:space="0" w:color="auto"/>
              <w:right w:val="single" w:sz="4" w:space="0" w:color="auto"/>
            </w:tcBorders>
          </w:tcPr>
          <w:p w:rsidR="00834C37" w:rsidRPr="0033241A" w:rsidRDefault="00A415B4" w:rsidP="00A415B4">
            <w:pPr>
              <w:rPr>
                <w:sz w:val="20"/>
                <w:szCs w:val="20"/>
                <w:lang w:eastAsia="en-US"/>
              </w:rPr>
            </w:pPr>
            <w:r w:rsidRPr="0033241A">
              <w:rPr>
                <w:sz w:val="20"/>
                <w:szCs w:val="20"/>
                <w:lang w:eastAsia="en-US"/>
              </w:rPr>
              <w:lastRenderedPageBreak/>
              <w:t>Приказ у</w:t>
            </w:r>
            <w:r w:rsidR="00834C37" w:rsidRPr="0033241A">
              <w:rPr>
                <w:sz w:val="20"/>
                <w:szCs w:val="20"/>
                <w:lang w:eastAsia="en-US"/>
              </w:rPr>
              <w:t xml:space="preserve">правления Ставропольского края по сохранению и государственной охране объектов культурного наследия от 30.12.2020 г. № 1050 </w:t>
            </w:r>
            <w:r w:rsidR="00834C37" w:rsidRPr="0033241A">
              <w:rPr>
                <w:sz w:val="20"/>
                <w:szCs w:val="20"/>
                <w:lang w:eastAsia="en-US"/>
              </w:rPr>
              <w:lastRenderedPageBreak/>
              <w:t>«О выявленном объекте археологического наследия»</w:t>
            </w:r>
          </w:p>
        </w:tc>
        <w:tc>
          <w:tcPr>
            <w:tcW w:w="2699"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p>
        </w:tc>
      </w:tr>
      <w:tr w:rsidR="00834C37" w:rsidRPr="0033241A" w:rsidTr="00D41A47">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lastRenderedPageBreak/>
              <w:t>39</w:t>
            </w:r>
          </w:p>
        </w:tc>
        <w:tc>
          <w:tcPr>
            <w:tcW w:w="2967"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Курганный могильник «Татарка-3»</w:t>
            </w:r>
          </w:p>
        </w:tc>
        <w:tc>
          <w:tcPr>
            <w:tcW w:w="3729"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Ставропольский край, Шпаковский район, в 2,473 км к югу-юго-востоку от перекрестка ул. Южный Обход и ул. Космонавтов г. Ставрополя Ставропольского края, точка с координатами 44°59'29,38" С.Ш. и 41°56'43,68" В.Д. и в 1,378 км к северу-северо-западу от перекрестка ул. Тельмана и ул. Чехова с. Татарка в Шпаковском муниципальном округе Ставропольского края, точка с координатами 44°57'32,48" С.Ш. и 41°57'44,02" В.Д.</w:t>
            </w:r>
          </w:p>
        </w:tc>
        <w:tc>
          <w:tcPr>
            <w:tcW w:w="4365" w:type="dxa"/>
            <w:gridSpan w:val="2"/>
            <w:tcBorders>
              <w:top w:val="single" w:sz="4" w:space="0" w:color="auto"/>
              <w:left w:val="single" w:sz="4" w:space="0" w:color="auto"/>
              <w:bottom w:val="single" w:sz="4" w:space="0" w:color="auto"/>
              <w:right w:val="single" w:sz="4" w:space="0" w:color="auto"/>
            </w:tcBorders>
          </w:tcPr>
          <w:p w:rsidR="00834C37" w:rsidRPr="0033241A" w:rsidRDefault="00A415B4" w:rsidP="00A415B4">
            <w:pPr>
              <w:rPr>
                <w:sz w:val="20"/>
                <w:szCs w:val="20"/>
                <w:lang w:eastAsia="en-US"/>
              </w:rPr>
            </w:pPr>
            <w:r w:rsidRPr="0033241A">
              <w:rPr>
                <w:sz w:val="20"/>
                <w:szCs w:val="20"/>
                <w:lang w:eastAsia="en-US"/>
              </w:rPr>
              <w:t>Приказ у</w:t>
            </w:r>
            <w:r w:rsidR="00834C37" w:rsidRPr="0033241A">
              <w:rPr>
                <w:sz w:val="20"/>
                <w:szCs w:val="20"/>
                <w:lang w:eastAsia="en-US"/>
              </w:rPr>
              <w:t>правления Ставропольского края по сохранению и государственной охране объектов культурного наследия от 30.12.2020 г. № 1051 «О выявленном объекте археологического наследия»</w:t>
            </w:r>
          </w:p>
        </w:tc>
        <w:tc>
          <w:tcPr>
            <w:tcW w:w="2699"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p>
        </w:tc>
      </w:tr>
      <w:tr w:rsidR="00834C37" w:rsidRPr="0033241A" w:rsidTr="00D41A47">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40</w:t>
            </w:r>
          </w:p>
        </w:tc>
        <w:tc>
          <w:tcPr>
            <w:tcW w:w="2967"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 xml:space="preserve">Курганный могильник </w:t>
            </w:r>
            <w:r w:rsidRPr="0033241A">
              <w:rPr>
                <w:sz w:val="20"/>
                <w:szCs w:val="20"/>
                <w:lang w:eastAsia="en-US"/>
              </w:rPr>
              <w:br/>
              <w:t>«Надежда-6»</w:t>
            </w:r>
          </w:p>
        </w:tc>
        <w:tc>
          <w:tcPr>
            <w:tcW w:w="3729"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 xml:space="preserve">Ставропольский край, Шпаковский муниципальный округ, в 3020 м к северу-северо-востоку от пересечения </w:t>
            </w:r>
            <w:r w:rsidRPr="0033241A">
              <w:rPr>
                <w:sz w:val="20"/>
                <w:szCs w:val="20"/>
                <w:lang w:eastAsia="en-US"/>
              </w:rPr>
              <w:br/>
              <w:t xml:space="preserve">ул. Шоссейной и ул. Советская в с. Надежда, в 4100 м к западу-юго-западу от пересечения ул. Красной и пер. Поперечный в с. </w:t>
            </w:r>
            <w:proofErr w:type="spellStart"/>
            <w:r w:rsidRPr="0033241A">
              <w:rPr>
                <w:sz w:val="20"/>
                <w:szCs w:val="20"/>
                <w:lang w:eastAsia="en-US"/>
              </w:rPr>
              <w:t>Старомарьевка</w:t>
            </w:r>
            <w:proofErr w:type="spellEnd"/>
            <w:r w:rsidRPr="0033241A">
              <w:rPr>
                <w:sz w:val="20"/>
                <w:szCs w:val="20"/>
                <w:lang w:eastAsia="en-US"/>
              </w:rPr>
              <w:t xml:space="preserve"> </w:t>
            </w:r>
            <w:proofErr w:type="spellStart"/>
            <w:r w:rsidRPr="0033241A">
              <w:rPr>
                <w:sz w:val="20"/>
                <w:szCs w:val="20"/>
                <w:lang w:eastAsia="en-US"/>
              </w:rPr>
              <w:t>Грачевского</w:t>
            </w:r>
            <w:proofErr w:type="spellEnd"/>
            <w:r w:rsidRPr="0033241A">
              <w:rPr>
                <w:sz w:val="20"/>
                <w:szCs w:val="20"/>
                <w:lang w:eastAsia="en-US"/>
              </w:rPr>
              <w:t xml:space="preserve"> муниципального округа</w:t>
            </w:r>
          </w:p>
        </w:tc>
        <w:tc>
          <w:tcPr>
            <w:tcW w:w="4365" w:type="dxa"/>
            <w:gridSpan w:val="2"/>
            <w:tcBorders>
              <w:top w:val="single" w:sz="4" w:space="0" w:color="auto"/>
              <w:left w:val="single" w:sz="4" w:space="0" w:color="auto"/>
              <w:bottom w:val="single" w:sz="4" w:space="0" w:color="auto"/>
              <w:right w:val="single" w:sz="4" w:space="0" w:color="auto"/>
            </w:tcBorders>
          </w:tcPr>
          <w:p w:rsidR="00834C37" w:rsidRPr="0033241A" w:rsidRDefault="00A415B4" w:rsidP="00834C37">
            <w:pPr>
              <w:rPr>
                <w:sz w:val="20"/>
                <w:szCs w:val="20"/>
                <w:lang w:eastAsia="en-US"/>
              </w:rPr>
            </w:pPr>
            <w:r w:rsidRPr="0033241A">
              <w:rPr>
                <w:sz w:val="20"/>
                <w:szCs w:val="20"/>
                <w:lang w:eastAsia="en-US"/>
              </w:rPr>
              <w:t>Приказ у</w:t>
            </w:r>
            <w:r w:rsidR="00834C37" w:rsidRPr="0033241A">
              <w:rPr>
                <w:sz w:val="20"/>
                <w:szCs w:val="20"/>
                <w:lang w:eastAsia="en-US"/>
              </w:rPr>
              <w:t>правления Ставропольского края по сохранению и государственной охране объектов культурного наследия от 22.04.2021 г. № 343</w:t>
            </w:r>
          </w:p>
          <w:p w:rsidR="00834C37" w:rsidRPr="0033241A" w:rsidRDefault="00834C37" w:rsidP="00834C37">
            <w:pPr>
              <w:rPr>
                <w:sz w:val="20"/>
                <w:szCs w:val="20"/>
                <w:lang w:eastAsia="en-US"/>
              </w:rPr>
            </w:pPr>
            <w:r w:rsidRPr="0033241A">
              <w:rPr>
                <w:sz w:val="20"/>
                <w:szCs w:val="20"/>
                <w:lang w:eastAsia="en-US"/>
              </w:rPr>
              <w:t>«О выявленном объекте археологического наследия»</w:t>
            </w:r>
          </w:p>
        </w:tc>
        <w:tc>
          <w:tcPr>
            <w:tcW w:w="2699"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p>
        </w:tc>
      </w:tr>
      <w:tr w:rsidR="00834C37" w:rsidRPr="0033241A" w:rsidTr="00D41A47">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r w:rsidRPr="0033241A">
              <w:rPr>
                <w:sz w:val="20"/>
                <w:szCs w:val="20"/>
                <w:lang w:eastAsia="en-US"/>
              </w:rPr>
              <w:t>41</w:t>
            </w:r>
          </w:p>
        </w:tc>
        <w:tc>
          <w:tcPr>
            <w:tcW w:w="2967"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Курганный могильник «Надеждинский-7</w:t>
            </w:r>
          </w:p>
        </w:tc>
        <w:tc>
          <w:tcPr>
            <w:tcW w:w="3729" w:type="dxa"/>
            <w:tcBorders>
              <w:top w:val="single" w:sz="4" w:space="0" w:color="auto"/>
              <w:left w:val="single" w:sz="4" w:space="0" w:color="auto"/>
              <w:bottom w:val="single" w:sz="4" w:space="0" w:color="auto"/>
              <w:right w:val="single" w:sz="4" w:space="0" w:color="auto"/>
            </w:tcBorders>
          </w:tcPr>
          <w:p w:rsidR="00834C37" w:rsidRPr="0033241A" w:rsidRDefault="00834C37" w:rsidP="00834C37">
            <w:pPr>
              <w:rPr>
                <w:sz w:val="20"/>
                <w:szCs w:val="20"/>
                <w:lang w:eastAsia="en-US"/>
              </w:rPr>
            </w:pPr>
            <w:r w:rsidRPr="0033241A">
              <w:rPr>
                <w:sz w:val="20"/>
                <w:szCs w:val="20"/>
                <w:lang w:eastAsia="en-US"/>
              </w:rPr>
              <w:t xml:space="preserve">Ставропольский край, Шпаковский МО, к востоку от с. Надежда, к югу от дороги Р-216, на землях сельскохозяйственного назначения. Участок расположения </w:t>
            </w:r>
            <w:r w:rsidRPr="0033241A">
              <w:rPr>
                <w:sz w:val="20"/>
                <w:szCs w:val="20"/>
                <w:lang w:eastAsia="en-US"/>
              </w:rPr>
              <w:lastRenderedPageBreak/>
              <w:t xml:space="preserve">объекта археологии приурочен к левобережью р. </w:t>
            </w:r>
            <w:proofErr w:type="spellStart"/>
            <w:r w:rsidRPr="0033241A">
              <w:rPr>
                <w:sz w:val="20"/>
                <w:szCs w:val="20"/>
                <w:lang w:eastAsia="en-US"/>
              </w:rPr>
              <w:t>Калаус</w:t>
            </w:r>
            <w:proofErr w:type="spellEnd"/>
            <w:r w:rsidRPr="0033241A">
              <w:rPr>
                <w:sz w:val="20"/>
                <w:szCs w:val="20"/>
                <w:lang w:eastAsia="en-US"/>
              </w:rPr>
              <w:t xml:space="preserve">. Могильник занимает часть вершины водораздельной возвышенности между реками Ташла и </w:t>
            </w:r>
            <w:proofErr w:type="spellStart"/>
            <w:r w:rsidRPr="0033241A">
              <w:rPr>
                <w:sz w:val="20"/>
                <w:szCs w:val="20"/>
                <w:lang w:eastAsia="en-US"/>
              </w:rPr>
              <w:t>Мутнянка</w:t>
            </w:r>
            <w:proofErr w:type="spellEnd"/>
            <w:r w:rsidRPr="0033241A">
              <w:rPr>
                <w:sz w:val="20"/>
                <w:szCs w:val="20"/>
                <w:lang w:eastAsia="en-US"/>
              </w:rPr>
              <w:t>. Местоположение объекта археологии определено по местоположению его репера (</w:t>
            </w:r>
            <w:proofErr w:type="spellStart"/>
            <w:r w:rsidRPr="0033241A">
              <w:rPr>
                <w:sz w:val="20"/>
                <w:szCs w:val="20"/>
                <w:lang w:eastAsia="en-US"/>
              </w:rPr>
              <w:t>Rс</w:t>
            </w:r>
            <w:proofErr w:type="spellEnd"/>
            <w:r w:rsidRPr="0033241A">
              <w:rPr>
                <w:sz w:val="20"/>
                <w:szCs w:val="20"/>
                <w:lang w:eastAsia="en-US"/>
              </w:rPr>
              <w:t xml:space="preserve">), установленному в центре кургана 1. Расстояния до </w:t>
            </w:r>
            <w:proofErr w:type="spellStart"/>
            <w:r w:rsidRPr="0033241A">
              <w:rPr>
                <w:sz w:val="20"/>
                <w:szCs w:val="20"/>
                <w:lang w:eastAsia="en-US"/>
              </w:rPr>
              <w:t>Rс</w:t>
            </w:r>
            <w:proofErr w:type="spellEnd"/>
            <w:r w:rsidRPr="0033241A">
              <w:rPr>
                <w:sz w:val="20"/>
                <w:szCs w:val="20"/>
                <w:lang w:eastAsia="en-US"/>
              </w:rPr>
              <w:t xml:space="preserve"> от известных ориентиров: 4,28 км к северо-востоку от здания школы №</w:t>
            </w:r>
            <w:r w:rsidR="000A73E2" w:rsidRPr="0033241A">
              <w:rPr>
                <w:sz w:val="20"/>
                <w:szCs w:val="20"/>
                <w:lang w:eastAsia="en-US"/>
              </w:rPr>
              <w:t xml:space="preserve"> </w:t>
            </w:r>
            <w:r w:rsidRPr="0033241A">
              <w:rPr>
                <w:sz w:val="20"/>
                <w:szCs w:val="20"/>
                <w:lang w:eastAsia="en-US"/>
              </w:rPr>
              <w:t>13 в с. Надежда (азимут 66,13°), 5,61 км к юго-западу от здания школы №</w:t>
            </w:r>
            <w:r w:rsidR="000A73E2" w:rsidRPr="0033241A">
              <w:rPr>
                <w:sz w:val="20"/>
                <w:szCs w:val="20"/>
                <w:lang w:eastAsia="en-US"/>
              </w:rPr>
              <w:t xml:space="preserve"> </w:t>
            </w:r>
            <w:r w:rsidRPr="0033241A">
              <w:rPr>
                <w:sz w:val="20"/>
                <w:szCs w:val="20"/>
                <w:lang w:eastAsia="en-US"/>
              </w:rPr>
              <w:t xml:space="preserve">7 в с. </w:t>
            </w:r>
            <w:proofErr w:type="spellStart"/>
            <w:r w:rsidRPr="0033241A">
              <w:rPr>
                <w:sz w:val="20"/>
                <w:szCs w:val="20"/>
                <w:lang w:eastAsia="en-US"/>
              </w:rPr>
              <w:t>Старомарьевка</w:t>
            </w:r>
            <w:proofErr w:type="spellEnd"/>
            <w:r w:rsidRPr="0033241A">
              <w:rPr>
                <w:sz w:val="20"/>
                <w:szCs w:val="20"/>
                <w:lang w:eastAsia="en-US"/>
              </w:rPr>
              <w:t xml:space="preserve"> (азимут 245,34°)</w:t>
            </w:r>
          </w:p>
        </w:tc>
        <w:tc>
          <w:tcPr>
            <w:tcW w:w="4365" w:type="dxa"/>
            <w:gridSpan w:val="2"/>
            <w:tcBorders>
              <w:top w:val="single" w:sz="4" w:space="0" w:color="auto"/>
              <w:left w:val="single" w:sz="4" w:space="0" w:color="auto"/>
              <w:bottom w:val="single" w:sz="4" w:space="0" w:color="auto"/>
              <w:right w:val="single" w:sz="4" w:space="0" w:color="auto"/>
            </w:tcBorders>
          </w:tcPr>
          <w:p w:rsidR="00834C37" w:rsidRPr="0033241A" w:rsidRDefault="00A415B4" w:rsidP="00834C37">
            <w:pPr>
              <w:rPr>
                <w:sz w:val="20"/>
                <w:szCs w:val="20"/>
                <w:lang w:eastAsia="en-US"/>
              </w:rPr>
            </w:pPr>
            <w:r w:rsidRPr="0033241A">
              <w:rPr>
                <w:sz w:val="20"/>
                <w:szCs w:val="20"/>
                <w:lang w:eastAsia="en-US"/>
              </w:rPr>
              <w:lastRenderedPageBreak/>
              <w:t>Приказ у</w:t>
            </w:r>
            <w:r w:rsidR="00834C37" w:rsidRPr="0033241A">
              <w:rPr>
                <w:sz w:val="20"/>
                <w:szCs w:val="20"/>
                <w:lang w:eastAsia="en-US"/>
              </w:rPr>
              <w:t xml:space="preserve">правления Ставропольского края по сохранению и государственной охране объектов культурного наследия от 01.10.2021 г. № 994 (в ред. </w:t>
            </w:r>
            <w:r w:rsidRPr="0033241A">
              <w:rPr>
                <w:sz w:val="20"/>
                <w:szCs w:val="20"/>
                <w:lang w:eastAsia="en-US"/>
              </w:rPr>
              <w:t xml:space="preserve">Приказа </w:t>
            </w:r>
            <w:r w:rsidR="00834C37" w:rsidRPr="0033241A">
              <w:rPr>
                <w:sz w:val="20"/>
                <w:szCs w:val="20"/>
                <w:lang w:eastAsia="en-US"/>
              </w:rPr>
              <w:t>от 29.07.2022 г. № 830)</w:t>
            </w:r>
          </w:p>
          <w:p w:rsidR="00834C37" w:rsidRPr="0033241A" w:rsidRDefault="00834C37" w:rsidP="00834C37">
            <w:pPr>
              <w:rPr>
                <w:sz w:val="20"/>
                <w:szCs w:val="20"/>
                <w:lang w:eastAsia="en-US"/>
              </w:rPr>
            </w:pPr>
            <w:r w:rsidRPr="0033241A">
              <w:rPr>
                <w:sz w:val="20"/>
                <w:szCs w:val="20"/>
                <w:lang w:eastAsia="en-US"/>
              </w:rPr>
              <w:lastRenderedPageBreak/>
              <w:t>«О выявленном объекте археологического наследия»</w:t>
            </w:r>
          </w:p>
        </w:tc>
        <w:tc>
          <w:tcPr>
            <w:tcW w:w="2699" w:type="dxa"/>
            <w:tcBorders>
              <w:top w:val="single" w:sz="4" w:space="0" w:color="auto"/>
              <w:left w:val="single" w:sz="4" w:space="0" w:color="auto"/>
              <w:bottom w:val="single" w:sz="4" w:space="0" w:color="auto"/>
              <w:right w:val="single" w:sz="4" w:space="0" w:color="auto"/>
            </w:tcBorders>
            <w:vAlign w:val="center"/>
          </w:tcPr>
          <w:p w:rsidR="00834C37" w:rsidRPr="0033241A" w:rsidRDefault="00834C37" w:rsidP="00834C37">
            <w:pPr>
              <w:rPr>
                <w:sz w:val="20"/>
                <w:szCs w:val="20"/>
                <w:lang w:eastAsia="en-US"/>
              </w:rPr>
            </w:pPr>
          </w:p>
        </w:tc>
      </w:tr>
    </w:tbl>
    <w:p w:rsidR="00834C37" w:rsidRPr="00C8423F" w:rsidRDefault="00834C37" w:rsidP="00373DA9">
      <w:pPr>
        <w:jc w:val="right"/>
        <w:rPr>
          <w:szCs w:val="28"/>
        </w:rPr>
        <w:sectPr w:rsidR="00834C37" w:rsidRPr="00C8423F" w:rsidSect="00834C37">
          <w:pgSz w:w="16838" w:h="11906" w:orient="landscape" w:code="9"/>
          <w:pgMar w:top="1985" w:right="1134" w:bottom="567" w:left="1134" w:header="709" w:footer="709" w:gutter="567"/>
          <w:cols w:space="708"/>
          <w:titlePg/>
          <w:docGrid w:linePitch="381"/>
        </w:sectPr>
      </w:pPr>
    </w:p>
    <w:p w:rsidR="001515AD" w:rsidRPr="00C8423F" w:rsidRDefault="001515AD" w:rsidP="001515AD">
      <w:pPr>
        <w:ind w:firstLine="567"/>
        <w:jc w:val="both"/>
        <w:rPr>
          <w:rFonts w:eastAsia="Calibri"/>
          <w:szCs w:val="28"/>
          <w:lang w:eastAsia="en-US"/>
        </w:rPr>
      </w:pPr>
      <w:r w:rsidRPr="00C8423F">
        <w:rPr>
          <w:rFonts w:eastAsia="Calibri"/>
          <w:szCs w:val="28"/>
          <w:lang w:eastAsia="en-US"/>
        </w:rPr>
        <w:lastRenderedPageBreak/>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пунктом 1 стать</w:t>
      </w:r>
      <w:r w:rsidR="00D41A47" w:rsidRPr="00C8423F">
        <w:rPr>
          <w:rFonts w:eastAsia="Calibri"/>
          <w:szCs w:val="28"/>
          <w:lang w:eastAsia="en-US"/>
        </w:rPr>
        <w:t>и</w:t>
      </w:r>
      <w:r w:rsidRPr="00C8423F">
        <w:rPr>
          <w:rFonts w:eastAsia="Calibri"/>
          <w:szCs w:val="28"/>
          <w:lang w:eastAsia="en-US"/>
        </w:rPr>
        <w:t xml:space="preserve"> 3.1 Федерального закона от 25</w:t>
      </w:r>
      <w:r w:rsidR="00D41A47" w:rsidRPr="00C8423F">
        <w:rPr>
          <w:rFonts w:eastAsia="Calibri"/>
          <w:szCs w:val="28"/>
          <w:lang w:eastAsia="en-US"/>
        </w:rPr>
        <w:t xml:space="preserve"> июня 2002 года</w:t>
      </w:r>
      <w:r w:rsidRPr="00C8423F">
        <w:rPr>
          <w:rFonts w:eastAsia="Calibri"/>
          <w:szCs w:val="28"/>
          <w:lang w:eastAsia="en-US"/>
        </w:rPr>
        <w:t xml:space="preserve"> № 73-ФЗ «Об объектах культурного наследия (истории и культуры) народов Российской Федерации».</w:t>
      </w:r>
    </w:p>
    <w:p w:rsidR="001515AD" w:rsidRPr="00C8423F" w:rsidRDefault="001515AD" w:rsidP="001515AD">
      <w:pPr>
        <w:ind w:firstLine="567"/>
        <w:jc w:val="both"/>
        <w:rPr>
          <w:rFonts w:eastAsia="Calibri"/>
          <w:szCs w:val="28"/>
          <w:lang w:eastAsia="en-US"/>
        </w:rPr>
      </w:pPr>
      <w:r w:rsidRPr="00C8423F">
        <w:rPr>
          <w:rFonts w:eastAsia="Calibri"/>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 Границы территории объекта археологического наследия определяются на основании археологических полевых работ. Приказом Министерства культуры Российской Федерации от 04.06.2015 № 1745 «Об утверждении требований к составлению проектов границ территорий объектов культурного наследия» определен состав документации, необходимой для утверждения границ территорий объектов культурного наследия органами исполнительной власти, осуществляющими функции в сфере государственной охраны объектов культурного наследия.</w:t>
      </w:r>
    </w:p>
    <w:p w:rsidR="001515AD" w:rsidRPr="00C8423F" w:rsidRDefault="001515AD" w:rsidP="001515AD">
      <w:pPr>
        <w:ind w:firstLine="567"/>
        <w:jc w:val="both"/>
        <w:rPr>
          <w:rFonts w:eastAsia="Calibri"/>
          <w:szCs w:val="28"/>
          <w:lang w:eastAsia="en-US"/>
        </w:rPr>
      </w:pPr>
      <w:r w:rsidRPr="00C8423F">
        <w:rPr>
          <w:rFonts w:eastAsia="Calibri"/>
          <w:szCs w:val="28"/>
          <w:lang w:eastAsia="en-US"/>
        </w:rPr>
        <w:t>Разработка проекта границ территории объекта культурного наследия осуществляется физическими и/или юридическими лицами на основе необходимых историко-архитектурных, историко-градостроительных, архивных и археологических исследований. Разработка проекта границ территории объекта культурного наследия включается в соответствующие федеральные и региональные целевые программы сохранения, использования, популяризации и государственной охраны объектов культурного наследия.</w:t>
      </w:r>
    </w:p>
    <w:p w:rsidR="001515AD" w:rsidRPr="00C8423F" w:rsidRDefault="001515AD" w:rsidP="001515AD">
      <w:pPr>
        <w:ind w:firstLine="567"/>
        <w:jc w:val="both"/>
        <w:rPr>
          <w:rFonts w:eastAsia="Calibri"/>
          <w:szCs w:val="28"/>
          <w:lang w:eastAsia="en-US"/>
        </w:rPr>
      </w:pPr>
      <w:r w:rsidRPr="00C8423F">
        <w:rPr>
          <w:rFonts w:eastAsia="Calibri"/>
          <w:szCs w:val="28"/>
          <w:lang w:eastAsia="en-US"/>
        </w:rPr>
        <w:t>В целях обеспечения сохранности памятников археологии, состоящих на государственном учете и охране, для которых границы территории не утвержд</w:t>
      </w:r>
      <w:r w:rsidR="00D41A47" w:rsidRPr="00C8423F">
        <w:rPr>
          <w:rFonts w:eastAsia="Calibri"/>
          <w:szCs w:val="28"/>
          <w:lang w:eastAsia="en-US"/>
        </w:rPr>
        <w:t>ены, в соответствии с приказом м</w:t>
      </w:r>
      <w:r w:rsidRPr="00C8423F">
        <w:rPr>
          <w:rFonts w:eastAsia="Calibri"/>
          <w:szCs w:val="28"/>
          <w:lang w:eastAsia="en-US"/>
        </w:rPr>
        <w:t>инистерства культуры Ставр</w:t>
      </w:r>
      <w:r w:rsidR="00D41A47" w:rsidRPr="00C8423F">
        <w:rPr>
          <w:rFonts w:eastAsia="Calibri"/>
          <w:szCs w:val="28"/>
          <w:lang w:eastAsia="en-US"/>
        </w:rPr>
        <w:t>опольского края от 12.09.2000</w:t>
      </w:r>
      <w:r w:rsidRPr="00C8423F">
        <w:rPr>
          <w:rFonts w:eastAsia="Calibri"/>
          <w:szCs w:val="28"/>
          <w:lang w:eastAsia="en-US"/>
        </w:rPr>
        <w:t xml:space="preserve"> № 129, установлены следующие временные зоны охраны для памятников археологии и границы их распространения в виде участков земли, ограниченных условными линиями, проходящими:</w:t>
      </w:r>
    </w:p>
    <w:p w:rsidR="001515AD" w:rsidRPr="00C8423F" w:rsidRDefault="001515AD" w:rsidP="001515AD">
      <w:pPr>
        <w:ind w:firstLine="567"/>
        <w:jc w:val="both"/>
        <w:rPr>
          <w:rFonts w:eastAsia="Calibri"/>
          <w:szCs w:val="28"/>
          <w:lang w:eastAsia="en-US"/>
        </w:rPr>
      </w:pPr>
      <w:r w:rsidRPr="00C8423F">
        <w:rPr>
          <w:rFonts w:eastAsia="Calibri"/>
          <w:szCs w:val="28"/>
          <w:lang w:eastAsia="en-US"/>
        </w:rPr>
        <w:t>курганы высотой до 1 метра, диаметром до 50 метров – в радиусе 50 метров от основания кургана;</w:t>
      </w:r>
    </w:p>
    <w:p w:rsidR="001515AD" w:rsidRPr="00C8423F" w:rsidRDefault="001515AD" w:rsidP="001515AD">
      <w:pPr>
        <w:ind w:firstLine="567"/>
        <w:jc w:val="both"/>
        <w:rPr>
          <w:rFonts w:eastAsia="Calibri"/>
          <w:szCs w:val="28"/>
          <w:lang w:eastAsia="en-US"/>
        </w:rPr>
      </w:pPr>
      <w:r w:rsidRPr="00C8423F">
        <w:rPr>
          <w:rFonts w:eastAsia="Calibri"/>
          <w:szCs w:val="28"/>
          <w:lang w:eastAsia="en-US"/>
        </w:rPr>
        <w:t>курганы высотой до 1 до 2 метров, диаметром до 70 метров – в радиусе 60 метров от основания кургана;</w:t>
      </w:r>
    </w:p>
    <w:p w:rsidR="001515AD" w:rsidRPr="00C8423F" w:rsidRDefault="001515AD" w:rsidP="001515AD">
      <w:pPr>
        <w:ind w:firstLine="567"/>
        <w:jc w:val="both"/>
        <w:rPr>
          <w:rFonts w:eastAsia="Calibri"/>
          <w:szCs w:val="28"/>
          <w:lang w:eastAsia="en-US"/>
        </w:rPr>
      </w:pPr>
      <w:r w:rsidRPr="00C8423F">
        <w:rPr>
          <w:rFonts w:eastAsia="Calibri"/>
          <w:szCs w:val="28"/>
          <w:lang w:eastAsia="en-US"/>
        </w:rPr>
        <w:t>курганы высотой до 2 до 3 метров, диаметром до 100 метров – в радиусе 90 метров от основания кургана;</w:t>
      </w:r>
    </w:p>
    <w:p w:rsidR="001515AD" w:rsidRPr="00C8423F" w:rsidRDefault="001515AD" w:rsidP="001515AD">
      <w:pPr>
        <w:ind w:firstLine="567"/>
        <w:jc w:val="both"/>
        <w:rPr>
          <w:rFonts w:eastAsia="Calibri"/>
          <w:szCs w:val="28"/>
          <w:lang w:eastAsia="en-US"/>
        </w:rPr>
      </w:pPr>
      <w:r w:rsidRPr="00C8423F">
        <w:rPr>
          <w:rFonts w:eastAsia="Calibri"/>
          <w:szCs w:val="28"/>
          <w:lang w:eastAsia="en-US"/>
        </w:rPr>
        <w:t>курганы высотой свыше 3 метров, диаметром более 100 метров – определяется индивидуально, но не менее 100 метров от основания кургана;</w:t>
      </w:r>
    </w:p>
    <w:p w:rsidR="001515AD" w:rsidRPr="00C8423F" w:rsidRDefault="001515AD" w:rsidP="001515AD">
      <w:pPr>
        <w:ind w:firstLine="567"/>
        <w:jc w:val="both"/>
        <w:rPr>
          <w:rFonts w:eastAsia="Calibri"/>
          <w:szCs w:val="28"/>
          <w:lang w:eastAsia="en-US"/>
        </w:rPr>
      </w:pPr>
      <w:r w:rsidRPr="00C8423F">
        <w:rPr>
          <w:rFonts w:eastAsia="Calibri"/>
          <w:szCs w:val="28"/>
          <w:lang w:eastAsia="en-US"/>
        </w:rPr>
        <w:t xml:space="preserve">городища (укрепления), поселения (селища), могильники – в радиусе 100 метров от границ памятника, которые определяются индивидуально, по </w:t>
      </w:r>
      <w:r w:rsidRPr="00C8423F">
        <w:rPr>
          <w:rFonts w:eastAsia="Calibri"/>
          <w:szCs w:val="28"/>
          <w:lang w:eastAsia="en-US"/>
        </w:rPr>
        <w:lastRenderedPageBreak/>
        <w:t>мере необходимости, методом закладки разведочных шурфов (скважин) и исходя из мощности культурного слоя на различных участках памятника».</w:t>
      </w:r>
    </w:p>
    <w:p w:rsidR="001515AD" w:rsidRPr="00C8423F" w:rsidRDefault="001515AD" w:rsidP="001515AD">
      <w:pPr>
        <w:ind w:firstLine="567"/>
        <w:jc w:val="both"/>
        <w:rPr>
          <w:rFonts w:eastAsia="Calibri"/>
          <w:szCs w:val="28"/>
          <w:lang w:eastAsia="en-US"/>
        </w:rPr>
      </w:pPr>
      <w:r w:rsidRPr="00C8423F">
        <w:rPr>
          <w:rFonts w:eastAsia="Calibri"/>
          <w:szCs w:val="28"/>
          <w:lang w:eastAsia="en-US"/>
        </w:rPr>
        <w:t>До разработки в соответствии с действующим законодательством проектов зон охраны объектов культурного наследия (памятников истории и культуры) городских и сельских поселений Ставропольского края, приказом министерства культуры Ставропольского края от 18.04.2003 № 42 «Об утверждении временных проектов зон охраны памятников истории и культуры и установлении временных охранных зон», в целях обеспечения сохранения памятников истории и культуры и занимаемых ими территорий, утверждены временные охранные зоны.</w:t>
      </w:r>
    </w:p>
    <w:p w:rsidR="001515AD" w:rsidRPr="00C8423F" w:rsidRDefault="001515AD" w:rsidP="001515AD">
      <w:pPr>
        <w:ind w:firstLine="567"/>
        <w:jc w:val="both"/>
        <w:rPr>
          <w:rFonts w:eastAsia="Calibri"/>
          <w:szCs w:val="28"/>
          <w:lang w:eastAsia="en-US"/>
        </w:rPr>
      </w:pPr>
      <w:r w:rsidRPr="00C8423F">
        <w:rPr>
          <w:rFonts w:eastAsia="Calibri"/>
          <w:szCs w:val="28"/>
          <w:lang w:eastAsia="en-US"/>
        </w:rPr>
        <w:t>Для государственных историко-культурных заповедных территорий, ландшафтных памятников, памятников садово-паркового искусства (садов, парков, скверов, бульваров), мемориальных парков - некрополей, мемориальных комплексов в память погибши</w:t>
      </w:r>
      <w:r w:rsidR="00D41A47" w:rsidRPr="00C8423F">
        <w:rPr>
          <w:rFonts w:eastAsia="Calibri"/>
          <w:szCs w:val="28"/>
          <w:lang w:eastAsia="en-US"/>
        </w:rPr>
        <w:t>х</w:t>
      </w:r>
      <w:r w:rsidRPr="00C8423F">
        <w:rPr>
          <w:rFonts w:eastAsia="Calibri"/>
          <w:szCs w:val="28"/>
          <w:lang w:eastAsia="en-US"/>
        </w:rPr>
        <w:t xml:space="preserve"> в годы Великой Отечественной и гражданской войн – как стоящих на государственной охране, так и выявленных объектов культурного наследия утверждены в качестве временных охранных зон – территории памятников в исторически сложившихся границах; в качестве временных зон регулирования застройки и хозяйственной деятельности территории в радиусе 100 м от временных охранных зон памятников.</w:t>
      </w:r>
    </w:p>
    <w:p w:rsidR="001515AD" w:rsidRPr="00C8423F" w:rsidRDefault="001515AD" w:rsidP="001515AD">
      <w:pPr>
        <w:ind w:firstLine="567"/>
        <w:jc w:val="both"/>
        <w:rPr>
          <w:rFonts w:eastAsia="Calibri"/>
          <w:szCs w:val="28"/>
          <w:lang w:eastAsia="en-US"/>
        </w:rPr>
      </w:pPr>
      <w:r w:rsidRPr="00C8423F">
        <w:rPr>
          <w:rFonts w:eastAsia="Calibri"/>
          <w:szCs w:val="28"/>
          <w:lang w:eastAsia="en-US"/>
        </w:rPr>
        <w:t>Для отдельно стоящих памятников градостроительства и архитектуры, искусства, истории, религиозного назначения, отдельных захоронений, произведений монументального искусства – как стоящих на государственной охране, так и выявленных объектов культурного наследия утверждены в качестве временных охранных зон – территории вокруг памятников в радиусе 20 м; в качестве временных зон регулирования застройки и хозяйственной деятельности – территории в радиусе 100 м от временных охранных зон памятников.</w:t>
      </w:r>
    </w:p>
    <w:p w:rsidR="001515AD" w:rsidRPr="00C8423F" w:rsidRDefault="001515AD" w:rsidP="001515AD">
      <w:pPr>
        <w:ind w:firstLine="567"/>
        <w:jc w:val="both"/>
        <w:rPr>
          <w:rFonts w:eastAsia="Calibri"/>
          <w:szCs w:val="28"/>
          <w:lang w:eastAsia="en-US"/>
        </w:rPr>
      </w:pPr>
      <w:r w:rsidRPr="00C8423F">
        <w:rPr>
          <w:rFonts w:eastAsia="Calibri"/>
          <w:szCs w:val="28"/>
          <w:lang w:eastAsia="en-US"/>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установлены статьей 36 Федерального закона от 25</w:t>
      </w:r>
      <w:r w:rsidR="00D41A47" w:rsidRPr="00C8423F">
        <w:rPr>
          <w:rFonts w:eastAsia="Calibri"/>
          <w:szCs w:val="28"/>
          <w:lang w:eastAsia="en-US"/>
        </w:rPr>
        <w:t xml:space="preserve"> июня </w:t>
      </w:r>
      <w:r w:rsidRPr="00C8423F">
        <w:rPr>
          <w:rFonts w:eastAsia="Calibri"/>
          <w:szCs w:val="28"/>
          <w:lang w:eastAsia="en-US"/>
        </w:rPr>
        <w:t>2002 г</w:t>
      </w:r>
      <w:r w:rsidR="00D41A47" w:rsidRPr="00C8423F">
        <w:rPr>
          <w:rFonts w:eastAsia="Calibri"/>
          <w:szCs w:val="28"/>
          <w:lang w:eastAsia="en-US"/>
        </w:rPr>
        <w:t>ода</w:t>
      </w:r>
      <w:r w:rsidRPr="00C8423F">
        <w:rPr>
          <w:rFonts w:eastAsia="Calibri"/>
          <w:szCs w:val="28"/>
          <w:lang w:eastAsia="en-US"/>
        </w:rPr>
        <w:t xml:space="preserve"> № 73-ФЗ «Об объектах культурного наследия (истории и культуры) народов Российской Федерации».</w:t>
      </w:r>
    </w:p>
    <w:p w:rsidR="001515AD" w:rsidRPr="00C8423F" w:rsidRDefault="001515AD" w:rsidP="001515AD">
      <w:pPr>
        <w:ind w:firstLine="567"/>
        <w:jc w:val="both"/>
        <w:rPr>
          <w:rFonts w:eastAsia="Calibri"/>
          <w:szCs w:val="28"/>
          <w:lang w:eastAsia="en-US"/>
        </w:rPr>
      </w:pPr>
      <w:r w:rsidRPr="00C8423F">
        <w:rPr>
          <w:rFonts w:eastAsia="Calibri"/>
          <w:szCs w:val="28"/>
          <w:lang w:eastAsia="en-US"/>
        </w:rPr>
        <w:t xml:space="preserve">Мероприятия по сохранению объекта культурного наследия, направленные на обеспечение физической сохранности объекта культурного наследия, предусматривают ремонтно-реставрационные работы, в том числе – консервация объекта культурного наследия, ремонт памятника, реставрация памятника или ансамбля, приспособление объекта культурного наследия для современного использования, а также научно-исследовательские, изыскательские, проектные и производственные работы, научно-методическое руководство, технический и авторский надзор. В исключительных случаях под сохранением объекта археологического наследия понимаются спасательные археологические полевые работы, осуществляемые в порядке, определенном статьей 40 Федерального </w:t>
      </w:r>
      <w:r w:rsidR="00D41A47" w:rsidRPr="00C8423F">
        <w:rPr>
          <w:rFonts w:eastAsia="Calibri"/>
          <w:szCs w:val="28"/>
          <w:lang w:eastAsia="en-US"/>
        </w:rPr>
        <w:t xml:space="preserve">закона </w:t>
      </w:r>
      <w:r w:rsidR="00D41A47" w:rsidRPr="00C8423F">
        <w:rPr>
          <w:rFonts w:eastAsia="Calibri"/>
          <w:szCs w:val="28"/>
          <w:lang w:eastAsia="en-US"/>
        </w:rPr>
        <w:lastRenderedPageBreak/>
        <w:t xml:space="preserve">от 25 июня </w:t>
      </w:r>
      <w:r w:rsidRPr="00C8423F">
        <w:rPr>
          <w:rFonts w:eastAsia="Calibri"/>
          <w:szCs w:val="28"/>
          <w:lang w:eastAsia="en-US"/>
        </w:rPr>
        <w:t>2002 г</w:t>
      </w:r>
      <w:r w:rsidR="00D41A47" w:rsidRPr="00C8423F">
        <w:rPr>
          <w:rFonts w:eastAsia="Calibri"/>
          <w:szCs w:val="28"/>
          <w:lang w:eastAsia="en-US"/>
        </w:rPr>
        <w:t>ода</w:t>
      </w:r>
      <w:r w:rsidRPr="00C8423F">
        <w:rPr>
          <w:rFonts w:eastAsia="Calibri"/>
          <w:szCs w:val="28"/>
          <w:lang w:eastAsia="en-US"/>
        </w:rPr>
        <w:t xml:space="preserve"> № 73-ФЗ «Об объектах культурного наследия (истории и культуры) народов Российской Федерации», с полным или частичным изъятием археологических находок из раскопов.</w:t>
      </w:r>
    </w:p>
    <w:p w:rsidR="001515AD" w:rsidRPr="00C8423F" w:rsidRDefault="001515AD" w:rsidP="001515AD">
      <w:pPr>
        <w:ind w:firstLine="567"/>
        <w:jc w:val="both"/>
        <w:rPr>
          <w:rFonts w:eastAsia="Calibri"/>
          <w:szCs w:val="28"/>
          <w:lang w:eastAsia="en-US"/>
        </w:rPr>
      </w:pPr>
      <w:r w:rsidRPr="00C8423F">
        <w:rPr>
          <w:rFonts w:eastAsia="Calibri"/>
          <w:szCs w:val="28"/>
          <w:lang w:eastAsia="en-US"/>
        </w:rPr>
        <w:t>Собственник или иной законный владелец объекта культурного наследия, обязан соблюдать требования, установленные статьями 5.1, 47.2 и</w:t>
      </w:r>
      <w:r w:rsidR="00D41A47" w:rsidRPr="00C8423F">
        <w:rPr>
          <w:rFonts w:eastAsia="Calibri"/>
          <w:szCs w:val="28"/>
          <w:lang w:eastAsia="en-US"/>
        </w:rPr>
        <w:t xml:space="preserve"> 47.3 Федерального закона от 25 июня </w:t>
      </w:r>
      <w:r w:rsidRPr="00C8423F">
        <w:rPr>
          <w:rFonts w:eastAsia="Calibri"/>
          <w:szCs w:val="28"/>
          <w:lang w:eastAsia="en-US"/>
        </w:rPr>
        <w:t>2002 г</w:t>
      </w:r>
      <w:r w:rsidR="00D41A47" w:rsidRPr="00C8423F">
        <w:rPr>
          <w:rFonts w:eastAsia="Calibri"/>
          <w:szCs w:val="28"/>
          <w:lang w:eastAsia="en-US"/>
        </w:rPr>
        <w:t>ода</w:t>
      </w:r>
      <w:r w:rsidRPr="00C8423F">
        <w:rPr>
          <w:rFonts w:eastAsia="Calibri"/>
          <w:szCs w:val="28"/>
          <w:lang w:eastAsia="en-US"/>
        </w:rPr>
        <w:t xml:space="preserve"> № 73-ФЗ «Об объектах культурного наследия (истории и культуры) народов Российской Федерации».</w:t>
      </w:r>
    </w:p>
    <w:p w:rsidR="001515AD" w:rsidRPr="00C8423F" w:rsidRDefault="001515AD" w:rsidP="001515AD">
      <w:pPr>
        <w:ind w:firstLine="567"/>
        <w:jc w:val="both"/>
        <w:rPr>
          <w:rFonts w:eastAsia="Calibri"/>
          <w:szCs w:val="28"/>
          <w:lang w:eastAsia="en-US"/>
        </w:rPr>
      </w:pPr>
      <w:r w:rsidRPr="00C8423F">
        <w:rPr>
          <w:rFonts w:eastAsia="Calibri"/>
          <w:szCs w:val="28"/>
          <w:lang w:eastAsia="en-US"/>
        </w:rPr>
        <w:t>Заказчик работ при осуществлении хозяйственной деятельно</w:t>
      </w:r>
      <w:r w:rsidR="00D41A47" w:rsidRPr="00C8423F">
        <w:rPr>
          <w:rFonts w:eastAsia="Calibri"/>
          <w:szCs w:val="28"/>
          <w:lang w:eastAsia="en-US"/>
        </w:rPr>
        <w:t>сти в соответствии со статьями</w:t>
      </w:r>
      <w:r w:rsidRPr="00C8423F">
        <w:rPr>
          <w:rFonts w:eastAsia="Calibri"/>
          <w:szCs w:val="28"/>
          <w:lang w:eastAsia="en-US"/>
        </w:rPr>
        <w:t xml:space="preserve"> 28, 30, 31, 32, 36, 45</w:t>
      </w:r>
      <w:r w:rsidR="00D41A47" w:rsidRPr="00C8423F">
        <w:rPr>
          <w:rFonts w:eastAsia="Calibri"/>
          <w:szCs w:val="28"/>
          <w:lang w:eastAsia="en-US"/>
        </w:rPr>
        <w:t xml:space="preserve">.1 Федерального закона от 25 июня </w:t>
      </w:r>
      <w:r w:rsidRPr="00C8423F">
        <w:rPr>
          <w:rFonts w:eastAsia="Calibri"/>
          <w:szCs w:val="28"/>
          <w:lang w:eastAsia="en-US"/>
        </w:rPr>
        <w:t>2002 г</w:t>
      </w:r>
      <w:r w:rsidR="00D41A47" w:rsidRPr="00C8423F">
        <w:rPr>
          <w:rFonts w:eastAsia="Calibri"/>
          <w:szCs w:val="28"/>
          <w:lang w:eastAsia="en-US"/>
        </w:rPr>
        <w:t>ода</w:t>
      </w:r>
      <w:r w:rsidRPr="00C8423F">
        <w:rPr>
          <w:rFonts w:eastAsia="Calibri"/>
          <w:szCs w:val="28"/>
          <w:lang w:eastAsia="en-US"/>
        </w:rPr>
        <w:t xml:space="preserve"> № 73-ФЗ «Об объектах культурного наследия (истории и культуры) народов Российской Федерации» при осуществлении хозяйственной деятельности обязан:</w:t>
      </w:r>
    </w:p>
    <w:p w:rsidR="001515AD" w:rsidRPr="00C8423F" w:rsidRDefault="001515AD" w:rsidP="001515AD">
      <w:pPr>
        <w:ind w:firstLine="567"/>
        <w:jc w:val="both"/>
        <w:rPr>
          <w:rFonts w:eastAsia="Calibri"/>
          <w:szCs w:val="28"/>
          <w:lang w:eastAsia="en-US"/>
        </w:rPr>
      </w:pPr>
      <w:r w:rsidRPr="00C8423F">
        <w:rPr>
          <w:rFonts w:eastAsia="Calibri"/>
          <w:szCs w:val="28"/>
          <w:lang w:eastAsia="en-US"/>
        </w:rPr>
        <w:t>обеспечить проведение и финансирование историко-культурной экспертизы земельного участка, подлежащего воздействию земляных, хозяйственных и иных работ, путем проведения археологической развед</w:t>
      </w:r>
      <w:r w:rsidR="005B1181" w:rsidRPr="00C8423F">
        <w:rPr>
          <w:rFonts w:eastAsia="Calibri"/>
          <w:szCs w:val="28"/>
          <w:lang w:eastAsia="en-US"/>
        </w:rPr>
        <w:t>ки, в порядке, установленном статьёй</w:t>
      </w:r>
      <w:r w:rsidRPr="00C8423F">
        <w:rPr>
          <w:rFonts w:eastAsia="Calibri"/>
          <w:szCs w:val="28"/>
          <w:lang w:eastAsia="en-US"/>
        </w:rPr>
        <w:t xml:space="preserve"> 45.1 Феде</w:t>
      </w:r>
      <w:r w:rsidR="00DC13C9">
        <w:rPr>
          <w:rFonts w:eastAsia="Calibri"/>
          <w:szCs w:val="28"/>
          <w:lang w:eastAsia="en-US"/>
        </w:rPr>
        <w:t>рального закона от 25.06.2002</w:t>
      </w:r>
      <w:r w:rsidRPr="00C8423F">
        <w:rPr>
          <w:rFonts w:eastAsia="Calibri"/>
          <w:szCs w:val="28"/>
          <w:lang w:eastAsia="en-US"/>
        </w:rPr>
        <w:t xml:space="preserve"> № 73-ФЗ «Об объектах культурного наследия (истории и культуры) народов Российской Федерации»;</w:t>
      </w:r>
    </w:p>
    <w:p w:rsidR="001515AD" w:rsidRPr="00C8423F" w:rsidRDefault="00D41A47" w:rsidP="001515AD">
      <w:pPr>
        <w:ind w:firstLine="567"/>
        <w:jc w:val="both"/>
        <w:rPr>
          <w:rFonts w:eastAsia="Calibri"/>
          <w:szCs w:val="28"/>
          <w:lang w:eastAsia="en-US"/>
        </w:rPr>
      </w:pPr>
      <w:r w:rsidRPr="00C8423F">
        <w:rPr>
          <w:rFonts w:eastAsia="Calibri"/>
          <w:szCs w:val="28"/>
          <w:lang w:eastAsia="en-US"/>
        </w:rPr>
        <w:t>предоставить в у</w:t>
      </w:r>
      <w:r w:rsidR="001515AD" w:rsidRPr="00C8423F">
        <w:rPr>
          <w:rFonts w:eastAsia="Calibri"/>
          <w:szCs w:val="28"/>
          <w:lang w:eastAsia="en-US"/>
        </w:rPr>
        <w:t>правление Ставропольского края по сохранению и государственной охране объектов культурного наследия документацию, подготовленную на основе археологических работ, содержащую результаты исследований, в соответствии с которыми определяется наличие или отсутствие объектов, обладающих признаками культурного наследия на земельном участке, подлежащим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w:t>
      </w:r>
    </w:p>
    <w:p w:rsidR="001515AD" w:rsidRPr="00C8423F" w:rsidRDefault="001515AD" w:rsidP="001515AD">
      <w:pPr>
        <w:ind w:firstLine="567"/>
        <w:jc w:val="both"/>
        <w:rPr>
          <w:rFonts w:eastAsia="Calibri"/>
          <w:szCs w:val="28"/>
          <w:lang w:eastAsia="en-US"/>
        </w:rPr>
      </w:pPr>
      <w:r w:rsidRPr="00C8423F">
        <w:rPr>
          <w:rFonts w:eastAsia="Calibri"/>
          <w:szCs w:val="28"/>
          <w:lang w:eastAsia="en-US"/>
        </w:rPr>
        <w:t>В случае обнаружения в границах земельного участка, подлежащего воздействию земляных, строительных, хозяйственных и иных работ, объектов, обладающих признаками объекта археологического наследия:</w:t>
      </w:r>
    </w:p>
    <w:p w:rsidR="001515AD" w:rsidRPr="00C8423F" w:rsidRDefault="001515AD" w:rsidP="001515AD">
      <w:pPr>
        <w:ind w:firstLine="567"/>
        <w:jc w:val="both"/>
        <w:rPr>
          <w:rFonts w:eastAsia="Calibri"/>
          <w:szCs w:val="28"/>
          <w:lang w:eastAsia="en-US"/>
        </w:rPr>
      </w:pPr>
      <w:r w:rsidRPr="00C8423F">
        <w:rPr>
          <w:rFonts w:eastAsia="Calibri"/>
          <w:szCs w:val="28"/>
          <w:lang w:eastAsia="en-US"/>
        </w:rPr>
        <w:t>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обеспечения сохранности выявленного объекта культурного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w:t>
      </w:r>
    </w:p>
    <w:p w:rsidR="001515AD" w:rsidRPr="00C8423F" w:rsidRDefault="001515AD" w:rsidP="001515AD">
      <w:pPr>
        <w:ind w:firstLine="567"/>
        <w:jc w:val="both"/>
        <w:rPr>
          <w:rFonts w:eastAsia="Calibri"/>
          <w:szCs w:val="28"/>
          <w:lang w:eastAsia="en-US"/>
        </w:rPr>
      </w:pPr>
      <w:r w:rsidRPr="00C8423F">
        <w:rPr>
          <w:rFonts w:eastAsia="Calibri"/>
          <w:szCs w:val="28"/>
          <w:lang w:eastAsia="en-US"/>
        </w:rPr>
        <w:t xml:space="preserve">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w:t>
      </w:r>
      <w:r w:rsidR="00D41A47" w:rsidRPr="00C8423F">
        <w:rPr>
          <w:rFonts w:eastAsia="Calibri"/>
          <w:szCs w:val="28"/>
          <w:lang w:eastAsia="en-US"/>
        </w:rPr>
        <w:t>у</w:t>
      </w:r>
      <w:r w:rsidRPr="00C8423F">
        <w:rPr>
          <w:rFonts w:eastAsia="Calibri"/>
          <w:szCs w:val="28"/>
          <w:lang w:eastAsia="en-US"/>
        </w:rPr>
        <w:t>правление Ставропольского края по сохранению и государственной охране объектов культурного наследия на согласование;</w:t>
      </w:r>
    </w:p>
    <w:p w:rsidR="001515AD" w:rsidRPr="00C8423F" w:rsidRDefault="001515AD" w:rsidP="001515AD">
      <w:pPr>
        <w:ind w:firstLine="567"/>
        <w:jc w:val="both"/>
        <w:rPr>
          <w:rFonts w:eastAsia="Calibri"/>
          <w:szCs w:val="28"/>
          <w:lang w:eastAsia="en-US"/>
        </w:rPr>
      </w:pPr>
      <w:r w:rsidRPr="00C8423F">
        <w:rPr>
          <w:rFonts w:eastAsia="Calibri"/>
          <w:szCs w:val="28"/>
          <w:lang w:eastAsia="en-US"/>
        </w:rPr>
        <w:t>обеспечить проведение и финансирование историко-культурной экспертизы выявленного объекта культурного наследия, обосновывающей целесообразность включение данного объекта в реестр;</w:t>
      </w:r>
    </w:p>
    <w:p w:rsidR="001515AD" w:rsidRPr="00C8423F" w:rsidRDefault="001515AD" w:rsidP="001515AD">
      <w:pPr>
        <w:ind w:firstLine="567"/>
        <w:jc w:val="both"/>
        <w:rPr>
          <w:rFonts w:eastAsia="Calibri"/>
          <w:szCs w:val="28"/>
          <w:lang w:eastAsia="en-US"/>
        </w:rPr>
      </w:pPr>
      <w:r w:rsidRPr="00C8423F">
        <w:rPr>
          <w:rFonts w:eastAsia="Calibri"/>
          <w:szCs w:val="28"/>
          <w:lang w:eastAsia="en-US"/>
        </w:rPr>
        <w:lastRenderedPageBreak/>
        <w:t>обесп</w:t>
      </w:r>
      <w:r w:rsidR="00D41A47" w:rsidRPr="00C8423F">
        <w:rPr>
          <w:rFonts w:eastAsia="Calibri"/>
          <w:szCs w:val="28"/>
          <w:lang w:eastAsia="en-US"/>
        </w:rPr>
        <w:t>ечить реализацию согласованной у</w:t>
      </w:r>
      <w:r w:rsidRPr="00C8423F">
        <w:rPr>
          <w:rFonts w:eastAsia="Calibri"/>
          <w:szCs w:val="28"/>
          <w:lang w:eastAsia="en-US"/>
        </w:rPr>
        <w:t>правлением Ставропольского края по сохранению и государственной охране объектов культурного наследия документации, обосновывающей меры по обеспечению сохранности выявленного объекта культурного (археологического) наследия.</w:t>
      </w:r>
    </w:p>
    <w:p w:rsidR="001515AD" w:rsidRPr="00C8423F" w:rsidRDefault="001515AD" w:rsidP="001515AD">
      <w:pPr>
        <w:ind w:firstLine="567"/>
        <w:jc w:val="both"/>
        <w:rPr>
          <w:rFonts w:eastAsia="Calibri"/>
          <w:szCs w:val="28"/>
          <w:lang w:eastAsia="en-US"/>
        </w:rPr>
      </w:pPr>
      <w:r w:rsidRPr="00C8423F">
        <w:rPr>
          <w:rFonts w:eastAsia="Calibri"/>
          <w:szCs w:val="28"/>
          <w:lang w:eastAsia="en-US"/>
        </w:rPr>
        <w:t>В соответствии с информацией, пред</w:t>
      </w:r>
      <w:r w:rsidR="00D41A47" w:rsidRPr="00C8423F">
        <w:rPr>
          <w:rFonts w:eastAsia="Calibri"/>
          <w:szCs w:val="28"/>
          <w:lang w:eastAsia="en-US"/>
        </w:rPr>
        <w:t>оставленной у</w:t>
      </w:r>
      <w:r w:rsidRPr="00C8423F">
        <w:rPr>
          <w:rFonts w:eastAsia="Calibri"/>
          <w:szCs w:val="28"/>
          <w:lang w:eastAsia="en-US"/>
        </w:rPr>
        <w:t>правлением Ставропольского края по сохранению и государственной охране объектов культурного наследия на территории планируемого Шпаковского муниципального округа исторические поселения федерального и регионального значения отсутствуют.</w:t>
      </w:r>
    </w:p>
    <w:sectPr w:rsidR="001515AD" w:rsidRPr="00C8423F" w:rsidSect="001515AD">
      <w:pgSz w:w="11906" w:h="17338"/>
      <w:pgMar w:top="1135" w:right="707" w:bottom="1111" w:left="1985"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0FB" w:rsidRDefault="000840FB" w:rsidP="00186894">
      <w:r>
        <w:separator/>
      </w:r>
    </w:p>
  </w:endnote>
  <w:endnote w:type="continuationSeparator" w:id="0">
    <w:p w:rsidR="000840FB" w:rsidRDefault="000840FB" w:rsidP="00186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Proxima Nova">
    <w:altName w:val="Arial"/>
    <w:panose1 w:val="00000000000000000000"/>
    <w:charset w:val="CC"/>
    <w:family w:val="swiss"/>
    <w:notTrueType/>
    <w:pitch w:val="default"/>
    <w:sig w:usb0="00000001"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T Sans">
    <w:charset w:val="CC"/>
    <w:family w:val="swiss"/>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0FB" w:rsidRDefault="000840FB" w:rsidP="00186894">
      <w:r>
        <w:separator/>
      </w:r>
    </w:p>
  </w:footnote>
  <w:footnote w:type="continuationSeparator" w:id="0">
    <w:p w:rsidR="000840FB" w:rsidRDefault="000840FB" w:rsidP="00186894">
      <w:r>
        <w:continuationSeparator/>
      </w:r>
    </w:p>
  </w:footnote>
  <w:footnote w:id="1">
    <w:p w:rsidR="00C84331" w:rsidRPr="00285E1B" w:rsidRDefault="00C84331" w:rsidP="00871234">
      <w:pPr>
        <w:jc w:val="both"/>
        <w:rPr>
          <w:sz w:val="16"/>
          <w:szCs w:val="16"/>
        </w:rPr>
      </w:pPr>
      <w:r w:rsidRPr="00285E1B">
        <w:rPr>
          <w:sz w:val="16"/>
          <w:szCs w:val="16"/>
        </w:rPr>
        <w:footnoteRef/>
      </w:r>
      <w:r w:rsidRPr="00285E1B">
        <w:rPr>
          <w:sz w:val="16"/>
          <w:szCs w:val="16"/>
        </w:rPr>
        <w:t xml:space="preserve"> Здесь и далее – </w:t>
      </w:r>
      <w:proofErr w:type="spellStart"/>
      <w:r w:rsidRPr="00285E1B">
        <w:rPr>
          <w:sz w:val="16"/>
          <w:szCs w:val="16"/>
        </w:rPr>
        <w:t>Рмин</w:t>
      </w:r>
      <w:proofErr w:type="spellEnd"/>
      <w:r w:rsidRPr="00285E1B">
        <w:rPr>
          <w:sz w:val="16"/>
          <w:szCs w:val="16"/>
        </w:rPr>
        <w:t xml:space="preserve">– минимальный размер земельного участка, </w:t>
      </w:r>
      <w:proofErr w:type="spellStart"/>
      <w:r w:rsidRPr="00285E1B">
        <w:rPr>
          <w:sz w:val="16"/>
          <w:szCs w:val="16"/>
        </w:rPr>
        <w:t>Рмакс</w:t>
      </w:r>
      <w:proofErr w:type="spellEnd"/>
      <w:r w:rsidRPr="00285E1B">
        <w:rPr>
          <w:sz w:val="16"/>
          <w:szCs w:val="16"/>
        </w:rPr>
        <w:t xml:space="preserve"> – максимальный размер земельного участка.</w:t>
      </w:r>
    </w:p>
  </w:footnote>
  <w:footnote w:id="2">
    <w:p w:rsidR="00C84331" w:rsidRPr="00285E1B" w:rsidRDefault="00C84331" w:rsidP="00871234">
      <w:pPr>
        <w:jc w:val="both"/>
        <w:rPr>
          <w:sz w:val="16"/>
          <w:szCs w:val="16"/>
        </w:rPr>
      </w:pPr>
      <w:bookmarkStart w:id="63" w:name="_GoBack"/>
      <w:r w:rsidRPr="00285E1B">
        <w:rPr>
          <w:sz w:val="16"/>
          <w:szCs w:val="16"/>
        </w:rPr>
        <w:footnoteRef/>
      </w:r>
      <w:r w:rsidRPr="00285E1B">
        <w:rPr>
          <w:sz w:val="16"/>
          <w:szCs w:val="16"/>
        </w:rPr>
        <w:t xml:space="preserve"> Здесь и далее – </w:t>
      </w:r>
      <w:proofErr w:type="spellStart"/>
      <w:r w:rsidRPr="00285E1B">
        <w:rPr>
          <w:sz w:val="16"/>
          <w:szCs w:val="16"/>
        </w:rPr>
        <w:t>Рмин</w:t>
      </w:r>
      <w:proofErr w:type="spellEnd"/>
      <w:r w:rsidRPr="00285E1B">
        <w:rPr>
          <w:sz w:val="16"/>
          <w:szCs w:val="16"/>
        </w:rPr>
        <w:t xml:space="preserve">– минимальный размер земельного участка, </w:t>
      </w:r>
      <w:proofErr w:type="spellStart"/>
      <w:r w:rsidRPr="00285E1B">
        <w:rPr>
          <w:sz w:val="16"/>
          <w:szCs w:val="16"/>
        </w:rPr>
        <w:t>Рмакс</w:t>
      </w:r>
      <w:proofErr w:type="spellEnd"/>
      <w:r w:rsidRPr="00285E1B">
        <w:rPr>
          <w:sz w:val="16"/>
          <w:szCs w:val="16"/>
        </w:rPr>
        <w:t xml:space="preserve"> – максимальный размер земельного участка.</w:t>
      </w:r>
      <w:bookmarkEnd w:id="63"/>
    </w:p>
  </w:footnote>
  <w:footnote w:id="3">
    <w:p w:rsidR="00C84331" w:rsidRPr="00F219DB" w:rsidRDefault="00C84331" w:rsidP="000F6CBC">
      <w:pPr>
        <w:jc w:val="both"/>
        <w:rPr>
          <w:sz w:val="16"/>
          <w:szCs w:val="16"/>
        </w:rPr>
      </w:pPr>
      <w:r w:rsidRPr="00F219DB">
        <w:rPr>
          <w:sz w:val="16"/>
          <w:szCs w:val="16"/>
        </w:rPr>
        <w:footnoteRef/>
      </w:r>
      <w:r w:rsidRPr="00F219DB">
        <w:rPr>
          <w:sz w:val="16"/>
          <w:szCs w:val="16"/>
        </w:rPr>
        <w:t xml:space="preserve"> Здесь и далее – </w:t>
      </w:r>
      <w:proofErr w:type="spellStart"/>
      <w:r w:rsidRPr="00F219DB">
        <w:rPr>
          <w:sz w:val="16"/>
          <w:szCs w:val="16"/>
        </w:rPr>
        <w:t>Рмин</w:t>
      </w:r>
      <w:proofErr w:type="spellEnd"/>
      <w:r w:rsidRPr="00F219DB">
        <w:rPr>
          <w:sz w:val="16"/>
          <w:szCs w:val="16"/>
        </w:rPr>
        <w:t xml:space="preserve">– минимальный размер земельного участка, </w:t>
      </w:r>
      <w:proofErr w:type="spellStart"/>
      <w:r w:rsidRPr="00F219DB">
        <w:rPr>
          <w:sz w:val="16"/>
          <w:szCs w:val="16"/>
        </w:rPr>
        <w:t>Рмакс</w:t>
      </w:r>
      <w:proofErr w:type="spellEnd"/>
      <w:r w:rsidRPr="00F219DB">
        <w:rPr>
          <w:sz w:val="16"/>
          <w:szCs w:val="16"/>
        </w:rPr>
        <w:t xml:space="preserve"> – максимальный размер земельного участка.</w:t>
      </w:r>
    </w:p>
  </w:footnote>
  <w:footnote w:id="4">
    <w:p w:rsidR="00C84331" w:rsidRPr="00DB1669" w:rsidRDefault="00C84331" w:rsidP="000F6CBC">
      <w:pPr>
        <w:jc w:val="both"/>
        <w:rPr>
          <w:sz w:val="16"/>
          <w:szCs w:val="16"/>
        </w:rPr>
      </w:pPr>
      <w:r w:rsidRPr="00DB1669">
        <w:rPr>
          <w:sz w:val="16"/>
          <w:szCs w:val="16"/>
        </w:rPr>
        <w:footnoteRef/>
      </w:r>
      <w:r w:rsidRPr="00DB1669">
        <w:rPr>
          <w:sz w:val="16"/>
          <w:szCs w:val="16"/>
        </w:rPr>
        <w:t xml:space="preserve"> Здесь и далее – </w:t>
      </w:r>
      <w:proofErr w:type="spellStart"/>
      <w:r w:rsidRPr="00DB1669">
        <w:rPr>
          <w:sz w:val="16"/>
          <w:szCs w:val="16"/>
        </w:rPr>
        <w:t>Рмин</w:t>
      </w:r>
      <w:proofErr w:type="spellEnd"/>
      <w:r w:rsidRPr="00DB1669">
        <w:rPr>
          <w:sz w:val="16"/>
          <w:szCs w:val="16"/>
        </w:rPr>
        <w:t xml:space="preserve">– минимальный размер земельного участка, </w:t>
      </w:r>
      <w:proofErr w:type="spellStart"/>
      <w:r w:rsidRPr="00DB1669">
        <w:rPr>
          <w:sz w:val="16"/>
          <w:szCs w:val="16"/>
        </w:rPr>
        <w:t>Рмакс</w:t>
      </w:r>
      <w:proofErr w:type="spellEnd"/>
      <w:r w:rsidRPr="00DB1669">
        <w:rPr>
          <w:sz w:val="16"/>
          <w:szCs w:val="16"/>
        </w:rPr>
        <w:t xml:space="preserve"> – максимальный размер земельного участка.</w:t>
      </w:r>
    </w:p>
  </w:footnote>
  <w:footnote w:id="5">
    <w:p w:rsidR="00C84331" w:rsidRPr="00DB1669" w:rsidRDefault="00C84331" w:rsidP="00DE2CA9">
      <w:pPr>
        <w:jc w:val="both"/>
        <w:rPr>
          <w:sz w:val="16"/>
          <w:szCs w:val="16"/>
        </w:rPr>
      </w:pPr>
      <w:r w:rsidRPr="00DB1669">
        <w:rPr>
          <w:sz w:val="16"/>
          <w:szCs w:val="16"/>
        </w:rPr>
        <w:footnoteRef/>
      </w:r>
      <w:r w:rsidRPr="00DB1669">
        <w:rPr>
          <w:sz w:val="16"/>
          <w:szCs w:val="16"/>
        </w:rPr>
        <w:t xml:space="preserve"> Здесь и далее – </w:t>
      </w:r>
      <w:proofErr w:type="spellStart"/>
      <w:r w:rsidRPr="00DB1669">
        <w:rPr>
          <w:sz w:val="16"/>
          <w:szCs w:val="16"/>
        </w:rPr>
        <w:t>Рмин</w:t>
      </w:r>
      <w:proofErr w:type="spellEnd"/>
      <w:r w:rsidRPr="00DB1669">
        <w:rPr>
          <w:sz w:val="16"/>
          <w:szCs w:val="16"/>
        </w:rPr>
        <w:t xml:space="preserve">– минимальный размер земельного участка, </w:t>
      </w:r>
      <w:proofErr w:type="spellStart"/>
      <w:r w:rsidRPr="00DB1669">
        <w:rPr>
          <w:sz w:val="16"/>
          <w:szCs w:val="16"/>
        </w:rPr>
        <w:t>Рмакс</w:t>
      </w:r>
      <w:proofErr w:type="spellEnd"/>
      <w:r w:rsidRPr="00DB1669">
        <w:rPr>
          <w:sz w:val="16"/>
          <w:szCs w:val="16"/>
        </w:rPr>
        <w:t xml:space="preserve"> – максимальный размер земельного участка.</w:t>
      </w:r>
    </w:p>
  </w:footnote>
  <w:footnote w:id="6">
    <w:p w:rsidR="00C84331" w:rsidRPr="00DB1669" w:rsidRDefault="00C84331" w:rsidP="00980492">
      <w:pPr>
        <w:jc w:val="both"/>
        <w:rPr>
          <w:sz w:val="16"/>
          <w:szCs w:val="16"/>
        </w:rPr>
      </w:pPr>
      <w:r w:rsidRPr="00DB1669">
        <w:rPr>
          <w:sz w:val="16"/>
          <w:szCs w:val="16"/>
        </w:rPr>
        <w:footnoteRef/>
      </w:r>
      <w:r w:rsidRPr="00DB1669">
        <w:rPr>
          <w:sz w:val="16"/>
          <w:szCs w:val="16"/>
        </w:rPr>
        <w:t xml:space="preserve"> Здесь и далее – </w:t>
      </w:r>
      <w:proofErr w:type="spellStart"/>
      <w:r w:rsidRPr="00DB1669">
        <w:rPr>
          <w:sz w:val="16"/>
          <w:szCs w:val="16"/>
        </w:rPr>
        <w:t>Рмин</w:t>
      </w:r>
      <w:proofErr w:type="spellEnd"/>
      <w:r w:rsidRPr="00DB1669">
        <w:rPr>
          <w:sz w:val="16"/>
          <w:szCs w:val="16"/>
        </w:rPr>
        <w:t xml:space="preserve">– минимальный размер земельного участка, </w:t>
      </w:r>
      <w:proofErr w:type="spellStart"/>
      <w:r w:rsidRPr="00DB1669">
        <w:rPr>
          <w:sz w:val="16"/>
          <w:szCs w:val="16"/>
        </w:rPr>
        <w:t>Рмакс</w:t>
      </w:r>
      <w:proofErr w:type="spellEnd"/>
      <w:r w:rsidRPr="00DB1669">
        <w:rPr>
          <w:sz w:val="16"/>
          <w:szCs w:val="16"/>
        </w:rPr>
        <w:t xml:space="preserve"> – максимальный размер земельного участка.</w:t>
      </w:r>
    </w:p>
  </w:footnote>
  <w:footnote w:id="7">
    <w:p w:rsidR="00C84331" w:rsidRPr="00DB1669" w:rsidRDefault="00C84331" w:rsidP="00EA7DF9">
      <w:pPr>
        <w:jc w:val="both"/>
        <w:rPr>
          <w:sz w:val="16"/>
          <w:szCs w:val="16"/>
        </w:rPr>
      </w:pPr>
      <w:r w:rsidRPr="00DB1669">
        <w:rPr>
          <w:sz w:val="16"/>
          <w:szCs w:val="16"/>
        </w:rPr>
        <w:footnoteRef/>
      </w:r>
      <w:r w:rsidRPr="00DB1669">
        <w:rPr>
          <w:sz w:val="16"/>
          <w:szCs w:val="16"/>
        </w:rPr>
        <w:t xml:space="preserve"> Здесь и далее – </w:t>
      </w:r>
      <w:proofErr w:type="spellStart"/>
      <w:r w:rsidRPr="00DB1669">
        <w:rPr>
          <w:sz w:val="16"/>
          <w:szCs w:val="16"/>
        </w:rPr>
        <w:t>Рмин</w:t>
      </w:r>
      <w:proofErr w:type="spellEnd"/>
      <w:r w:rsidRPr="00DB1669">
        <w:rPr>
          <w:sz w:val="16"/>
          <w:szCs w:val="16"/>
        </w:rPr>
        <w:t xml:space="preserve">– минимальный размер земельного участка, </w:t>
      </w:r>
      <w:proofErr w:type="spellStart"/>
      <w:r w:rsidRPr="00DB1669">
        <w:rPr>
          <w:sz w:val="16"/>
          <w:szCs w:val="16"/>
        </w:rPr>
        <w:t>Рмакс</w:t>
      </w:r>
      <w:proofErr w:type="spellEnd"/>
      <w:r w:rsidRPr="00DB1669">
        <w:rPr>
          <w:sz w:val="16"/>
          <w:szCs w:val="16"/>
        </w:rPr>
        <w:t xml:space="preserve"> – максимальный размер земельного участка.</w:t>
      </w:r>
    </w:p>
  </w:footnote>
  <w:footnote w:id="8">
    <w:p w:rsidR="00C84331" w:rsidRPr="00DB1669" w:rsidRDefault="00C84331" w:rsidP="00EA7DF9">
      <w:pPr>
        <w:jc w:val="both"/>
        <w:rPr>
          <w:sz w:val="16"/>
          <w:szCs w:val="16"/>
        </w:rPr>
      </w:pPr>
      <w:r w:rsidRPr="00DB1669">
        <w:rPr>
          <w:sz w:val="16"/>
          <w:szCs w:val="16"/>
        </w:rPr>
        <w:footnoteRef/>
      </w:r>
      <w:r w:rsidRPr="00DB1669">
        <w:rPr>
          <w:sz w:val="16"/>
          <w:szCs w:val="16"/>
        </w:rPr>
        <w:t xml:space="preserve"> Здесь и далее – </w:t>
      </w:r>
      <w:proofErr w:type="spellStart"/>
      <w:r w:rsidRPr="00DB1669">
        <w:rPr>
          <w:sz w:val="16"/>
          <w:szCs w:val="16"/>
        </w:rPr>
        <w:t>Рмин</w:t>
      </w:r>
      <w:proofErr w:type="spellEnd"/>
      <w:r w:rsidRPr="00DB1669">
        <w:rPr>
          <w:sz w:val="16"/>
          <w:szCs w:val="16"/>
        </w:rPr>
        <w:t xml:space="preserve">– минимальный размер земельного участка, </w:t>
      </w:r>
      <w:proofErr w:type="spellStart"/>
      <w:r w:rsidRPr="00DB1669">
        <w:rPr>
          <w:sz w:val="16"/>
          <w:szCs w:val="16"/>
        </w:rPr>
        <w:t>Рмакс</w:t>
      </w:r>
      <w:proofErr w:type="spellEnd"/>
      <w:r w:rsidRPr="00DB1669">
        <w:rPr>
          <w:sz w:val="16"/>
          <w:szCs w:val="16"/>
        </w:rPr>
        <w:t xml:space="preserve"> – максимальный размер земельного участка.</w:t>
      </w:r>
    </w:p>
  </w:footnote>
  <w:footnote w:id="9">
    <w:p w:rsidR="00C84331" w:rsidRPr="00DC2BF5" w:rsidRDefault="00C84331" w:rsidP="00BA6A28">
      <w:pPr>
        <w:rPr>
          <w:sz w:val="16"/>
          <w:szCs w:val="16"/>
        </w:rPr>
      </w:pPr>
      <w:r w:rsidRPr="00DC2BF5">
        <w:rPr>
          <w:sz w:val="16"/>
          <w:szCs w:val="16"/>
        </w:rPr>
        <w:footnoteRef/>
      </w:r>
      <w:r w:rsidRPr="00DC2BF5">
        <w:rPr>
          <w:sz w:val="16"/>
          <w:szCs w:val="16"/>
        </w:rPr>
        <w:t xml:space="preserve"> Здесь и далее – </w:t>
      </w:r>
      <w:proofErr w:type="spellStart"/>
      <w:r w:rsidRPr="00DC2BF5">
        <w:rPr>
          <w:sz w:val="16"/>
          <w:szCs w:val="16"/>
        </w:rPr>
        <w:t>Рмин</w:t>
      </w:r>
      <w:proofErr w:type="spellEnd"/>
      <w:r w:rsidRPr="00DC2BF5">
        <w:rPr>
          <w:sz w:val="16"/>
          <w:szCs w:val="16"/>
        </w:rPr>
        <w:t xml:space="preserve">– минимальный размер земельного участка, </w:t>
      </w:r>
      <w:proofErr w:type="spellStart"/>
      <w:r w:rsidRPr="00DC2BF5">
        <w:rPr>
          <w:sz w:val="16"/>
          <w:szCs w:val="16"/>
        </w:rPr>
        <w:t>Рмакс</w:t>
      </w:r>
      <w:proofErr w:type="spellEnd"/>
      <w:r w:rsidRPr="00DC2BF5">
        <w:rPr>
          <w:sz w:val="16"/>
          <w:szCs w:val="16"/>
        </w:rPr>
        <w:t xml:space="preserve"> – максимальный размер земельного участка.</w:t>
      </w:r>
    </w:p>
  </w:footnote>
  <w:footnote w:id="10">
    <w:p w:rsidR="00C84331" w:rsidRPr="00770E59" w:rsidRDefault="00C84331" w:rsidP="00EA7DF9">
      <w:pPr>
        <w:jc w:val="both"/>
        <w:rPr>
          <w:sz w:val="16"/>
          <w:szCs w:val="16"/>
        </w:rPr>
      </w:pPr>
      <w:r w:rsidRPr="00770E59">
        <w:rPr>
          <w:sz w:val="16"/>
          <w:szCs w:val="16"/>
        </w:rPr>
        <w:footnoteRef/>
      </w:r>
      <w:r w:rsidRPr="00770E59">
        <w:rPr>
          <w:sz w:val="16"/>
          <w:szCs w:val="16"/>
        </w:rPr>
        <w:t xml:space="preserve"> Здесь и далее – </w:t>
      </w:r>
      <w:proofErr w:type="spellStart"/>
      <w:r w:rsidRPr="00770E59">
        <w:rPr>
          <w:sz w:val="16"/>
          <w:szCs w:val="16"/>
        </w:rPr>
        <w:t>Рмин</w:t>
      </w:r>
      <w:proofErr w:type="spellEnd"/>
      <w:r w:rsidRPr="00770E59">
        <w:rPr>
          <w:sz w:val="16"/>
          <w:szCs w:val="16"/>
        </w:rPr>
        <w:t xml:space="preserve">– минимальный размер земельного участка, </w:t>
      </w:r>
      <w:proofErr w:type="spellStart"/>
      <w:r w:rsidRPr="00770E59">
        <w:rPr>
          <w:sz w:val="16"/>
          <w:szCs w:val="16"/>
        </w:rPr>
        <w:t>Рмакс</w:t>
      </w:r>
      <w:proofErr w:type="spellEnd"/>
      <w:r w:rsidRPr="00770E59">
        <w:rPr>
          <w:sz w:val="16"/>
          <w:szCs w:val="16"/>
        </w:rPr>
        <w:t xml:space="preserve"> – максимальный размер земельного участка.</w:t>
      </w:r>
    </w:p>
  </w:footnote>
  <w:footnote w:id="11">
    <w:p w:rsidR="00C84331" w:rsidRPr="00770E59" w:rsidRDefault="00C84331" w:rsidP="00EA7DF9">
      <w:pPr>
        <w:jc w:val="both"/>
        <w:rPr>
          <w:sz w:val="16"/>
          <w:szCs w:val="16"/>
        </w:rPr>
      </w:pPr>
      <w:r w:rsidRPr="00770E59">
        <w:rPr>
          <w:sz w:val="16"/>
          <w:szCs w:val="16"/>
        </w:rPr>
        <w:footnoteRef/>
      </w:r>
      <w:r w:rsidRPr="00770E59">
        <w:rPr>
          <w:sz w:val="16"/>
          <w:szCs w:val="16"/>
        </w:rPr>
        <w:t xml:space="preserve"> Здесь и далее – </w:t>
      </w:r>
      <w:proofErr w:type="spellStart"/>
      <w:r w:rsidRPr="00770E59">
        <w:rPr>
          <w:sz w:val="16"/>
          <w:szCs w:val="16"/>
        </w:rPr>
        <w:t>Рмин</w:t>
      </w:r>
      <w:proofErr w:type="spellEnd"/>
      <w:r w:rsidRPr="00770E59">
        <w:rPr>
          <w:sz w:val="16"/>
          <w:szCs w:val="16"/>
        </w:rPr>
        <w:t xml:space="preserve">– минимальный размер земельного участка, </w:t>
      </w:r>
      <w:proofErr w:type="spellStart"/>
      <w:r w:rsidRPr="00770E59">
        <w:rPr>
          <w:sz w:val="16"/>
          <w:szCs w:val="16"/>
        </w:rPr>
        <w:t>Рмакс</w:t>
      </w:r>
      <w:proofErr w:type="spellEnd"/>
      <w:r w:rsidRPr="00770E59">
        <w:rPr>
          <w:sz w:val="16"/>
          <w:szCs w:val="16"/>
        </w:rPr>
        <w:t xml:space="preserve"> – максимальный размер земельного участка.</w:t>
      </w:r>
    </w:p>
  </w:footnote>
  <w:footnote w:id="12">
    <w:p w:rsidR="00C84331" w:rsidRPr="00493339" w:rsidRDefault="00C84331" w:rsidP="00BA6A28">
      <w:pPr>
        <w:rPr>
          <w:sz w:val="16"/>
          <w:szCs w:val="16"/>
        </w:rPr>
      </w:pPr>
      <w:r w:rsidRPr="00493339">
        <w:rPr>
          <w:sz w:val="16"/>
          <w:szCs w:val="16"/>
        </w:rPr>
        <w:footnoteRef/>
      </w:r>
      <w:r w:rsidRPr="00493339">
        <w:rPr>
          <w:sz w:val="16"/>
          <w:szCs w:val="16"/>
        </w:rPr>
        <w:t xml:space="preserve"> Здесь и далее – </w:t>
      </w:r>
      <w:proofErr w:type="spellStart"/>
      <w:r w:rsidRPr="00493339">
        <w:rPr>
          <w:sz w:val="16"/>
          <w:szCs w:val="16"/>
        </w:rPr>
        <w:t>Рмин</w:t>
      </w:r>
      <w:proofErr w:type="spellEnd"/>
      <w:r w:rsidRPr="00493339">
        <w:rPr>
          <w:sz w:val="16"/>
          <w:szCs w:val="16"/>
        </w:rPr>
        <w:t xml:space="preserve">– минимальный размер земельного участка, </w:t>
      </w:r>
      <w:proofErr w:type="spellStart"/>
      <w:r w:rsidRPr="00493339">
        <w:rPr>
          <w:sz w:val="16"/>
          <w:szCs w:val="16"/>
        </w:rPr>
        <w:t>Рмакс</w:t>
      </w:r>
      <w:proofErr w:type="spellEnd"/>
      <w:r w:rsidRPr="00493339">
        <w:rPr>
          <w:sz w:val="16"/>
          <w:szCs w:val="16"/>
        </w:rPr>
        <w:t xml:space="preserve"> – максимальный размер земельного участка.</w:t>
      </w:r>
    </w:p>
  </w:footnote>
  <w:footnote w:id="13">
    <w:p w:rsidR="00C84331" w:rsidRPr="00493339" w:rsidRDefault="00C84331" w:rsidP="00620F08">
      <w:pPr>
        <w:jc w:val="both"/>
        <w:rPr>
          <w:sz w:val="16"/>
          <w:szCs w:val="16"/>
        </w:rPr>
      </w:pPr>
      <w:r w:rsidRPr="00493339">
        <w:rPr>
          <w:sz w:val="16"/>
          <w:szCs w:val="16"/>
        </w:rPr>
        <w:footnoteRef/>
      </w:r>
      <w:r w:rsidRPr="00493339">
        <w:rPr>
          <w:sz w:val="16"/>
          <w:szCs w:val="16"/>
        </w:rPr>
        <w:t xml:space="preserve"> Здесь и далее – </w:t>
      </w:r>
      <w:proofErr w:type="spellStart"/>
      <w:r w:rsidRPr="00493339">
        <w:rPr>
          <w:sz w:val="16"/>
          <w:szCs w:val="16"/>
        </w:rPr>
        <w:t>Рмин</w:t>
      </w:r>
      <w:proofErr w:type="spellEnd"/>
      <w:r w:rsidRPr="00493339">
        <w:rPr>
          <w:sz w:val="16"/>
          <w:szCs w:val="16"/>
        </w:rPr>
        <w:t xml:space="preserve">– минимальный размер земельного участка, </w:t>
      </w:r>
      <w:proofErr w:type="spellStart"/>
      <w:r w:rsidRPr="00493339">
        <w:rPr>
          <w:sz w:val="16"/>
          <w:szCs w:val="16"/>
        </w:rPr>
        <w:t>Рмакс</w:t>
      </w:r>
      <w:proofErr w:type="spellEnd"/>
      <w:r w:rsidRPr="00493339">
        <w:rPr>
          <w:sz w:val="16"/>
          <w:szCs w:val="16"/>
        </w:rPr>
        <w:t xml:space="preserve"> – максимальный размер земельного участка.</w:t>
      </w:r>
    </w:p>
  </w:footnote>
  <w:footnote w:id="14">
    <w:p w:rsidR="00C84331" w:rsidRPr="00CE6D3B" w:rsidRDefault="00C84331" w:rsidP="00BA6A28">
      <w:pPr>
        <w:rPr>
          <w:sz w:val="16"/>
          <w:szCs w:val="16"/>
        </w:rPr>
      </w:pPr>
      <w:r w:rsidRPr="00CE6D3B">
        <w:rPr>
          <w:sz w:val="16"/>
          <w:szCs w:val="16"/>
        </w:rPr>
        <w:footnoteRef/>
      </w:r>
      <w:r w:rsidRPr="00CE6D3B">
        <w:rPr>
          <w:sz w:val="16"/>
          <w:szCs w:val="16"/>
        </w:rPr>
        <w:t xml:space="preserve"> Здесь и далее – </w:t>
      </w:r>
      <w:proofErr w:type="spellStart"/>
      <w:r w:rsidRPr="00CE6D3B">
        <w:rPr>
          <w:sz w:val="16"/>
          <w:szCs w:val="16"/>
        </w:rPr>
        <w:t>Рмин</w:t>
      </w:r>
      <w:proofErr w:type="spellEnd"/>
      <w:r w:rsidRPr="00CE6D3B">
        <w:rPr>
          <w:sz w:val="16"/>
          <w:szCs w:val="16"/>
        </w:rPr>
        <w:t xml:space="preserve">– минимальный размер земельного участка, </w:t>
      </w:r>
      <w:proofErr w:type="spellStart"/>
      <w:r w:rsidRPr="00CE6D3B">
        <w:rPr>
          <w:sz w:val="16"/>
          <w:szCs w:val="16"/>
        </w:rPr>
        <w:t>Рмакс</w:t>
      </w:r>
      <w:proofErr w:type="spellEnd"/>
      <w:r w:rsidRPr="00CE6D3B">
        <w:rPr>
          <w:sz w:val="16"/>
          <w:szCs w:val="16"/>
        </w:rPr>
        <w:t xml:space="preserve"> – максимальный размер земельного участка.</w:t>
      </w:r>
    </w:p>
  </w:footnote>
  <w:footnote w:id="15">
    <w:p w:rsidR="00C84331" w:rsidRPr="00CE6D3B" w:rsidRDefault="00C84331" w:rsidP="00E705B5">
      <w:pPr>
        <w:jc w:val="both"/>
        <w:rPr>
          <w:sz w:val="16"/>
          <w:szCs w:val="16"/>
        </w:rPr>
      </w:pPr>
      <w:r w:rsidRPr="00CE6D3B">
        <w:rPr>
          <w:sz w:val="16"/>
          <w:szCs w:val="16"/>
        </w:rPr>
        <w:footnoteRef/>
      </w:r>
      <w:r w:rsidRPr="00CE6D3B">
        <w:rPr>
          <w:sz w:val="16"/>
          <w:szCs w:val="16"/>
        </w:rPr>
        <w:t xml:space="preserve"> Здесь и далее – </w:t>
      </w:r>
      <w:proofErr w:type="spellStart"/>
      <w:r w:rsidRPr="00CE6D3B">
        <w:rPr>
          <w:sz w:val="16"/>
          <w:szCs w:val="16"/>
        </w:rPr>
        <w:t>Рмин</w:t>
      </w:r>
      <w:proofErr w:type="spellEnd"/>
      <w:r w:rsidRPr="00CE6D3B">
        <w:rPr>
          <w:sz w:val="16"/>
          <w:szCs w:val="16"/>
        </w:rPr>
        <w:t xml:space="preserve">– минимальный размер земельного участка, </w:t>
      </w:r>
      <w:proofErr w:type="spellStart"/>
      <w:r w:rsidRPr="00CE6D3B">
        <w:rPr>
          <w:sz w:val="16"/>
          <w:szCs w:val="16"/>
        </w:rPr>
        <w:t>Рмакс</w:t>
      </w:r>
      <w:proofErr w:type="spellEnd"/>
      <w:r w:rsidRPr="00CE6D3B">
        <w:rPr>
          <w:sz w:val="16"/>
          <w:szCs w:val="16"/>
        </w:rPr>
        <w:t xml:space="preserve"> – максимальный размер земельного участка.</w:t>
      </w:r>
    </w:p>
  </w:footnote>
  <w:footnote w:id="16">
    <w:p w:rsidR="00C84331" w:rsidRPr="00CE6D3B" w:rsidRDefault="00C84331" w:rsidP="00E705B5">
      <w:pPr>
        <w:jc w:val="both"/>
        <w:rPr>
          <w:sz w:val="16"/>
          <w:szCs w:val="16"/>
        </w:rPr>
      </w:pPr>
      <w:r w:rsidRPr="00CE6D3B">
        <w:rPr>
          <w:sz w:val="16"/>
          <w:szCs w:val="16"/>
        </w:rPr>
        <w:footnoteRef/>
      </w:r>
      <w:r w:rsidRPr="00CE6D3B">
        <w:rPr>
          <w:sz w:val="16"/>
          <w:szCs w:val="16"/>
        </w:rPr>
        <w:t xml:space="preserve"> Здесь и далее – </w:t>
      </w:r>
      <w:proofErr w:type="spellStart"/>
      <w:r w:rsidRPr="00CE6D3B">
        <w:rPr>
          <w:sz w:val="16"/>
          <w:szCs w:val="16"/>
        </w:rPr>
        <w:t>Рмин</w:t>
      </w:r>
      <w:proofErr w:type="spellEnd"/>
      <w:r w:rsidRPr="00CE6D3B">
        <w:rPr>
          <w:sz w:val="16"/>
          <w:szCs w:val="16"/>
        </w:rPr>
        <w:t xml:space="preserve">– минимальный размер земельного участка, </w:t>
      </w:r>
      <w:proofErr w:type="spellStart"/>
      <w:r w:rsidRPr="00CE6D3B">
        <w:rPr>
          <w:sz w:val="16"/>
          <w:szCs w:val="16"/>
        </w:rPr>
        <w:t>Рмакс</w:t>
      </w:r>
      <w:proofErr w:type="spellEnd"/>
      <w:r w:rsidRPr="00CE6D3B">
        <w:rPr>
          <w:sz w:val="16"/>
          <w:szCs w:val="16"/>
        </w:rPr>
        <w:t xml:space="preserve"> – максимальный размер земельного участка.</w:t>
      </w:r>
    </w:p>
  </w:footnote>
  <w:footnote w:id="17">
    <w:p w:rsidR="00C84331" w:rsidRPr="00824CF9" w:rsidRDefault="00C84331" w:rsidP="00E705B5">
      <w:pPr>
        <w:jc w:val="both"/>
        <w:rPr>
          <w:sz w:val="16"/>
          <w:szCs w:val="16"/>
        </w:rPr>
      </w:pPr>
      <w:r w:rsidRPr="00824CF9">
        <w:rPr>
          <w:sz w:val="16"/>
          <w:szCs w:val="16"/>
        </w:rPr>
        <w:footnoteRef/>
      </w:r>
      <w:r w:rsidRPr="00824CF9">
        <w:rPr>
          <w:sz w:val="16"/>
          <w:szCs w:val="16"/>
        </w:rPr>
        <w:t xml:space="preserve"> Здесь и далее – </w:t>
      </w:r>
      <w:proofErr w:type="spellStart"/>
      <w:r w:rsidRPr="00824CF9">
        <w:rPr>
          <w:sz w:val="16"/>
          <w:szCs w:val="16"/>
        </w:rPr>
        <w:t>Рмин</w:t>
      </w:r>
      <w:proofErr w:type="spellEnd"/>
      <w:r w:rsidRPr="00824CF9">
        <w:rPr>
          <w:sz w:val="16"/>
          <w:szCs w:val="16"/>
        </w:rPr>
        <w:t xml:space="preserve">– минимальный размер земельного участка, </w:t>
      </w:r>
      <w:proofErr w:type="spellStart"/>
      <w:r w:rsidRPr="00824CF9">
        <w:rPr>
          <w:sz w:val="16"/>
          <w:szCs w:val="16"/>
        </w:rPr>
        <w:t>Рмакс</w:t>
      </w:r>
      <w:proofErr w:type="spellEnd"/>
      <w:r w:rsidRPr="00824CF9">
        <w:rPr>
          <w:sz w:val="16"/>
          <w:szCs w:val="16"/>
        </w:rPr>
        <w:t xml:space="preserve"> – максимальный размер земельного участка.</w:t>
      </w:r>
    </w:p>
  </w:footnote>
  <w:footnote w:id="18">
    <w:p w:rsidR="00C84331" w:rsidRPr="005C5812" w:rsidRDefault="00C84331" w:rsidP="00BA6A28">
      <w:pPr>
        <w:rPr>
          <w:sz w:val="16"/>
          <w:szCs w:val="16"/>
        </w:rPr>
      </w:pPr>
      <w:r w:rsidRPr="005C5812">
        <w:rPr>
          <w:sz w:val="16"/>
          <w:szCs w:val="16"/>
        </w:rPr>
        <w:footnoteRef/>
      </w:r>
      <w:r w:rsidRPr="005C5812">
        <w:rPr>
          <w:sz w:val="16"/>
          <w:szCs w:val="16"/>
        </w:rPr>
        <w:t xml:space="preserve"> Здесь и далее – </w:t>
      </w:r>
      <w:proofErr w:type="spellStart"/>
      <w:r w:rsidRPr="005C5812">
        <w:rPr>
          <w:sz w:val="16"/>
          <w:szCs w:val="16"/>
        </w:rPr>
        <w:t>Рмин</w:t>
      </w:r>
      <w:proofErr w:type="spellEnd"/>
      <w:r w:rsidRPr="005C5812">
        <w:rPr>
          <w:sz w:val="16"/>
          <w:szCs w:val="16"/>
        </w:rPr>
        <w:t xml:space="preserve">– минимальный размер земельного участка, </w:t>
      </w:r>
      <w:proofErr w:type="spellStart"/>
      <w:r w:rsidRPr="005C5812">
        <w:rPr>
          <w:sz w:val="16"/>
          <w:szCs w:val="16"/>
        </w:rPr>
        <w:t>Рмакс</w:t>
      </w:r>
      <w:proofErr w:type="spellEnd"/>
      <w:r w:rsidRPr="005C5812">
        <w:rPr>
          <w:sz w:val="16"/>
          <w:szCs w:val="16"/>
        </w:rPr>
        <w:t xml:space="preserve"> – максимальный размер земельного участка.</w:t>
      </w:r>
    </w:p>
  </w:footnote>
  <w:footnote w:id="19">
    <w:p w:rsidR="00C84331" w:rsidRPr="005C5812" w:rsidRDefault="00C84331" w:rsidP="00E705B5">
      <w:pPr>
        <w:jc w:val="both"/>
        <w:rPr>
          <w:sz w:val="16"/>
          <w:szCs w:val="16"/>
        </w:rPr>
      </w:pPr>
      <w:r w:rsidRPr="005C5812">
        <w:rPr>
          <w:sz w:val="16"/>
          <w:szCs w:val="16"/>
        </w:rPr>
        <w:footnoteRef/>
      </w:r>
      <w:r w:rsidRPr="005C5812">
        <w:rPr>
          <w:sz w:val="16"/>
          <w:szCs w:val="16"/>
        </w:rPr>
        <w:t xml:space="preserve"> Здесь и далее – </w:t>
      </w:r>
      <w:proofErr w:type="spellStart"/>
      <w:r w:rsidRPr="005C5812">
        <w:rPr>
          <w:sz w:val="16"/>
          <w:szCs w:val="16"/>
        </w:rPr>
        <w:t>Рмин</w:t>
      </w:r>
      <w:proofErr w:type="spellEnd"/>
      <w:r w:rsidRPr="005C5812">
        <w:rPr>
          <w:sz w:val="16"/>
          <w:szCs w:val="16"/>
        </w:rPr>
        <w:t xml:space="preserve">– минимальный размер земельного участка, </w:t>
      </w:r>
      <w:proofErr w:type="spellStart"/>
      <w:r w:rsidRPr="005C5812">
        <w:rPr>
          <w:sz w:val="16"/>
          <w:szCs w:val="16"/>
        </w:rPr>
        <w:t>Рмакс</w:t>
      </w:r>
      <w:proofErr w:type="spellEnd"/>
      <w:r w:rsidRPr="005C5812">
        <w:rPr>
          <w:sz w:val="16"/>
          <w:szCs w:val="16"/>
        </w:rPr>
        <w:t xml:space="preserve"> – максимальный размер земельного участка.</w:t>
      </w:r>
    </w:p>
  </w:footnote>
  <w:footnote w:id="20">
    <w:p w:rsidR="00C84331" w:rsidRPr="005C5812" w:rsidRDefault="00C84331" w:rsidP="00BA6A28">
      <w:pPr>
        <w:rPr>
          <w:sz w:val="20"/>
          <w:szCs w:val="20"/>
        </w:rPr>
      </w:pPr>
      <w:r w:rsidRPr="005C5812">
        <w:rPr>
          <w:sz w:val="16"/>
          <w:szCs w:val="16"/>
        </w:rPr>
        <w:footnoteRef/>
      </w:r>
      <w:r w:rsidRPr="005C5812">
        <w:rPr>
          <w:sz w:val="16"/>
          <w:szCs w:val="16"/>
        </w:rPr>
        <w:t xml:space="preserve"> Здесь и далее – </w:t>
      </w:r>
      <w:proofErr w:type="spellStart"/>
      <w:r w:rsidRPr="005C5812">
        <w:rPr>
          <w:sz w:val="16"/>
          <w:szCs w:val="16"/>
        </w:rPr>
        <w:t>Рмин</w:t>
      </w:r>
      <w:proofErr w:type="spellEnd"/>
      <w:r w:rsidRPr="005C5812">
        <w:rPr>
          <w:sz w:val="16"/>
          <w:szCs w:val="16"/>
        </w:rPr>
        <w:t xml:space="preserve">– минимальный размер земельного участка, </w:t>
      </w:r>
      <w:proofErr w:type="spellStart"/>
      <w:r w:rsidRPr="005C5812">
        <w:rPr>
          <w:sz w:val="16"/>
          <w:szCs w:val="16"/>
        </w:rPr>
        <w:t>Рмакс</w:t>
      </w:r>
      <w:proofErr w:type="spellEnd"/>
      <w:r w:rsidRPr="005C5812">
        <w:rPr>
          <w:sz w:val="16"/>
          <w:szCs w:val="16"/>
        </w:rPr>
        <w:t xml:space="preserve"> – максимальный размер земельного участка.</w:t>
      </w:r>
    </w:p>
  </w:footnote>
  <w:footnote w:id="21">
    <w:p w:rsidR="00C84331" w:rsidRPr="005C5812" w:rsidRDefault="00C84331" w:rsidP="00BA6A28">
      <w:pPr>
        <w:rPr>
          <w:sz w:val="16"/>
          <w:szCs w:val="16"/>
        </w:rPr>
      </w:pPr>
      <w:r w:rsidRPr="005C5812">
        <w:rPr>
          <w:sz w:val="16"/>
          <w:szCs w:val="16"/>
        </w:rPr>
        <w:footnoteRef/>
      </w:r>
      <w:r w:rsidRPr="005C5812">
        <w:rPr>
          <w:sz w:val="16"/>
          <w:szCs w:val="16"/>
        </w:rPr>
        <w:t xml:space="preserve"> Здесь и далее – </w:t>
      </w:r>
      <w:proofErr w:type="spellStart"/>
      <w:r w:rsidRPr="005C5812">
        <w:rPr>
          <w:sz w:val="16"/>
          <w:szCs w:val="16"/>
        </w:rPr>
        <w:t>Рмин</w:t>
      </w:r>
      <w:proofErr w:type="spellEnd"/>
      <w:r w:rsidRPr="005C5812">
        <w:rPr>
          <w:sz w:val="16"/>
          <w:szCs w:val="16"/>
        </w:rPr>
        <w:t xml:space="preserve">– минимальный размер земельного участка, </w:t>
      </w:r>
      <w:proofErr w:type="spellStart"/>
      <w:r w:rsidRPr="005C5812">
        <w:rPr>
          <w:sz w:val="16"/>
          <w:szCs w:val="16"/>
        </w:rPr>
        <w:t>Рмакс</w:t>
      </w:r>
      <w:proofErr w:type="spellEnd"/>
      <w:r w:rsidRPr="005C5812">
        <w:rPr>
          <w:sz w:val="16"/>
          <w:szCs w:val="16"/>
        </w:rPr>
        <w:t xml:space="preserve"> – максимальный размер земельного участка.</w:t>
      </w:r>
    </w:p>
  </w:footnote>
  <w:footnote w:id="22">
    <w:p w:rsidR="00C84331" w:rsidRPr="005C5812" w:rsidRDefault="00C84331" w:rsidP="00620F08">
      <w:pPr>
        <w:jc w:val="both"/>
        <w:rPr>
          <w:sz w:val="16"/>
          <w:szCs w:val="16"/>
        </w:rPr>
      </w:pPr>
      <w:r w:rsidRPr="005C5812">
        <w:rPr>
          <w:sz w:val="16"/>
          <w:szCs w:val="16"/>
        </w:rPr>
        <w:footnoteRef/>
      </w:r>
      <w:r w:rsidRPr="005C5812">
        <w:rPr>
          <w:sz w:val="16"/>
          <w:szCs w:val="16"/>
        </w:rPr>
        <w:t xml:space="preserve"> Здесь и далее – </w:t>
      </w:r>
      <w:proofErr w:type="spellStart"/>
      <w:r w:rsidRPr="005C5812">
        <w:rPr>
          <w:sz w:val="16"/>
          <w:szCs w:val="16"/>
        </w:rPr>
        <w:t>Рмин</w:t>
      </w:r>
      <w:proofErr w:type="spellEnd"/>
      <w:r w:rsidRPr="005C5812">
        <w:rPr>
          <w:sz w:val="16"/>
          <w:szCs w:val="16"/>
        </w:rPr>
        <w:t xml:space="preserve">– минимальный размер земельного участка, </w:t>
      </w:r>
      <w:proofErr w:type="spellStart"/>
      <w:r w:rsidRPr="005C5812">
        <w:rPr>
          <w:sz w:val="16"/>
          <w:szCs w:val="16"/>
        </w:rPr>
        <w:t>Рмакс</w:t>
      </w:r>
      <w:proofErr w:type="spellEnd"/>
      <w:r w:rsidRPr="005C5812">
        <w:rPr>
          <w:sz w:val="16"/>
          <w:szCs w:val="16"/>
        </w:rPr>
        <w:t xml:space="preserve"> – максимальный размер земельного участка.</w:t>
      </w:r>
    </w:p>
  </w:footnote>
  <w:footnote w:id="23">
    <w:p w:rsidR="00C84331" w:rsidRPr="005C5812" w:rsidRDefault="00C84331" w:rsidP="00E705B5">
      <w:pPr>
        <w:jc w:val="both"/>
        <w:rPr>
          <w:sz w:val="16"/>
          <w:szCs w:val="16"/>
        </w:rPr>
      </w:pPr>
      <w:r w:rsidRPr="005C5812">
        <w:rPr>
          <w:sz w:val="16"/>
          <w:szCs w:val="16"/>
        </w:rPr>
        <w:footnoteRef/>
      </w:r>
      <w:r w:rsidRPr="005C5812">
        <w:rPr>
          <w:sz w:val="16"/>
          <w:szCs w:val="16"/>
        </w:rPr>
        <w:t xml:space="preserve"> Здесь и далее – </w:t>
      </w:r>
      <w:proofErr w:type="spellStart"/>
      <w:r w:rsidRPr="005C5812">
        <w:rPr>
          <w:sz w:val="16"/>
          <w:szCs w:val="16"/>
        </w:rPr>
        <w:t>Рмин</w:t>
      </w:r>
      <w:proofErr w:type="spellEnd"/>
      <w:r w:rsidRPr="005C5812">
        <w:rPr>
          <w:sz w:val="16"/>
          <w:szCs w:val="16"/>
        </w:rPr>
        <w:t xml:space="preserve">– минимальный размер земельного участка, </w:t>
      </w:r>
      <w:proofErr w:type="spellStart"/>
      <w:r w:rsidRPr="005C5812">
        <w:rPr>
          <w:sz w:val="16"/>
          <w:szCs w:val="16"/>
        </w:rPr>
        <w:t>Рмакс</w:t>
      </w:r>
      <w:proofErr w:type="spellEnd"/>
      <w:r w:rsidRPr="005C5812">
        <w:rPr>
          <w:sz w:val="16"/>
          <w:szCs w:val="16"/>
        </w:rPr>
        <w:t xml:space="preserve"> – максимальный размер земельного участка.</w:t>
      </w:r>
    </w:p>
  </w:footnote>
  <w:footnote w:id="24">
    <w:p w:rsidR="00C84331" w:rsidRPr="005C5812" w:rsidRDefault="00C84331" w:rsidP="00BA6A28">
      <w:pPr>
        <w:rPr>
          <w:sz w:val="20"/>
          <w:szCs w:val="20"/>
        </w:rPr>
      </w:pPr>
      <w:r w:rsidRPr="005C5812">
        <w:rPr>
          <w:sz w:val="16"/>
          <w:szCs w:val="16"/>
        </w:rPr>
        <w:footnoteRef/>
      </w:r>
      <w:r w:rsidRPr="005C5812">
        <w:rPr>
          <w:sz w:val="16"/>
          <w:szCs w:val="16"/>
        </w:rPr>
        <w:t xml:space="preserve"> Здесь и далее – </w:t>
      </w:r>
      <w:proofErr w:type="spellStart"/>
      <w:r w:rsidRPr="005C5812">
        <w:rPr>
          <w:sz w:val="16"/>
          <w:szCs w:val="16"/>
        </w:rPr>
        <w:t>Рмин</w:t>
      </w:r>
      <w:proofErr w:type="spellEnd"/>
      <w:r w:rsidRPr="005C5812">
        <w:rPr>
          <w:sz w:val="16"/>
          <w:szCs w:val="16"/>
        </w:rPr>
        <w:t xml:space="preserve">– минимальный размер земельного участка, </w:t>
      </w:r>
      <w:proofErr w:type="spellStart"/>
      <w:r w:rsidRPr="005C5812">
        <w:rPr>
          <w:sz w:val="16"/>
          <w:szCs w:val="16"/>
        </w:rPr>
        <w:t>Рмакс</w:t>
      </w:r>
      <w:proofErr w:type="spellEnd"/>
      <w:r w:rsidRPr="005C5812">
        <w:rPr>
          <w:sz w:val="16"/>
          <w:szCs w:val="16"/>
        </w:rPr>
        <w:t xml:space="preserve"> – максимальный размер земельного участка.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661510"/>
      <w:docPartObj>
        <w:docPartGallery w:val="Page Numbers (Top of Page)"/>
        <w:docPartUnique/>
      </w:docPartObj>
    </w:sdtPr>
    <w:sdtEndPr/>
    <w:sdtContent>
      <w:p w:rsidR="00C84331" w:rsidRDefault="00C84331">
        <w:pPr>
          <w:pStyle w:val="a7"/>
          <w:jc w:val="center"/>
        </w:pPr>
        <w:r>
          <w:fldChar w:fldCharType="begin"/>
        </w:r>
        <w:r>
          <w:instrText>PAGE   \* MERGEFORMAT</w:instrText>
        </w:r>
        <w:r>
          <w:fldChar w:fldCharType="separate"/>
        </w:r>
        <w:r w:rsidR="00285E1B">
          <w:rPr>
            <w:noProof/>
          </w:rPr>
          <w:t>74</w:t>
        </w:r>
        <w:r>
          <w:fldChar w:fldCharType="end"/>
        </w:r>
      </w:p>
    </w:sdtContent>
  </w:sdt>
  <w:p w:rsidR="00C84331" w:rsidRDefault="00C84331">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A9F"/>
    <w:multiLevelType w:val="multilevel"/>
    <w:tmpl w:val="6C42C29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2D71232"/>
    <w:multiLevelType w:val="hybridMultilevel"/>
    <w:tmpl w:val="F84AC030"/>
    <w:lvl w:ilvl="0" w:tplc="DFB6E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84732A3"/>
    <w:multiLevelType w:val="multilevel"/>
    <w:tmpl w:val="AC98B984"/>
    <w:lvl w:ilvl="0">
      <w:start w:val="1"/>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EB568BA"/>
    <w:multiLevelType w:val="hybridMultilevel"/>
    <w:tmpl w:val="63D415DC"/>
    <w:lvl w:ilvl="0" w:tplc="D496F7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A044DC4"/>
    <w:multiLevelType w:val="hybridMultilevel"/>
    <w:tmpl w:val="B9D26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F06E9A"/>
    <w:multiLevelType w:val="hybridMultilevel"/>
    <w:tmpl w:val="5EB0F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503200"/>
    <w:multiLevelType w:val="hybridMultilevel"/>
    <w:tmpl w:val="1876D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1F701E"/>
    <w:multiLevelType w:val="hybridMultilevel"/>
    <w:tmpl w:val="7E34F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B32D6C"/>
    <w:multiLevelType w:val="multilevel"/>
    <w:tmpl w:val="A712D616"/>
    <w:lvl w:ilvl="0">
      <w:start w:val="1"/>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5D346274"/>
    <w:multiLevelType w:val="hybridMultilevel"/>
    <w:tmpl w:val="52DE9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84402B"/>
    <w:multiLevelType w:val="multilevel"/>
    <w:tmpl w:val="CB3C66EC"/>
    <w:lvl w:ilvl="0">
      <w:start w:val="1"/>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6B1E39CC"/>
    <w:multiLevelType w:val="multilevel"/>
    <w:tmpl w:val="21E011FC"/>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7C1A392A"/>
    <w:multiLevelType w:val="hybridMultilevel"/>
    <w:tmpl w:val="671CF52A"/>
    <w:lvl w:ilvl="0" w:tplc="FD403F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C9361F7"/>
    <w:multiLevelType w:val="hybridMultilevel"/>
    <w:tmpl w:val="DEB2EF6E"/>
    <w:lvl w:ilvl="0" w:tplc="90B8487E">
      <w:start w:val="1"/>
      <w:numFmt w:val="decimal"/>
      <w:suff w:val="nothing"/>
      <w:lvlText w:val="%1."/>
      <w:lvlJc w:val="left"/>
      <w:pPr>
        <w:ind w:left="0" w:firstLine="709"/>
      </w:pPr>
    </w:lvl>
    <w:lvl w:ilvl="1" w:tplc="AA26FAD6">
      <w:start w:val="1"/>
      <w:numFmt w:val="decimal"/>
      <w:suff w:val="nothing"/>
      <w:lvlText w:val="%2)"/>
      <w:lvlJc w:val="left"/>
      <w:pPr>
        <w:ind w:left="0" w:firstLine="709"/>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15:restartNumberingAfterBreak="0">
    <w:nsid w:val="7D6F5268"/>
    <w:multiLevelType w:val="hybridMultilevel"/>
    <w:tmpl w:val="85208BFC"/>
    <w:lvl w:ilvl="0" w:tplc="4FD8A0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7"/>
  </w:num>
  <w:num w:numId="3">
    <w:abstractNumId w:val="4"/>
  </w:num>
  <w:num w:numId="4">
    <w:abstractNumId w:val="3"/>
  </w:num>
  <w:num w:numId="5">
    <w:abstractNumId w:val="14"/>
  </w:num>
  <w:num w:numId="6">
    <w:abstractNumId w:val="1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1"/>
  </w:num>
  <w:num w:numId="10">
    <w:abstractNumId w:val="2"/>
  </w:num>
  <w:num w:numId="11">
    <w:abstractNumId w:val="10"/>
  </w:num>
  <w:num w:numId="12">
    <w:abstractNumId w:val="8"/>
  </w:num>
  <w:num w:numId="13">
    <w:abstractNumId w:val="9"/>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29"/>
    <w:rsid w:val="000002EA"/>
    <w:rsid w:val="000005F7"/>
    <w:rsid w:val="0000363B"/>
    <w:rsid w:val="000053E7"/>
    <w:rsid w:val="0000549B"/>
    <w:rsid w:val="00006019"/>
    <w:rsid w:val="000076FD"/>
    <w:rsid w:val="00010944"/>
    <w:rsid w:val="00010E13"/>
    <w:rsid w:val="0001439B"/>
    <w:rsid w:val="000150A0"/>
    <w:rsid w:val="00015791"/>
    <w:rsid w:val="0001649A"/>
    <w:rsid w:val="00016CC5"/>
    <w:rsid w:val="00017438"/>
    <w:rsid w:val="00020E80"/>
    <w:rsid w:val="000216A6"/>
    <w:rsid w:val="00023857"/>
    <w:rsid w:val="000266C7"/>
    <w:rsid w:val="000271C7"/>
    <w:rsid w:val="00027797"/>
    <w:rsid w:val="00027EC3"/>
    <w:rsid w:val="000302FE"/>
    <w:rsid w:val="00030374"/>
    <w:rsid w:val="00030726"/>
    <w:rsid w:val="00030A8D"/>
    <w:rsid w:val="00030F55"/>
    <w:rsid w:val="0003197D"/>
    <w:rsid w:val="00032167"/>
    <w:rsid w:val="00032286"/>
    <w:rsid w:val="000327FC"/>
    <w:rsid w:val="000356F0"/>
    <w:rsid w:val="00035A1A"/>
    <w:rsid w:val="0003778A"/>
    <w:rsid w:val="00041A1F"/>
    <w:rsid w:val="000443CE"/>
    <w:rsid w:val="00044997"/>
    <w:rsid w:val="00044CEA"/>
    <w:rsid w:val="0004715D"/>
    <w:rsid w:val="00047A59"/>
    <w:rsid w:val="000501CE"/>
    <w:rsid w:val="000528C6"/>
    <w:rsid w:val="00052E0B"/>
    <w:rsid w:val="000551C2"/>
    <w:rsid w:val="000551D8"/>
    <w:rsid w:val="00057F68"/>
    <w:rsid w:val="000613ED"/>
    <w:rsid w:val="00061D47"/>
    <w:rsid w:val="00063C37"/>
    <w:rsid w:val="000641AC"/>
    <w:rsid w:val="0006645F"/>
    <w:rsid w:val="0007072D"/>
    <w:rsid w:val="00073507"/>
    <w:rsid w:val="00073E83"/>
    <w:rsid w:val="000746F6"/>
    <w:rsid w:val="0007728C"/>
    <w:rsid w:val="00080117"/>
    <w:rsid w:val="00082C84"/>
    <w:rsid w:val="00083587"/>
    <w:rsid w:val="000840FB"/>
    <w:rsid w:val="00084FE7"/>
    <w:rsid w:val="00090764"/>
    <w:rsid w:val="000909A7"/>
    <w:rsid w:val="000910F4"/>
    <w:rsid w:val="0009171D"/>
    <w:rsid w:val="000924AB"/>
    <w:rsid w:val="00092CD8"/>
    <w:rsid w:val="000930E3"/>
    <w:rsid w:val="00093E45"/>
    <w:rsid w:val="000948BB"/>
    <w:rsid w:val="00096F1B"/>
    <w:rsid w:val="000A0F20"/>
    <w:rsid w:val="000A1791"/>
    <w:rsid w:val="000A26B5"/>
    <w:rsid w:val="000A3C10"/>
    <w:rsid w:val="000A4633"/>
    <w:rsid w:val="000A4704"/>
    <w:rsid w:val="000A4D6B"/>
    <w:rsid w:val="000A6479"/>
    <w:rsid w:val="000A73E2"/>
    <w:rsid w:val="000B2628"/>
    <w:rsid w:val="000B4F1F"/>
    <w:rsid w:val="000B5925"/>
    <w:rsid w:val="000C16BD"/>
    <w:rsid w:val="000C4A1B"/>
    <w:rsid w:val="000C6345"/>
    <w:rsid w:val="000C6B64"/>
    <w:rsid w:val="000C7E5F"/>
    <w:rsid w:val="000D15D9"/>
    <w:rsid w:val="000D45E2"/>
    <w:rsid w:val="000D534F"/>
    <w:rsid w:val="000E09DC"/>
    <w:rsid w:val="000E2C95"/>
    <w:rsid w:val="000E324F"/>
    <w:rsid w:val="000E39C4"/>
    <w:rsid w:val="000E4D9E"/>
    <w:rsid w:val="000F311A"/>
    <w:rsid w:val="000F6CBC"/>
    <w:rsid w:val="0010001E"/>
    <w:rsid w:val="00102EE2"/>
    <w:rsid w:val="001075F7"/>
    <w:rsid w:val="00107900"/>
    <w:rsid w:val="00110840"/>
    <w:rsid w:val="00112BB9"/>
    <w:rsid w:val="00113D38"/>
    <w:rsid w:val="00115291"/>
    <w:rsid w:val="00116E81"/>
    <w:rsid w:val="00116F05"/>
    <w:rsid w:val="00117844"/>
    <w:rsid w:val="0012022E"/>
    <w:rsid w:val="00122635"/>
    <w:rsid w:val="00122AFA"/>
    <w:rsid w:val="00123651"/>
    <w:rsid w:val="001350E8"/>
    <w:rsid w:val="00135B85"/>
    <w:rsid w:val="001372EA"/>
    <w:rsid w:val="00140536"/>
    <w:rsid w:val="00140EFA"/>
    <w:rsid w:val="00141069"/>
    <w:rsid w:val="00141C16"/>
    <w:rsid w:val="0014374F"/>
    <w:rsid w:val="00143AB6"/>
    <w:rsid w:val="0014557F"/>
    <w:rsid w:val="00145AB0"/>
    <w:rsid w:val="00145EC4"/>
    <w:rsid w:val="001471B3"/>
    <w:rsid w:val="00147EB8"/>
    <w:rsid w:val="001515AD"/>
    <w:rsid w:val="00153C8F"/>
    <w:rsid w:val="00153EA5"/>
    <w:rsid w:val="001544B0"/>
    <w:rsid w:val="00154893"/>
    <w:rsid w:val="00155D5B"/>
    <w:rsid w:val="0015646E"/>
    <w:rsid w:val="001565CA"/>
    <w:rsid w:val="001569F4"/>
    <w:rsid w:val="00166C6F"/>
    <w:rsid w:val="001675F7"/>
    <w:rsid w:val="00172A58"/>
    <w:rsid w:val="00173E34"/>
    <w:rsid w:val="001741DF"/>
    <w:rsid w:val="0017641F"/>
    <w:rsid w:val="00180A81"/>
    <w:rsid w:val="00181279"/>
    <w:rsid w:val="00181409"/>
    <w:rsid w:val="001828B7"/>
    <w:rsid w:val="00185D39"/>
    <w:rsid w:val="001867AB"/>
    <w:rsid w:val="00186894"/>
    <w:rsid w:val="00186F2F"/>
    <w:rsid w:val="00187E76"/>
    <w:rsid w:val="00193E70"/>
    <w:rsid w:val="00193E7F"/>
    <w:rsid w:val="00193FC8"/>
    <w:rsid w:val="00196D71"/>
    <w:rsid w:val="00196EBD"/>
    <w:rsid w:val="00197F8B"/>
    <w:rsid w:val="001A0249"/>
    <w:rsid w:val="001A3E6C"/>
    <w:rsid w:val="001A460E"/>
    <w:rsid w:val="001A4BA7"/>
    <w:rsid w:val="001A779B"/>
    <w:rsid w:val="001A7C6D"/>
    <w:rsid w:val="001B0B9E"/>
    <w:rsid w:val="001B0E92"/>
    <w:rsid w:val="001B1C6D"/>
    <w:rsid w:val="001B486D"/>
    <w:rsid w:val="001B4AAD"/>
    <w:rsid w:val="001B4C04"/>
    <w:rsid w:val="001B4D96"/>
    <w:rsid w:val="001C0036"/>
    <w:rsid w:val="001C0F1C"/>
    <w:rsid w:val="001C40A9"/>
    <w:rsid w:val="001C5DC4"/>
    <w:rsid w:val="001C6FB1"/>
    <w:rsid w:val="001C7B56"/>
    <w:rsid w:val="001D027D"/>
    <w:rsid w:val="001D05F8"/>
    <w:rsid w:val="001D1499"/>
    <w:rsid w:val="001D643E"/>
    <w:rsid w:val="001D6AE2"/>
    <w:rsid w:val="001D6B81"/>
    <w:rsid w:val="001E1CB5"/>
    <w:rsid w:val="001E5FC0"/>
    <w:rsid w:val="001F0DA6"/>
    <w:rsid w:val="001F3D02"/>
    <w:rsid w:val="001F4911"/>
    <w:rsid w:val="001F4F3E"/>
    <w:rsid w:val="00201C69"/>
    <w:rsid w:val="00205757"/>
    <w:rsid w:val="002065EB"/>
    <w:rsid w:val="00206C0C"/>
    <w:rsid w:val="00206CBC"/>
    <w:rsid w:val="00212A2A"/>
    <w:rsid w:val="0021670F"/>
    <w:rsid w:val="00217D6C"/>
    <w:rsid w:val="00217FDB"/>
    <w:rsid w:val="00223FCE"/>
    <w:rsid w:val="00227521"/>
    <w:rsid w:val="002324C9"/>
    <w:rsid w:val="002324D1"/>
    <w:rsid w:val="0023538C"/>
    <w:rsid w:val="00236240"/>
    <w:rsid w:val="00240885"/>
    <w:rsid w:val="00241233"/>
    <w:rsid w:val="00242AAE"/>
    <w:rsid w:val="0024305E"/>
    <w:rsid w:val="00243637"/>
    <w:rsid w:val="00243B76"/>
    <w:rsid w:val="00243F50"/>
    <w:rsid w:val="002458B3"/>
    <w:rsid w:val="00256502"/>
    <w:rsid w:val="002579D8"/>
    <w:rsid w:val="00260551"/>
    <w:rsid w:val="0026120E"/>
    <w:rsid w:val="00262B93"/>
    <w:rsid w:val="002632AB"/>
    <w:rsid w:val="002650D9"/>
    <w:rsid w:val="00266A77"/>
    <w:rsid w:val="00270486"/>
    <w:rsid w:val="00270C69"/>
    <w:rsid w:val="00271B9F"/>
    <w:rsid w:val="002721BC"/>
    <w:rsid w:val="00272DD2"/>
    <w:rsid w:val="002730C6"/>
    <w:rsid w:val="002743C9"/>
    <w:rsid w:val="002749C4"/>
    <w:rsid w:val="00277153"/>
    <w:rsid w:val="00280E76"/>
    <w:rsid w:val="002826D5"/>
    <w:rsid w:val="00283821"/>
    <w:rsid w:val="00283F93"/>
    <w:rsid w:val="00285E1B"/>
    <w:rsid w:val="00297067"/>
    <w:rsid w:val="00297AFD"/>
    <w:rsid w:val="002A24B8"/>
    <w:rsid w:val="002A3858"/>
    <w:rsid w:val="002B0DDE"/>
    <w:rsid w:val="002B12EC"/>
    <w:rsid w:val="002B18BD"/>
    <w:rsid w:val="002B1AC1"/>
    <w:rsid w:val="002B2047"/>
    <w:rsid w:val="002B3DE1"/>
    <w:rsid w:val="002B408E"/>
    <w:rsid w:val="002C5321"/>
    <w:rsid w:val="002C55DD"/>
    <w:rsid w:val="002D7CB4"/>
    <w:rsid w:val="002D7E01"/>
    <w:rsid w:val="002E6DF7"/>
    <w:rsid w:val="002F0045"/>
    <w:rsid w:val="002F0A5D"/>
    <w:rsid w:val="003005F2"/>
    <w:rsid w:val="00303CBA"/>
    <w:rsid w:val="00303F54"/>
    <w:rsid w:val="003053FB"/>
    <w:rsid w:val="00305D91"/>
    <w:rsid w:val="00305F46"/>
    <w:rsid w:val="003101DC"/>
    <w:rsid w:val="00310BF8"/>
    <w:rsid w:val="00313C59"/>
    <w:rsid w:val="00314A58"/>
    <w:rsid w:val="00317AB2"/>
    <w:rsid w:val="0032011A"/>
    <w:rsid w:val="00321612"/>
    <w:rsid w:val="00325441"/>
    <w:rsid w:val="00327646"/>
    <w:rsid w:val="00327661"/>
    <w:rsid w:val="00327FD6"/>
    <w:rsid w:val="00330CE1"/>
    <w:rsid w:val="0033241A"/>
    <w:rsid w:val="00333A5D"/>
    <w:rsid w:val="00333B3B"/>
    <w:rsid w:val="0033424A"/>
    <w:rsid w:val="00334F56"/>
    <w:rsid w:val="00335690"/>
    <w:rsid w:val="00345D16"/>
    <w:rsid w:val="00346ED2"/>
    <w:rsid w:val="0035086A"/>
    <w:rsid w:val="00351F68"/>
    <w:rsid w:val="0035306C"/>
    <w:rsid w:val="00355182"/>
    <w:rsid w:val="00355E6E"/>
    <w:rsid w:val="0035674D"/>
    <w:rsid w:val="00357EE4"/>
    <w:rsid w:val="00363C14"/>
    <w:rsid w:val="003640A2"/>
    <w:rsid w:val="0036448F"/>
    <w:rsid w:val="00366135"/>
    <w:rsid w:val="003672BB"/>
    <w:rsid w:val="00367B02"/>
    <w:rsid w:val="00367CF2"/>
    <w:rsid w:val="00372316"/>
    <w:rsid w:val="00372956"/>
    <w:rsid w:val="00372B0A"/>
    <w:rsid w:val="00373DA9"/>
    <w:rsid w:val="00374ADA"/>
    <w:rsid w:val="00375BF4"/>
    <w:rsid w:val="00376C9C"/>
    <w:rsid w:val="00381DFB"/>
    <w:rsid w:val="003847BC"/>
    <w:rsid w:val="003855B2"/>
    <w:rsid w:val="00387973"/>
    <w:rsid w:val="00392288"/>
    <w:rsid w:val="003934EB"/>
    <w:rsid w:val="003975B5"/>
    <w:rsid w:val="003A1F26"/>
    <w:rsid w:val="003A2F03"/>
    <w:rsid w:val="003A369D"/>
    <w:rsid w:val="003A38D2"/>
    <w:rsid w:val="003A78B8"/>
    <w:rsid w:val="003B47C6"/>
    <w:rsid w:val="003B55BD"/>
    <w:rsid w:val="003B73DC"/>
    <w:rsid w:val="003B7A4A"/>
    <w:rsid w:val="003C036B"/>
    <w:rsid w:val="003C6131"/>
    <w:rsid w:val="003C7718"/>
    <w:rsid w:val="003D15E8"/>
    <w:rsid w:val="003D1E8F"/>
    <w:rsid w:val="003D2A45"/>
    <w:rsid w:val="003D36C0"/>
    <w:rsid w:val="003D444A"/>
    <w:rsid w:val="003D64C4"/>
    <w:rsid w:val="003D679B"/>
    <w:rsid w:val="003D724C"/>
    <w:rsid w:val="003E0588"/>
    <w:rsid w:val="003E0617"/>
    <w:rsid w:val="003E0DA8"/>
    <w:rsid w:val="003E60B1"/>
    <w:rsid w:val="003F2CEA"/>
    <w:rsid w:val="003F2D3E"/>
    <w:rsid w:val="003F2FDA"/>
    <w:rsid w:val="003F4C07"/>
    <w:rsid w:val="003F4D42"/>
    <w:rsid w:val="003F679A"/>
    <w:rsid w:val="00402665"/>
    <w:rsid w:val="00403680"/>
    <w:rsid w:val="00404004"/>
    <w:rsid w:val="004054DB"/>
    <w:rsid w:val="00405606"/>
    <w:rsid w:val="0040560A"/>
    <w:rsid w:val="00405CEE"/>
    <w:rsid w:val="00406C76"/>
    <w:rsid w:val="004079F8"/>
    <w:rsid w:val="00410F87"/>
    <w:rsid w:val="00411699"/>
    <w:rsid w:val="0041200B"/>
    <w:rsid w:val="0041206F"/>
    <w:rsid w:val="004124A9"/>
    <w:rsid w:val="00412B70"/>
    <w:rsid w:val="004148BA"/>
    <w:rsid w:val="00417046"/>
    <w:rsid w:val="00421FC2"/>
    <w:rsid w:val="00423D13"/>
    <w:rsid w:val="0042478B"/>
    <w:rsid w:val="00424DE8"/>
    <w:rsid w:val="004258DA"/>
    <w:rsid w:val="004310ED"/>
    <w:rsid w:val="00433D6F"/>
    <w:rsid w:val="00434680"/>
    <w:rsid w:val="004355E7"/>
    <w:rsid w:val="00435F36"/>
    <w:rsid w:val="00437B70"/>
    <w:rsid w:val="00442743"/>
    <w:rsid w:val="0044323E"/>
    <w:rsid w:val="0044484F"/>
    <w:rsid w:val="00444C63"/>
    <w:rsid w:val="0044721D"/>
    <w:rsid w:val="004503E7"/>
    <w:rsid w:val="00451892"/>
    <w:rsid w:val="00455779"/>
    <w:rsid w:val="0045599D"/>
    <w:rsid w:val="00456296"/>
    <w:rsid w:val="0045776B"/>
    <w:rsid w:val="00457A0A"/>
    <w:rsid w:val="0046179A"/>
    <w:rsid w:val="00464245"/>
    <w:rsid w:val="00464AA2"/>
    <w:rsid w:val="00464C33"/>
    <w:rsid w:val="00473613"/>
    <w:rsid w:val="00476377"/>
    <w:rsid w:val="00477183"/>
    <w:rsid w:val="004800CD"/>
    <w:rsid w:val="00481888"/>
    <w:rsid w:val="0048347E"/>
    <w:rsid w:val="004852F2"/>
    <w:rsid w:val="00487792"/>
    <w:rsid w:val="00487D2F"/>
    <w:rsid w:val="00491180"/>
    <w:rsid w:val="00493339"/>
    <w:rsid w:val="004963B9"/>
    <w:rsid w:val="004A0131"/>
    <w:rsid w:val="004A2570"/>
    <w:rsid w:val="004A34E0"/>
    <w:rsid w:val="004A3FE1"/>
    <w:rsid w:val="004A4A30"/>
    <w:rsid w:val="004A5CAD"/>
    <w:rsid w:val="004A6678"/>
    <w:rsid w:val="004A6EA8"/>
    <w:rsid w:val="004A74B6"/>
    <w:rsid w:val="004A7621"/>
    <w:rsid w:val="004A78D2"/>
    <w:rsid w:val="004B0C3A"/>
    <w:rsid w:val="004B115A"/>
    <w:rsid w:val="004B724A"/>
    <w:rsid w:val="004B7C95"/>
    <w:rsid w:val="004C4708"/>
    <w:rsid w:val="004C4E3C"/>
    <w:rsid w:val="004C57DE"/>
    <w:rsid w:val="004C794F"/>
    <w:rsid w:val="004D0B79"/>
    <w:rsid w:val="004D39F2"/>
    <w:rsid w:val="004D5E40"/>
    <w:rsid w:val="004D61A5"/>
    <w:rsid w:val="004E598B"/>
    <w:rsid w:val="004E6F0D"/>
    <w:rsid w:val="004E70DC"/>
    <w:rsid w:val="004E7AFE"/>
    <w:rsid w:val="004F0249"/>
    <w:rsid w:val="004F06B1"/>
    <w:rsid w:val="004F23C6"/>
    <w:rsid w:val="004F315C"/>
    <w:rsid w:val="004F3807"/>
    <w:rsid w:val="004F6AA8"/>
    <w:rsid w:val="00502DB0"/>
    <w:rsid w:val="00503B02"/>
    <w:rsid w:val="00505925"/>
    <w:rsid w:val="00505E97"/>
    <w:rsid w:val="005101E8"/>
    <w:rsid w:val="005104CB"/>
    <w:rsid w:val="00514C39"/>
    <w:rsid w:val="00517B4D"/>
    <w:rsid w:val="00522D97"/>
    <w:rsid w:val="00524005"/>
    <w:rsid w:val="005279FD"/>
    <w:rsid w:val="00531F7F"/>
    <w:rsid w:val="0053434D"/>
    <w:rsid w:val="00535402"/>
    <w:rsid w:val="00537268"/>
    <w:rsid w:val="00540FA2"/>
    <w:rsid w:val="005416F5"/>
    <w:rsid w:val="00542389"/>
    <w:rsid w:val="0054463E"/>
    <w:rsid w:val="005454B9"/>
    <w:rsid w:val="005462C4"/>
    <w:rsid w:val="005502A2"/>
    <w:rsid w:val="00553534"/>
    <w:rsid w:val="00553950"/>
    <w:rsid w:val="005546C2"/>
    <w:rsid w:val="0055696C"/>
    <w:rsid w:val="00563CC6"/>
    <w:rsid w:val="005651FC"/>
    <w:rsid w:val="00565D16"/>
    <w:rsid w:val="00565DB8"/>
    <w:rsid w:val="005664E4"/>
    <w:rsid w:val="00566C29"/>
    <w:rsid w:val="00567672"/>
    <w:rsid w:val="005702F1"/>
    <w:rsid w:val="005718BD"/>
    <w:rsid w:val="005744FF"/>
    <w:rsid w:val="00574677"/>
    <w:rsid w:val="00574DD6"/>
    <w:rsid w:val="00576010"/>
    <w:rsid w:val="00576434"/>
    <w:rsid w:val="00576816"/>
    <w:rsid w:val="0058029B"/>
    <w:rsid w:val="00581559"/>
    <w:rsid w:val="005847B8"/>
    <w:rsid w:val="00586319"/>
    <w:rsid w:val="00591401"/>
    <w:rsid w:val="005926EC"/>
    <w:rsid w:val="005939B0"/>
    <w:rsid w:val="00594426"/>
    <w:rsid w:val="005951E0"/>
    <w:rsid w:val="0059686A"/>
    <w:rsid w:val="005970C8"/>
    <w:rsid w:val="005A3E61"/>
    <w:rsid w:val="005A4B2D"/>
    <w:rsid w:val="005A4E0C"/>
    <w:rsid w:val="005A53F9"/>
    <w:rsid w:val="005A5C71"/>
    <w:rsid w:val="005A61C1"/>
    <w:rsid w:val="005A7572"/>
    <w:rsid w:val="005B0094"/>
    <w:rsid w:val="005B1181"/>
    <w:rsid w:val="005B3F6F"/>
    <w:rsid w:val="005C0350"/>
    <w:rsid w:val="005C172B"/>
    <w:rsid w:val="005C3097"/>
    <w:rsid w:val="005C3EB4"/>
    <w:rsid w:val="005C4581"/>
    <w:rsid w:val="005C4821"/>
    <w:rsid w:val="005C5812"/>
    <w:rsid w:val="005D080C"/>
    <w:rsid w:val="005D3C2E"/>
    <w:rsid w:val="005D52E7"/>
    <w:rsid w:val="005D5A89"/>
    <w:rsid w:val="005D5BBF"/>
    <w:rsid w:val="005E3BA2"/>
    <w:rsid w:val="005E498B"/>
    <w:rsid w:val="005E766F"/>
    <w:rsid w:val="005F021D"/>
    <w:rsid w:val="005F0922"/>
    <w:rsid w:val="005F09A1"/>
    <w:rsid w:val="005F3A1F"/>
    <w:rsid w:val="005F4009"/>
    <w:rsid w:val="005F44C2"/>
    <w:rsid w:val="005F69A1"/>
    <w:rsid w:val="005F7D5B"/>
    <w:rsid w:val="00602BF0"/>
    <w:rsid w:val="00605CB6"/>
    <w:rsid w:val="00606BC3"/>
    <w:rsid w:val="006127DA"/>
    <w:rsid w:val="00614244"/>
    <w:rsid w:val="0062005A"/>
    <w:rsid w:val="00620F08"/>
    <w:rsid w:val="0062388D"/>
    <w:rsid w:val="006279D5"/>
    <w:rsid w:val="006305B4"/>
    <w:rsid w:val="00632206"/>
    <w:rsid w:val="00637745"/>
    <w:rsid w:val="006439F6"/>
    <w:rsid w:val="006468E8"/>
    <w:rsid w:val="00651B39"/>
    <w:rsid w:val="006535A9"/>
    <w:rsid w:val="00653F75"/>
    <w:rsid w:val="00655FDA"/>
    <w:rsid w:val="006570F1"/>
    <w:rsid w:val="00661CE7"/>
    <w:rsid w:val="006639C2"/>
    <w:rsid w:val="00666EA5"/>
    <w:rsid w:val="006735B9"/>
    <w:rsid w:val="0067438A"/>
    <w:rsid w:val="00674C29"/>
    <w:rsid w:val="0067586F"/>
    <w:rsid w:val="00675DE9"/>
    <w:rsid w:val="00677626"/>
    <w:rsid w:val="00680756"/>
    <w:rsid w:val="00681AD8"/>
    <w:rsid w:val="00683166"/>
    <w:rsid w:val="0068323C"/>
    <w:rsid w:val="006868C5"/>
    <w:rsid w:val="00686CD5"/>
    <w:rsid w:val="006873C2"/>
    <w:rsid w:val="0068743C"/>
    <w:rsid w:val="00690672"/>
    <w:rsid w:val="006950E3"/>
    <w:rsid w:val="00697E98"/>
    <w:rsid w:val="006A0861"/>
    <w:rsid w:val="006A22E8"/>
    <w:rsid w:val="006A37DD"/>
    <w:rsid w:val="006A3FF7"/>
    <w:rsid w:val="006A425B"/>
    <w:rsid w:val="006A54F7"/>
    <w:rsid w:val="006A6296"/>
    <w:rsid w:val="006B1804"/>
    <w:rsid w:val="006B1D11"/>
    <w:rsid w:val="006B3691"/>
    <w:rsid w:val="006B6801"/>
    <w:rsid w:val="006B6A46"/>
    <w:rsid w:val="006B7761"/>
    <w:rsid w:val="006C0C74"/>
    <w:rsid w:val="006C4130"/>
    <w:rsid w:val="006C46F1"/>
    <w:rsid w:val="006C4D42"/>
    <w:rsid w:val="006D012D"/>
    <w:rsid w:val="006D3249"/>
    <w:rsid w:val="006D426C"/>
    <w:rsid w:val="006D5CBD"/>
    <w:rsid w:val="006D6DEA"/>
    <w:rsid w:val="006D744E"/>
    <w:rsid w:val="006E01D9"/>
    <w:rsid w:val="006E6641"/>
    <w:rsid w:val="006E6871"/>
    <w:rsid w:val="006E7821"/>
    <w:rsid w:val="006F17A2"/>
    <w:rsid w:val="006F35E8"/>
    <w:rsid w:val="006F733F"/>
    <w:rsid w:val="0070201A"/>
    <w:rsid w:val="00702B08"/>
    <w:rsid w:val="00702C6B"/>
    <w:rsid w:val="00703AEC"/>
    <w:rsid w:val="007137B5"/>
    <w:rsid w:val="00714791"/>
    <w:rsid w:val="00715D9C"/>
    <w:rsid w:val="007163BC"/>
    <w:rsid w:val="007209C4"/>
    <w:rsid w:val="0072260C"/>
    <w:rsid w:val="007231FD"/>
    <w:rsid w:val="00724F7C"/>
    <w:rsid w:val="0072759C"/>
    <w:rsid w:val="0074004D"/>
    <w:rsid w:val="007402C4"/>
    <w:rsid w:val="007433D3"/>
    <w:rsid w:val="00746F3B"/>
    <w:rsid w:val="007512F3"/>
    <w:rsid w:val="00753B86"/>
    <w:rsid w:val="0075435F"/>
    <w:rsid w:val="00756E71"/>
    <w:rsid w:val="00760BEB"/>
    <w:rsid w:val="007622C8"/>
    <w:rsid w:val="00762559"/>
    <w:rsid w:val="007637A9"/>
    <w:rsid w:val="00763812"/>
    <w:rsid w:val="00765CB0"/>
    <w:rsid w:val="007679D7"/>
    <w:rsid w:val="00770E59"/>
    <w:rsid w:val="007722C3"/>
    <w:rsid w:val="00773BA3"/>
    <w:rsid w:val="007757F5"/>
    <w:rsid w:val="0077665B"/>
    <w:rsid w:val="0078016D"/>
    <w:rsid w:val="00781C42"/>
    <w:rsid w:val="007839AD"/>
    <w:rsid w:val="00783FE1"/>
    <w:rsid w:val="00791A84"/>
    <w:rsid w:val="00791CED"/>
    <w:rsid w:val="007A0F78"/>
    <w:rsid w:val="007A10D7"/>
    <w:rsid w:val="007A300A"/>
    <w:rsid w:val="007A4CD3"/>
    <w:rsid w:val="007A4F6F"/>
    <w:rsid w:val="007A63EF"/>
    <w:rsid w:val="007B0F4D"/>
    <w:rsid w:val="007B19A4"/>
    <w:rsid w:val="007B3C7E"/>
    <w:rsid w:val="007B3CCF"/>
    <w:rsid w:val="007B515B"/>
    <w:rsid w:val="007B5730"/>
    <w:rsid w:val="007B6CAF"/>
    <w:rsid w:val="007C00F4"/>
    <w:rsid w:val="007C43CF"/>
    <w:rsid w:val="007C63B2"/>
    <w:rsid w:val="007C643B"/>
    <w:rsid w:val="007C7FEA"/>
    <w:rsid w:val="007D015E"/>
    <w:rsid w:val="007D0516"/>
    <w:rsid w:val="007D6EB0"/>
    <w:rsid w:val="007D7933"/>
    <w:rsid w:val="007D7F69"/>
    <w:rsid w:val="007E1D37"/>
    <w:rsid w:val="007E1EE0"/>
    <w:rsid w:val="007E4DD8"/>
    <w:rsid w:val="007E4F8F"/>
    <w:rsid w:val="007E7860"/>
    <w:rsid w:val="007F12EC"/>
    <w:rsid w:val="007F1FD8"/>
    <w:rsid w:val="007F2819"/>
    <w:rsid w:val="007F4977"/>
    <w:rsid w:val="0080058F"/>
    <w:rsid w:val="00803F1E"/>
    <w:rsid w:val="008063DB"/>
    <w:rsid w:val="0080708E"/>
    <w:rsid w:val="008077B5"/>
    <w:rsid w:val="00807FD2"/>
    <w:rsid w:val="008134A4"/>
    <w:rsid w:val="00813A1D"/>
    <w:rsid w:val="00813B3E"/>
    <w:rsid w:val="00814BE8"/>
    <w:rsid w:val="00815735"/>
    <w:rsid w:val="00816873"/>
    <w:rsid w:val="008225FD"/>
    <w:rsid w:val="008229AE"/>
    <w:rsid w:val="00822B6F"/>
    <w:rsid w:val="00823EF6"/>
    <w:rsid w:val="00824C2B"/>
    <w:rsid w:val="00824CF9"/>
    <w:rsid w:val="00824E39"/>
    <w:rsid w:val="008263E4"/>
    <w:rsid w:val="00830CF4"/>
    <w:rsid w:val="0083270F"/>
    <w:rsid w:val="008336EF"/>
    <w:rsid w:val="008343A2"/>
    <w:rsid w:val="00834C37"/>
    <w:rsid w:val="0083710A"/>
    <w:rsid w:val="00840903"/>
    <w:rsid w:val="00840C9F"/>
    <w:rsid w:val="008429F4"/>
    <w:rsid w:val="008431BD"/>
    <w:rsid w:val="00845623"/>
    <w:rsid w:val="00851ADE"/>
    <w:rsid w:val="00861848"/>
    <w:rsid w:val="00861F4B"/>
    <w:rsid w:val="008627AC"/>
    <w:rsid w:val="00863918"/>
    <w:rsid w:val="0086765C"/>
    <w:rsid w:val="00871234"/>
    <w:rsid w:val="0087184C"/>
    <w:rsid w:val="0087200A"/>
    <w:rsid w:val="008729D6"/>
    <w:rsid w:val="00873DF8"/>
    <w:rsid w:val="0087404E"/>
    <w:rsid w:val="00874D81"/>
    <w:rsid w:val="00876EBD"/>
    <w:rsid w:val="0087711A"/>
    <w:rsid w:val="008829C3"/>
    <w:rsid w:val="00882A7B"/>
    <w:rsid w:val="0088329B"/>
    <w:rsid w:val="00884E03"/>
    <w:rsid w:val="00886D04"/>
    <w:rsid w:val="00887B33"/>
    <w:rsid w:val="0089028A"/>
    <w:rsid w:val="008918BD"/>
    <w:rsid w:val="00892658"/>
    <w:rsid w:val="00892812"/>
    <w:rsid w:val="0089365C"/>
    <w:rsid w:val="008953BE"/>
    <w:rsid w:val="008965B2"/>
    <w:rsid w:val="00896623"/>
    <w:rsid w:val="008A024F"/>
    <w:rsid w:val="008A0CBB"/>
    <w:rsid w:val="008A2A64"/>
    <w:rsid w:val="008A2ED2"/>
    <w:rsid w:val="008A31B9"/>
    <w:rsid w:val="008A323C"/>
    <w:rsid w:val="008A5098"/>
    <w:rsid w:val="008A55C4"/>
    <w:rsid w:val="008A61C0"/>
    <w:rsid w:val="008A6439"/>
    <w:rsid w:val="008B286B"/>
    <w:rsid w:val="008B3E55"/>
    <w:rsid w:val="008B602E"/>
    <w:rsid w:val="008B6A71"/>
    <w:rsid w:val="008B7E70"/>
    <w:rsid w:val="008C02EB"/>
    <w:rsid w:val="008C0B89"/>
    <w:rsid w:val="008C1CDB"/>
    <w:rsid w:val="008C29F2"/>
    <w:rsid w:val="008C409C"/>
    <w:rsid w:val="008C7932"/>
    <w:rsid w:val="008D7C21"/>
    <w:rsid w:val="008E3425"/>
    <w:rsid w:val="008E3957"/>
    <w:rsid w:val="008E45F5"/>
    <w:rsid w:val="008E4790"/>
    <w:rsid w:val="008E610C"/>
    <w:rsid w:val="008E6784"/>
    <w:rsid w:val="008E7D56"/>
    <w:rsid w:val="008F1A31"/>
    <w:rsid w:val="008F1D41"/>
    <w:rsid w:val="008F4FA3"/>
    <w:rsid w:val="008F5988"/>
    <w:rsid w:val="008F7A08"/>
    <w:rsid w:val="0090000B"/>
    <w:rsid w:val="00902751"/>
    <w:rsid w:val="00904843"/>
    <w:rsid w:val="00911D75"/>
    <w:rsid w:val="00911F57"/>
    <w:rsid w:val="00915DD2"/>
    <w:rsid w:val="009162D0"/>
    <w:rsid w:val="00921FAE"/>
    <w:rsid w:val="00922E08"/>
    <w:rsid w:val="00922E13"/>
    <w:rsid w:val="00923DD0"/>
    <w:rsid w:val="00924356"/>
    <w:rsid w:val="009250E0"/>
    <w:rsid w:val="00925136"/>
    <w:rsid w:val="00934FD8"/>
    <w:rsid w:val="009355D3"/>
    <w:rsid w:val="00940554"/>
    <w:rsid w:val="00942233"/>
    <w:rsid w:val="00943130"/>
    <w:rsid w:val="00944DE9"/>
    <w:rsid w:val="0094583F"/>
    <w:rsid w:val="009517E1"/>
    <w:rsid w:val="009534BD"/>
    <w:rsid w:val="00954735"/>
    <w:rsid w:val="00954DBF"/>
    <w:rsid w:val="00955B68"/>
    <w:rsid w:val="00956914"/>
    <w:rsid w:val="009570CF"/>
    <w:rsid w:val="00957CA9"/>
    <w:rsid w:val="00957D24"/>
    <w:rsid w:val="00957F45"/>
    <w:rsid w:val="009634AE"/>
    <w:rsid w:val="00964163"/>
    <w:rsid w:val="0096444E"/>
    <w:rsid w:val="009652E3"/>
    <w:rsid w:val="00965EB2"/>
    <w:rsid w:val="009660FA"/>
    <w:rsid w:val="00966CE2"/>
    <w:rsid w:val="0097523B"/>
    <w:rsid w:val="009769DB"/>
    <w:rsid w:val="00977984"/>
    <w:rsid w:val="00980492"/>
    <w:rsid w:val="0098252A"/>
    <w:rsid w:val="0098642C"/>
    <w:rsid w:val="009904CD"/>
    <w:rsid w:val="00991474"/>
    <w:rsid w:val="00994BE5"/>
    <w:rsid w:val="009958D8"/>
    <w:rsid w:val="00997385"/>
    <w:rsid w:val="009976FC"/>
    <w:rsid w:val="009A07AD"/>
    <w:rsid w:val="009A114B"/>
    <w:rsid w:val="009A3C8E"/>
    <w:rsid w:val="009A6482"/>
    <w:rsid w:val="009A7025"/>
    <w:rsid w:val="009B50A2"/>
    <w:rsid w:val="009B69FB"/>
    <w:rsid w:val="009C0086"/>
    <w:rsid w:val="009C0E99"/>
    <w:rsid w:val="009C1703"/>
    <w:rsid w:val="009C1979"/>
    <w:rsid w:val="009C2919"/>
    <w:rsid w:val="009C586E"/>
    <w:rsid w:val="009C5BA5"/>
    <w:rsid w:val="009C5DC4"/>
    <w:rsid w:val="009C632F"/>
    <w:rsid w:val="009C69EE"/>
    <w:rsid w:val="009C7E18"/>
    <w:rsid w:val="009D3503"/>
    <w:rsid w:val="009D5398"/>
    <w:rsid w:val="009D5DF3"/>
    <w:rsid w:val="009E0868"/>
    <w:rsid w:val="009E1A61"/>
    <w:rsid w:val="009E1FA7"/>
    <w:rsid w:val="009E43E7"/>
    <w:rsid w:val="009E4CA8"/>
    <w:rsid w:val="009E7882"/>
    <w:rsid w:val="009F48F8"/>
    <w:rsid w:val="00A01995"/>
    <w:rsid w:val="00A04043"/>
    <w:rsid w:val="00A054F7"/>
    <w:rsid w:val="00A0677F"/>
    <w:rsid w:val="00A104D9"/>
    <w:rsid w:val="00A10A88"/>
    <w:rsid w:val="00A111D8"/>
    <w:rsid w:val="00A1317C"/>
    <w:rsid w:val="00A13F9D"/>
    <w:rsid w:val="00A15757"/>
    <w:rsid w:val="00A157B1"/>
    <w:rsid w:val="00A206C3"/>
    <w:rsid w:val="00A21A1B"/>
    <w:rsid w:val="00A236A4"/>
    <w:rsid w:val="00A238CD"/>
    <w:rsid w:val="00A23C8E"/>
    <w:rsid w:val="00A23CBF"/>
    <w:rsid w:val="00A246CD"/>
    <w:rsid w:val="00A26B0E"/>
    <w:rsid w:val="00A3035A"/>
    <w:rsid w:val="00A34931"/>
    <w:rsid w:val="00A3526F"/>
    <w:rsid w:val="00A358A1"/>
    <w:rsid w:val="00A35D67"/>
    <w:rsid w:val="00A41364"/>
    <w:rsid w:val="00A415B4"/>
    <w:rsid w:val="00A4325C"/>
    <w:rsid w:val="00A43D73"/>
    <w:rsid w:val="00A43F15"/>
    <w:rsid w:val="00A51A6B"/>
    <w:rsid w:val="00A5233F"/>
    <w:rsid w:val="00A526FE"/>
    <w:rsid w:val="00A529D5"/>
    <w:rsid w:val="00A56C8C"/>
    <w:rsid w:val="00A57CA0"/>
    <w:rsid w:val="00A61604"/>
    <w:rsid w:val="00A62625"/>
    <w:rsid w:val="00A63891"/>
    <w:rsid w:val="00A6544A"/>
    <w:rsid w:val="00A706AC"/>
    <w:rsid w:val="00A7299C"/>
    <w:rsid w:val="00A74A14"/>
    <w:rsid w:val="00A82595"/>
    <w:rsid w:val="00A830E0"/>
    <w:rsid w:val="00A843EB"/>
    <w:rsid w:val="00A90A68"/>
    <w:rsid w:val="00A90C80"/>
    <w:rsid w:val="00A91036"/>
    <w:rsid w:val="00A963DC"/>
    <w:rsid w:val="00AA4582"/>
    <w:rsid w:val="00AA56BC"/>
    <w:rsid w:val="00AA6356"/>
    <w:rsid w:val="00AA64A4"/>
    <w:rsid w:val="00AA6AC6"/>
    <w:rsid w:val="00AA76FA"/>
    <w:rsid w:val="00AA79A0"/>
    <w:rsid w:val="00AB0E95"/>
    <w:rsid w:val="00AB21C3"/>
    <w:rsid w:val="00AB432E"/>
    <w:rsid w:val="00AB5D9D"/>
    <w:rsid w:val="00AB7B2C"/>
    <w:rsid w:val="00AC0611"/>
    <w:rsid w:val="00AC3AD6"/>
    <w:rsid w:val="00AC6428"/>
    <w:rsid w:val="00AC7472"/>
    <w:rsid w:val="00AC7B8D"/>
    <w:rsid w:val="00AD254E"/>
    <w:rsid w:val="00AD4AB6"/>
    <w:rsid w:val="00AD6F52"/>
    <w:rsid w:val="00AD7E6D"/>
    <w:rsid w:val="00AE28CC"/>
    <w:rsid w:val="00AE53F8"/>
    <w:rsid w:val="00AE65B2"/>
    <w:rsid w:val="00AE6DE9"/>
    <w:rsid w:val="00AE7B21"/>
    <w:rsid w:val="00AF0381"/>
    <w:rsid w:val="00AF0CA1"/>
    <w:rsid w:val="00AF1D57"/>
    <w:rsid w:val="00AF1EB9"/>
    <w:rsid w:val="00AF30F7"/>
    <w:rsid w:val="00AF63C7"/>
    <w:rsid w:val="00AF69DC"/>
    <w:rsid w:val="00B00558"/>
    <w:rsid w:val="00B010C3"/>
    <w:rsid w:val="00B054F7"/>
    <w:rsid w:val="00B06DAE"/>
    <w:rsid w:val="00B07E34"/>
    <w:rsid w:val="00B11754"/>
    <w:rsid w:val="00B11EC7"/>
    <w:rsid w:val="00B1483F"/>
    <w:rsid w:val="00B14FBE"/>
    <w:rsid w:val="00B21B94"/>
    <w:rsid w:val="00B23F1C"/>
    <w:rsid w:val="00B241F5"/>
    <w:rsid w:val="00B25E09"/>
    <w:rsid w:val="00B2682D"/>
    <w:rsid w:val="00B33C2A"/>
    <w:rsid w:val="00B3452E"/>
    <w:rsid w:val="00B35754"/>
    <w:rsid w:val="00B35BF5"/>
    <w:rsid w:val="00B36548"/>
    <w:rsid w:val="00B36F02"/>
    <w:rsid w:val="00B42551"/>
    <w:rsid w:val="00B426EF"/>
    <w:rsid w:val="00B437DA"/>
    <w:rsid w:val="00B5155B"/>
    <w:rsid w:val="00B54882"/>
    <w:rsid w:val="00B62200"/>
    <w:rsid w:val="00B63FD4"/>
    <w:rsid w:val="00B6550D"/>
    <w:rsid w:val="00B65F81"/>
    <w:rsid w:val="00B729D3"/>
    <w:rsid w:val="00B73F91"/>
    <w:rsid w:val="00B750D2"/>
    <w:rsid w:val="00B75F5F"/>
    <w:rsid w:val="00B778A9"/>
    <w:rsid w:val="00B77B5B"/>
    <w:rsid w:val="00B80D09"/>
    <w:rsid w:val="00B80DB5"/>
    <w:rsid w:val="00B815CE"/>
    <w:rsid w:val="00B81C56"/>
    <w:rsid w:val="00B83612"/>
    <w:rsid w:val="00B840BD"/>
    <w:rsid w:val="00B908BF"/>
    <w:rsid w:val="00B92279"/>
    <w:rsid w:val="00B936A1"/>
    <w:rsid w:val="00B946C4"/>
    <w:rsid w:val="00B96520"/>
    <w:rsid w:val="00BA12AC"/>
    <w:rsid w:val="00BA14A9"/>
    <w:rsid w:val="00BA3A3D"/>
    <w:rsid w:val="00BA3BD4"/>
    <w:rsid w:val="00BA4A83"/>
    <w:rsid w:val="00BA4AB0"/>
    <w:rsid w:val="00BA6A28"/>
    <w:rsid w:val="00BA6D4F"/>
    <w:rsid w:val="00BA7A89"/>
    <w:rsid w:val="00BB4029"/>
    <w:rsid w:val="00BB5541"/>
    <w:rsid w:val="00BB5DBF"/>
    <w:rsid w:val="00BB6414"/>
    <w:rsid w:val="00BC0191"/>
    <w:rsid w:val="00BC2B8C"/>
    <w:rsid w:val="00BC2C22"/>
    <w:rsid w:val="00BC4556"/>
    <w:rsid w:val="00BC471B"/>
    <w:rsid w:val="00BC57C4"/>
    <w:rsid w:val="00BC5A06"/>
    <w:rsid w:val="00BC68B3"/>
    <w:rsid w:val="00BD2857"/>
    <w:rsid w:val="00BD2C03"/>
    <w:rsid w:val="00BD2F33"/>
    <w:rsid w:val="00BD37C3"/>
    <w:rsid w:val="00BD39E3"/>
    <w:rsid w:val="00BD7A89"/>
    <w:rsid w:val="00BE247E"/>
    <w:rsid w:val="00BE4B17"/>
    <w:rsid w:val="00BE6405"/>
    <w:rsid w:val="00BF0B26"/>
    <w:rsid w:val="00BF1CA1"/>
    <w:rsid w:val="00BF35BD"/>
    <w:rsid w:val="00BF3CCF"/>
    <w:rsid w:val="00BF46C9"/>
    <w:rsid w:val="00BF5741"/>
    <w:rsid w:val="00C0413C"/>
    <w:rsid w:val="00C0655B"/>
    <w:rsid w:val="00C07AA0"/>
    <w:rsid w:val="00C131D4"/>
    <w:rsid w:val="00C13886"/>
    <w:rsid w:val="00C13FBE"/>
    <w:rsid w:val="00C1426D"/>
    <w:rsid w:val="00C14B8E"/>
    <w:rsid w:val="00C1548F"/>
    <w:rsid w:val="00C16B62"/>
    <w:rsid w:val="00C25CB4"/>
    <w:rsid w:val="00C269E9"/>
    <w:rsid w:val="00C26B1B"/>
    <w:rsid w:val="00C31173"/>
    <w:rsid w:val="00C32AFD"/>
    <w:rsid w:val="00C33D8E"/>
    <w:rsid w:val="00C35239"/>
    <w:rsid w:val="00C37A6C"/>
    <w:rsid w:val="00C37ED5"/>
    <w:rsid w:val="00C45239"/>
    <w:rsid w:val="00C513CD"/>
    <w:rsid w:val="00C5277A"/>
    <w:rsid w:val="00C53FB4"/>
    <w:rsid w:val="00C54921"/>
    <w:rsid w:val="00C55849"/>
    <w:rsid w:val="00C571BB"/>
    <w:rsid w:val="00C60626"/>
    <w:rsid w:val="00C61988"/>
    <w:rsid w:val="00C67717"/>
    <w:rsid w:val="00C679A6"/>
    <w:rsid w:val="00C70211"/>
    <w:rsid w:val="00C70509"/>
    <w:rsid w:val="00C71C8F"/>
    <w:rsid w:val="00C73931"/>
    <w:rsid w:val="00C73AE7"/>
    <w:rsid w:val="00C73E73"/>
    <w:rsid w:val="00C756F0"/>
    <w:rsid w:val="00C772C9"/>
    <w:rsid w:val="00C7771F"/>
    <w:rsid w:val="00C80CF0"/>
    <w:rsid w:val="00C8423F"/>
    <w:rsid w:val="00C84331"/>
    <w:rsid w:val="00C86079"/>
    <w:rsid w:val="00C94A82"/>
    <w:rsid w:val="00C94BE0"/>
    <w:rsid w:val="00C95975"/>
    <w:rsid w:val="00C96FD2"/>
    <w:rsid w:val="00C97287"/>
    <w:rsid w:val="00C97401"/>
    <w:rsid w:val="00CA33F4"/>
    <w:rsid w:val="00CA5918"/>
    <w:rsid w:val="00CA6A08"/>
    <w:rsid w:val="00CA762D"/>
    <w:rsid w:val="00CB6CFF"/>
    <w:rsid w:val="00CB6DEF"/>
    <w:rsid w:val="00CC2960"/>
    <w:rsid w:val="00CC4561"/>
    <w:rsid w:val="00CC4AF7"/>
    <w:rsid w:val="00CC4C8E"/>
    <w:rsid w:val="00CC646D"/>
    <w:rsid w:val="00CC6637"/>
    <w:rsid w:val="00CC6EF0"/>
    <w:rsid w:val="00CC718A"/>
    <w:rsid w:val="00CC79F8"/>
    <w:rsid w:val="00CD19D7"/>
    <w:rsid w:val="00CD302B"/>
    <w:rsid w:val="00CD435B"/>
    <w:rsid w:val="00CD47CB"/>
    <w:rsid w:val="00CD4822"/>
    <w:rsid w:val="00CD510B"/>
    <w:rsid w:val="00CD5CA3"/>
    <w:rsid w:val="00CD60FA"/>
    <w:rsid w:val="00CE14C1"/>
    <w:rsid w:val="00CE1B86"/>
    <w:rsid w:val="00CE1D08"/>
    <w:rsid w:val="00CE2917"/>
    <w:rsid w:val="00CE30C6"/>
    <w:rsid w:val="00CE3F58"/>
    <w:rsid w:val="00CE3FD9"/>
    <w:rsid w:val="00CE6D3B"/>
    <w:rsid w:val="00CF73B2"/>
    <w:rsid w:val="00D00846"/>
    <w:rsid w:val="00D03ACB"/>
    <w:rsid w:val="00D04B62"/>
    <w:rsid w:val="00D04CAB"/>
    <w:rsid w:val="00D079A7"/>
    <w:rsid w:val="00D106D2"/>
    <w:rsid w:val="00D11278"/>
    <w:rsid w:val="00D116C6"/>
    <w:rsid w:val="00D12E32"/>
    <w:rsid w:val="00D130F1"/>
    <w:rsid w:val="00D14310"/>
    <w:rsid w:val="00D14D3B"/>
    <w:rsid w:val="00D15ADD"/>
    <w:rsid w:val="00D15E85"/>
    <w:rsid w:val="00D15F2F"/>
    <w:rsid w:val="00D16743"/>
    <w:rsid w:val="00D2225B"/>
    <w:rsid w:val="00D2568A"/>
    <w:rsid w:val="00D257BF"/>
    <w:rsid w:val="00D25879"/>
    <w:rsid w:val="00D26A2C"/>
    <w:rsid w:val="00D3118B"/>
    <w:rsid w:val="00D323F7"/>
    <w:rsid w:val="00D34E55"/>
    <w:rsid w:val="00D4147C"/>
    <w:rsid w:val="00D414D5"/>
    <w:rsid w:val="00D41A47"/>
    <w:rsid w:val="00D431F4"/>
    <w:rsid w:val="00D434DF"/>
    <w:rsid w:val="00D4483E"/>
    <w:rsid w:val="00D461FB"/>
    <w:rsid w:val="00D52E97"/>
    <w:rsid w:val="00D54274"/>
    <w:rsid w:val="00D5427A"/>
    <w:rsid w:val="00D54545"/>
    <w:rsid w:val="00D54B87"/>
    <w:rsid w:val="00D5611D"/>
    <w:rsid w:val="00D5633D"/>
    <w:rsid w:val="00D576E1"/>
    <w:rsid w:val="00D57ADF"/>
    <w:rsid w:val="00D61945"/>
    <w:rsid w:val="00D61D45"/>
    <w:rsid w:val="00D62B2C"/>
    <w:rsid w:val="00D62BF7"/>
    <w:rsid w:val="00D63850"/>
    <w:rsid w:val="00D70F8B"/>
    <w:rsid w:val="00D7723E"/>
    <w:rsid w:val="00D8216D"/>
    <w:rsid w:val="00D83DD8"/>
    <w:rsid w:val="00D85F70"/>
    <w:rsid w:val="00D8669F"/>
    <w:rsid w:val="00D87BDD"/>
    <w:rsid w:val="00D931CE"/>
    <w:rsid w:val="00D93E10"/>
    <w:rsid w:val="00D973A2"/>
    <w:rsid w:val="00D9774F"/>
    <w:rsid w:val="00DA10BB"/>
    <w:rsid w:val="00DA522C"/>
    <w:rsid w:val="00DA5EBA"/>
    <w:rsid w:val="00DA747D"/>
    <w:rsid w:val="00DB1669"/>
    <w:rsid w:val="00DB29E6"/>
    <w:rsid w:val="00DB748B"/>
    <w:rsid w:val="00DC0BC0"/>
    <w:rsid w:val="00DC13C9"/>
    <w:rsid w:val="00DC1DEA"/>
    <w:rsid w:val="00DC1EF3"/>
    <w:rsid w:val="00DC2BF5"/>
    <w:rsid w:val="00DC3C6E"/>
    <w:rsid w:val="00DC4B08"/>
    <w:rsid w:val="00DC7CDC"/>
    <w:rsid w:val="00DC7FA2"/>
    <w:rsid w:val="00DD0CD7"/>
    <w:rsid w:val="00DD11A9"/>
    <w:rsid w:val="00DD5998"/>
    <w:rsid w:val="00DD5A81"/>
    <w:rsid w:val="00DD6A69"/>
    <w:rsid w:val="00DD7361"/>
    <w:rsid w:val="00DE013D"/>
    <w:rsid w:val="00DE2CA9"/>
    <w:rsid w:val="00DE3E08"/>
    <w:rsid w:val="00DE5617"/>
    <w:rsid w:val="00DE60CB"/>
    <w:rsid w:val="00DF0B29"/>
    <w:rsid w:val="00DF380F"/>
    <w:rsid w:val="00DF7A6F"/>
    <w:rsid w:val="00DF7C61"/>
    <w:rsid w:val="00E01716"/>
    <w:rsid w:val="00E01B0F"/>
    <w:rsid w:val="00E02D15"/>
    <w:rsid w:val="00E05884"/>
    <w:rsid w:val="00E06FC8"/>
    <w:rsid w:val="00E0737F"/>
    <w:rsid w:val="00E104B4"/>
    <w:rsid w:val="00E1053E"/>
    <w:rsid w:val="00E11805"/>
    <w:rsid w:val="00E11877"/>
    <w:rsid w:val="00E1336E"/>
    <w:rsid w:val="00E13DCC"/>
    <w:rsid w:val="00E1484D"/>
    <w:rsid w:val="00E164DF"/>
    <w:rsid w:val="00E1660A"/>
    <w:rsid w:val="00E2055E"/>
    <w:rsid w:val="00E20A5B"/>
    <w:rsid w:val="00E25B37"/>
    <w:rsid w:val="00E25E31"/>
    <w:rsid w:val="00E25F0C"/>
    <w:rsid w:val="00E31201"/>
    <w:rsid w:val="00E31CED"/>
    <w:rsid w:val="00E3533D"/>
    <w:rsid w:val="00E35D66"/>
    <w:rsid w:val="00E37B6C"/>
    <w:rsid w:val="00E40AB3"/>
    <w:rsid w:val="00E43E33"/>
    <w:rsid w:val="00E4541B"/>
    <w:rsid w:val="00E45683"/>
    <w:rsid w:val="00E5183B"/>
    <w:rsid w:val="00E56967"/>
    <w:rsid w:val="00E569CF"/>
    <w:rsid w:val="00E57B31"/>
    <w:rsid w:val="00E63AC1"/>
    <w:rsid w:val="00E67BDC"/>
    <w:rsid w:val="00E70385"/>
    <w:rsid w:val="00E705B5"/>
    <w:rsid w:val="00E72666"/>
    <w:rsid w:val="00E72829"/>
    <w:rsid w:val="00E73A06"/>
    <w:rsid w:val="00E75C02"/>
    <w:rsid w:val="00E7725D"/>
    <w:rsid w:val="00E80E47"/>
    <w:rsid w:val="00E83AD9"/>
    <w:rsid w:val="00E83B5D"/>
    <w:rsid w:val="00E8580C"/>
    <w:rsid w:val="00E8751C"/>
    <w:rsid w:val="00E920E0"/>
    <w:rsid w:val="00E92FB5"/>
    <w:rsid w:val="00E9568F"/>
    <w:rsid w:val="00E9643F"/>
    <w:rsid w:val="00E96901"/>
    <w:rsid w:val="00E97B24"/>
    <w:rsid w:val="00EA21BB"/>
    <w:rsid w:val="00EA47C9"/>
    <w:rsid w:val="00EA4D9A"/>
    <w:rsid w:val="00EA56E2"/>
    <w:rsid w:val="00EA6F5F"/>
    <w:rsid w:val="00EA7DF9"/>
    <w:rsid w:val="00EB458D"/>
    <w:rsid w:val="00EB4FB6"/>
    <w:rsid w:val="00EB5C6C"/>
    <w:rsid w:val="00EB7E50"/>
    <w:rsid w:val="00EC0FD5"/>
    <w:rsid w:val="00EC10BE"/>
    <w:rsid w:val="00EC34BB"/>
    <w:rsid w:val="00EC5B31"/>
    <w:rsid w:val="00EC5C8D"/>
    <w:rsid w:val="00ED0C0A"/>
    <w:rsid w:val="00ED2372"/>
    <w:rsid w:val="00ED5664"/>
    <w:rsid w:val="00ED5E88"/>
    <w:rsid w:val="00ED6AF7"/>
    <w:rsid w:val="00ED6E5B"/>
    <w:rsid w:val="00ED7491"/>
    <w:rsid w:val="00EE00D3"/>
    <w:rsid w:val="00EE2437"/>
    <w:rsid w:val="00EE6688"/>
    <w:rsid w:val="00EF059A"/>
    <w:rsid w:val="00EF16F2"/>
    <w:rsid w:val="00EF262F"/>
    <w:rsid w:val="00EF6BB2"/>
    <w:rsid w:val="00F0017A"/>
    <w:rsid w:val="00F041F4"/>
    <w:rsid w:val="00F04CFE"/>
    <w:rsid w:val="00F076D0"/>
    <w:rsid w:val="00F1199F"/>
    <w:rsid w:val="00F14F85"/>
    <w:rsid w:val="00F219DB"/>
    <w:rsid w:val="00F21B59"/>
    <w:rsid w:val="00F2241C"/>
    <w:rsid w:val="00F23B49"/>
    <w:rsid w:val="00F27AFF"/>
    <w:rsid w:val="00F27D28"/>
    <w:rsid w:val="00F32E7D"/>
    <w:rsid w:val="00F33F36"/>
    <w:rsid w:val="00F3468B"/>
    <w:rsid w:val="00F44655"/>
    <w:rsid w:val="00F44CDB"/>
    <w:rsid w:val="00F51136"/>
    <w:rsid w:val="00F51FA7"/>
    <w:rsid w:val="00F546E8"/>
    <w:rsid w:val="00F55234"/>
    <w:rsid w:val="00F553EC"/>
    <w:rsid w:val="00F55787"/>
    <w:rsid w:val="00F60BCB"/>
    <w:rsid w:val="00F61D02"/>
    <w:rsid w:val="00F62DED"/>
    <w:rsid w:val="00F636D1"/>
    <w:rsid w:val="00F63B84"/>
    <w:rsid w:val="00F63DC5"/>
    <w:rsid w:val="00F6765F"/>
    <w:rsid w:val="00F67AC3"/>
    <w:rsid w:val="00F67B94"/>
    <w:rsid w:val="00F67DB2"/>
    <w:rsid w:val="00F70933"/>
    <w:rsid w:val="00F70C0B"/>
    <w:rsid w:val="00F74622"/>
    <w:rsid w:val="00F774A6"/>
    <w:rsid w:val="00F80583"/>
    <w:rsid w:val="00F82660"/>
    <w:rsid w:val="00F83D79"/>
    <w:rsid w:val="00F87D20"/>
    <w:rsid w:val="00F935C8"/>
    <w:rsid w:val="00F948F7"/>
    <w:rsid w:val="00F94D17"/>
    <w:rsid w:val="00F96CD7"/>
    <w:rsid w:val="00F97B33"/>
    <w:rsid w:val="00FA18FC"/>
    <w:rsid w:val="00FA5611"/>
    <w:rsid w:val="00FA6CDF"/>
    <w:rsid w:val="00FB1A85"/>
    <w:rsid w:val="00FB318F"/>
    <w:rsid w:val="00FB3676"/>
    <w:rsid w:val="00FB3BA8"/>
    <w:rsid w:val="00FB5224"/>
    <w:rsid w:val="00FB72BD"/>
    <w:rsid w:val="00FB7A36"/>
    <w:rsid w:val="00FC0333"/>
    <w:rsid w:val="00FC03CE"/>
    <w:rsid w:val="00FC1015"/>
    <w:rsid w:val="00FC269B"/>
    <w:rsid w:val="00FC277C"/>
    <w:rsid w:val="00FC768B"/>
    <w:rsid w:val="00FC7750"/>
    <w:rsid w:val="00FD069A"/>
    <w:rsid w:val="00FD351D"/>
    <w:rsid w:val="00FD4589"/>
    <w:rsid w:val="00FD54DD"/>
    <w:rsid w:val="00FD5F50"/>
    <w:rsid w:val="00FD6FC1"/>
    <w:rsid w:val="00FD7437"/>
    <w:rsid w:val="00FE0CDF"/>
    <w:rsid w:val="00FE15F7"/>
    <w:rsid w:val="00FE453D"/>
    <w:rsid w:val="00FE6DF2"/>
    <w:rsid w:val="00FE6F91"/>
    <w:rsid w:val="00FF22B7"/>
    <w:rsid w:val="00FF27AB"/>
    <w:rsid w:val="00FF39A8"/>
    <w:rsid w:val="00FF45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EBFC0"/>
  <w15:docId w15:val="{19A18A24-D923-41B2-AC30-1CA350F88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DF7"/>
    <w:rPr>
      <w:sz w:val="28"/>
      <w:szCs w:val="24"/>
      <w:lang w:eastAsia="ru-RU"/>
    </w:rPr>
  </w:style>
  <w:style w:type="paragraph" w:styleId="1">
    <w:name w:val="heading 1"/>
    <w:basedOn w:val="a"/>
    <w:next w:val="a"/>
    <w:link w:val="10"/>
    <w:qFormat/>
    <w:rsid w:val="008E6784"/>
    <w:pPr>
      <w:keepNext/>
      <w:jc w:val="center"/>
      <w:outlineLvl w:val="0"/>
    </w:pPr>
    <w:rPr>
      <w:sz w:val="32"/>
    </w:rPr>
  </w:style>
  <w:style w:type="paragraph" w:styleId="2">
    <w:name w:val="heading 2"/>
    <w:basedOn w:val="a"/>
    <w:next w:val="a"/>
    <w:link w:val="20"/>
    <w:uiPriority w:val="9"/>
    <w:semiHidden/>
    <w:unhideWhenUsed/>
    <w:qFormat/>
    <w:rsid w:val="000707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2730C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A6D4F"/>
    <w:rPr>
      <w:sz w:val="32"/>
      <w:szCs w:val="24"/>
      <w:lang w:eastAsia="ru-RU"/>
    </w:rPr>
  </w:style>
  <w:style w:type="character" w:customStyle="1" w:styleId="20">
    <w:name w:val="Заголовок 2 Знак"/>
    <w:basedOn w:val="a0"/>
    <w:link w:val="2"/>
    <w:uiPriority w:val="9"/>
    <w:semiHidden/>
    <w:rsid w:val="0007072D"/>
    <w:rPr>
      <w:rFonts w:asciiTheme="majorHAnsi" w:eastAsiaTheme="majorEastAsia" w:hAnsiTheme="majorHAnsi" w:cstheme="majorBidi"/>
      <w:b/>
      <w:bCs/>
      <w:color w:val="4F81BD" w:themeColor="accent1"/>
      <w:sz w:val="26"/>
      <w:szCs w:val="26"/>
      <w:lang w:eastAsia="ru-RU"/>
    </w:rPr>
  </w:style>
  <w:style w:type="character" w:customStyle="1" w:styleId="70">
    <w:name w:val="Заголовок 7 Знак"/>
    <w:basedOn w:val="a0"/>
    <w:link w:val="7"/>
    <w:rsid w:val="002730C6"/>
    <w:rPr>
      <w:rFonts w:asciiTheme="majorHAnsi" w:eastAsiaTheme="majorEastAsia" w:hAnsiTheme="majorHAnsi" w:cstheme="majorBidi"/>
      <w:i/>
      <w:iCs/>
      <w:color w:val="404040" w:themeColor="text1" w:themeTint="BF"/>
      <w:sz w:val="28"/>
      <w:szCs w:val="24"/>
      <w:lang w:eastAsia="ru-RU"/>
    </w:rPr>
  </w:style>
  <w:style w:type="character" w:styleId="a3">
    <w:name w:val="Strong"/>
    <w:uiPriority w:val="22"/>
    <w:qFormat/>
    <w:rsid w:val="00BA6D4F"/>
    <w:rPr>
      <w:b/>
      <w:bCs/>
    </w:rPr>
  </w:style>
  <w:style w:type="paragraph" w:styleId="a4">
    <w:name w:val="No Spacing"/>
    <w:uiPriority w:val="1"/>
    <w:qFormat/>
    <w:rsid w:val="00BA6D4F"/>
    <w:rPr>
      <w:sz w:val="28"/>
      <w:szCs w:val="24"/>
      <w:lang w:eastAsia="ru-RU"/>
    </w:rPr>
  </w:style>
  <w:style w:type="paragraph" w:styleId="21">
    <w:name w:val="Quote"/>
    <w:basedOn w:val="a"/>
    <w:next w:val="a"/>
    <w:link w:val="22"/>
    <w:uiPriority w:val="29"/>
    <w:qFormat/>
    <w:rsid w:val="00BA6D4F"/>
    <w:rPr>
      <w:i/>
      <w:iCs/>
      <w:color w:val="000000" w:themeColor="text1"/>
    </w:rPr>
  </w:style>
  <w:style w:type="character" w:customStyle="1" w:styleId="22">
    <w:name w:val="Цитата 2 Знак"/>
    <w:link w:val="21"/>
    <w:uiPriority w:val="29"/>
    <w:rsid w:val="00BA6D4F"/>
    <w:rPr>
      <w:i/>
      <w:iCs/>
      <w:color w:val="000000" w:themeColor="text1"/>
      <w:sz w:val="28"/>
      <w:szCs w:val="24"/>
      <w:lang w:eastAsia="ru-RU"/>
    </w:rPr>
  </w:style>
  <w:style w:type="character" w:styleId="a5">
    <w:name w:val="Subtle Emphasis"/>
    <w:uiPriority w:val="19"/>
    <w:qFormat/>
    <w:rsid w:val="00BA6D4F"/>
    <w:rPr>
      <w:i/>
      <w:iCs/>
      <w:color w:val="808080" w:themeColor="text1" w:themeTint="7F"/>
    </w:rPr>
  </w:style>
  <w:style w:type="character" w:styleId="a6">
    <w:name w:val="Hyperlink"/>
    <w:uiPriority w:val="99"/>
    <w:rsid w:val="00186894"/>
    <w:rPr>
      <w:color w:val="0000FF"/>
      <w:u w:val="single"/>
    </w:rPr>
  </w:style>
  <w:style w:type="paragraph" w:styleId="a7">
    <w:name w:val="header"/>
    <w:basedOn w:val="a"/>
    <w:link w:val="a8"/>
    <w:uiPriority w:val="99"/>
    <w:unhideWhenUsed/>
    <w:rsid w:val="00186894"/>
    <w:pPr>
      <w:tabs>
        <w:tab w:val="center" w:pos="4677"/>
        <w:tab w:val="right" w:pos="9355"/>
      </w:tabs>
    </w:pPr>
  </w:style>
  <w:style w:type="character" w:customStyle="1" w:styleId="a8">
    <w:name w:val="Верхний колонтитул Знак"/>
    <w:basedOn w:val="a0"/>
    <w:link w:val="a7"/>
    <w:uiPriority w:val="99"/>
    <w:rsid w:val="00186894"/>
    <w:rPr>
      <w:sz w:val="28"/>
      <w:szCs w:val="24"/>
      <w:lang w:eastAsia="ru-RU"/>
    </w:rPr>
  </w:style>
  <w:style w:type="paragraph" w:styleId="a9">
    <w:name w:val="footer"/>
    <w:basedOn w:val="a"/>
    <w:link w:val="aa"/>
    <w:uiPriority w:val="99"/>
    <w:unhideWhenUsed/>
    <w:rsid w:val="00186894"/>
    <w:pPr>
      <w:tabs>
        <w:tab w:val="center" w:pos="4677"/>
        <w:tab w:val="right" w:pos="9355"/>
      </w:tabs>
    </w:pPr>
  </w:style>
  <w:style w:type="character" w:customStyle="1" w:styleId="aa">
    <w:name w:val="Нижний колонтитул Знак"/>
    <w:basedOn w:val="a0"/>
    <w:link w:val="a9"/>
    <w:uiPriority w:val="99"/>
    <w:rsid w:val="00186894"/>
    <w:rPr>
      <w:sz w:val="28"/>
      <w:szCs w:val="24"/>
      <w:lang w:eastAsia="ru-RU"/>
    </w:rPr>
  </w:style>
  <w:style w:type="table" w:styleId="ab">
    <w:name w:val="Table Grid"/>
    <w:basedOn w:val="a1"/>
    <w:uiPriority w:val="59"/>
    <w:rsid w:val="006A22E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D744E"/>
    <w:rPr>
      <w:rFonts w:ascii="Tahoma" w:hAnsi="Tahoma" w:cs="Tahoma"/>
      <w:sz w:val="16"/>
      <w:szCs w:val="16"/>
    </w:rPr>
  </w:style>
  <w:style w:type="character" w:customStyle="1" w:styleId="ad">
    <w:name w:val="Текст выноски Знак"/>
    <w:basedOn w:val="a0"/>
    <w:link w:val="ac"/>
    <w:uiPriority w:val="99"/>
    <w:semiHidden/>
    <w:rsid w:val="006D744E"/>
    <w:rPr>
      <w:rFonts w:ascii="Tahoma" w:hAnsi="Tahoma" w:cs="Tahoma"/>
      <w:sz w:val="16"/>
      <w:szCs w:val="16"/>
      <w:lang w:eastAsia="ru-RU"/>
    </w:rPr>
  </w:style>
  <w:style w:type="paragraph" w:styleId="ae">
    <w:name w:val="List Paragraph"/>
    <w:basedOn w:val="a"/>
    <w:uiPriority w:val="34"/>
    <w:qFormat/>
    <w:rsid w:val="00402665"/>
    <w:pPr>
      <w:ind w:left="720"/>
      <w:contextualSpacing/>
    </w:pPr>
  </w:style>
  <w:style w:type="paragraph" w:customStyle="1" w:styleId="ConsPlusTitle">
    <w:name w:val="ConsPlusTitle"/>
    <w:uiPriority w:val="99"/>
    <w:rsid w:val="00084FE7"/>
    <w:pPr>
      <w:widowControl w:val="0"/>
      <w:autoSpaceDE w:val="0"/>
      <w:autoSpaceDN w:val="0"/>
    </w:pPr>
    <w:rPr>
      <w:rFonts w:ascii="Calibri" w:hAnsi="Calibri" w:cs="Calibri"/>
      <w:b/>
      <w:sz w:val="22"/>
      <w:lang w:eastAsia="ru-RU"/>
    </w:rPr>
  </w:style>
  <w:style w:type="paragraph" w:customStyle="1" w:styleId="ConsPlusNormal">
    <w:name w:val="ConsPlusNormal"/>
    <w:link w:val="ConsPlusNormal1"/>
    <w:uiPriority w:val="99"/>
    <w:rsid w:val="00092CD8"/>
    <w:pPr>
      <w:widowControl w:val="0"/>
      <w:autoSpaceDE w:val="0"/>
      <w:autoSpaceDN w:val="0"/>
    </w:pPr>
    <w:rPr>
      <w:rFonts w:ascii="Calibri" w:hAnsi="Calibri" w:cs="Calibri"/>
      <w:sz w:val="22"/>
      <w:lang w:eastAsia="ru-RU"/>
    </w:rPr>
  </w:style>
  <w:style w:type="character" w:customStyle="1" w:styleId="ConsPlusNormal1">
    <w:name w:val="ConsPlusNormal1"/>
    <w:link w:val="ConsPlusNormal"/>
    <w:rsid w:val="00092CD8"/>
    <w:rPr>
      <w:rFonts w:ascii="Calibri" w:hAnsi="Calibri" w:cs="Calibri"/>
      <w:sz w:val="22"/>
      <w:lang w:eastAsia="ru-RU"/>
    </w:rPr>
  </w:style>
  <w:style w:type="paragraph" w:customStyle="1" w:styleId="ConsPlusNonformat">
    <w:name w:val="ConsPlusNonformat"/>
    <w:uiPriority w:val="99"/>
    <w:rsid w:val="00C513CD"/>
    <w:pPr>
      <w:widowControl w:val="0"/>
      <w:autoSpaceDE w:val="0"/>
      <w:autoSpaceDN w:val="0"/>
    </w:pPr>
    <w:rPr>
      <w:rFonts w:ascii="Courier New" w:hAnsi="Courier New" w:cs="Courier New"/>
      <w:lang w:eastAsia="ru-RU"/>
    </w:rPr>
  </w:style>
  <w:style w:type="paragraph" w:styleId="af">
    <w:name w:val="Body Text"/>
    <w:basedOn w:val="a"/>
    <w:link w:val="af0"/>
    <w:rsid w:val="000909A7"/>
    <w:pPr>
      <w:overflowPunct w:val="0"/>
      <w:autoSpaceDE w:val="0"/>
      <w:autoSpaceDN w:val="0"/>
      <w:adjustRightInd w:val="0"/>
      <w:jc w:val="both"/>
      <w:textAlignment w:val="baseline"/>
    </w:pPr>
    <w:rPr>
      <w:szCs w:val="20"/>
    </w:rPr>
  </w:style>
  <w:style w:type="character" w:customStyle="1" w:styleId="af0">
    <w:name w:val="Основной текст Знак"/>
    <w:basedOn w:val="a0"/>
    <w:link w:val="af"/>
    <w:rsid w:val="000909A7"/>
    <w:rPr>
      <w:sz w:val="28"/>
    </w:rPr>
  </w:style>
  <w:style w:type="paragraph" w:customStyle="1" w:styleId="ConsNormal">
    <w:name w:val="ConsNormal"/>
    <w:rsid w:val="006305B4"/>
    <w:pPr>
      <w:widowControl w:val="0"/>
      <w:suppressAutoHyphens/>
      <w:autoSpaceDE w:val="0"/>
      <w:ind w:firstLine="720"/>
    </w:pPr>
    <w:rPr>
      <w:rFonts w:eastAsia="Arial"/>
      <w:lang w:eastAsia="ar-SA"/>
    </w:rPr>
  </w:style>
  <w:style w:type="character" w:customStyle="1" w:styleId="71">
    <w:name w:val="Основной текст Знак7"/>
    <w:uiPriority w:val="99"/>
    <w:semiHidden/>
    <w:rsid w:val="006305B4"/>
    <w:rPr>
      <w:color w:val="000000"/>
      <w:sz w:val="24"/>
    </w:rPr>
  </w:style>
  <w:style w:type="paragraph" w:customStyle="1" w:styleId="ConsPlusCell">
    <w:name w:val="ConsPlusCell"/>
    <w:uiPriority w:val="99"/>
    <w:rsid w:val="006305B4"/>
    <w:pPr>
      <w:widowControl w:val="0"/>
      <w:autoSpaceDE w:val="0"/>
      <w:autoSpaceDN w:val="0"/>
      <w:adjustRightInd w:val="0"/>
    </w:pPr>
    <w:rPr>
      <w:rFonts w:ascii="Courier New" w:hAnsi="Courier New" w:cs="Courier New"/>
      <w:lang w:eastAsia="ru-RU"/>
    </w:rPr>
  </w:style>
  <w:style w:type="paragraph" w:customStyle="1" w:styleId="ConsPlusDocList">
    <w:name w:val="ConsPlusDocList"/>
    <w:uiPriority w:val="99"/>
    <w:rsid w:val="006305B4"/>
    <w:pPr>
      <w:widowControl w:val="0"/>
      <w:autoSpaceDE w:val="0"/>
      <w:autoSpaceDN w:val="0"/>
      <w:adjustRightInd w:val="0"/>
    </w:pPr>
    <w:rPr>
      <w:rFonts w:ascii="Courier New" w:hAnsi="Courier New" w:cs="Courier New"/>
      <w:sz w:val="16"/>
      <w:szCs w:val="16"/>
      <w:lang w:eastAsia="ru-RU"/>
    </w:rPr>
  </w:style>
  <w:style w:type="paragraph" w:customStyle="1" w:styleId="ConsPlusTitlePage">
    <w:name w:val="ConsPlusTitlePage"/>
    <w:rsid w:val="006305B4"/>
    <w:pPr>
      <w:widowControl w:val="0"/>
      <w:autoSpaceDE w:val="0"/>
      <w:autoSpaceDN w:val="0"/>
      <w:adjustRightInd w:val="0"/>
    </w:pPr>
    <w:rPr>
      <w:rFonts w:ascii="Tahoma" w:hAnsi="Tahoma" w:cs="Tahoma"/>
      <w:sz w:val="16"/>
      <w:szCs w:val="16"/>
      <w:lang w:eastAsia="ru-RU"/>
    </w:rPr>
  </w:style>
  <w:style w:type="paragraph" w:customStyle="1" w:styleId="ConsPlusJurTerm">
    <w:name w:val="ConsPlusJurTerm"/>
    <w:uiPriority w:val="99"/>
    <w:rsid w:val="006305B4"/>
    <w:pPr>
      <w:widowControl w:val="0"/>
      <w:autoSpaceDE w:val="0"/>
      <w:autoSpaceDN w:val="0"/>
      <w:adjustRightInd w:val="0"/>
    </w:pPr>
    <w:rPr>
      <w:rFonts w:ascii="Tahoma" w:hAnsi="Tahoma" w:cs="Tahoma"/>
      <w:sz w:val="26"/>
      <w:szCs w:val="26"/>
      <w:lang w:eastAsia="ru-RU"/>
    </w:rPr>
  </w:style>
  <w:style w:type="paragraph" w:customStyle="1" w:styleId="ConsPlusTextList">
    <w:name w:val="ConsPlusTextList"/>
    <w:uiPriority w:val="99"/>
    <w:rsid w:val="006305B4"/>
    <w:pPr>
      <w:widowControl w:val="0"/>
      <w:autoSpaceDE w:val="0"/>
      <w:autoSpaceDN w:val="0"/>
      <w:adjustRightInd w:val="0"/>
    </w:pPr>
    <w:rPr>
      <w:rFonts w:ascii="Arial" w:hAnsi="Arial" w:cs="Arial"/>
      <w:lang w:eastAsia="ru-RU"/>
    </w:rPr>
  </w:style>
  <w:style w:type="paragraph" w:customStyle="1" w:styleId="ConsPlusTextList1">
    <w:name w:val="ConsPlusTextList1"/>
    <w:uiPriority w:val="99"/>
    <w:rsid w:val="006305B4"/>
    <w:pPr>
      <w:widowControl w:val="0"/>
      <w:autoSpaceDE w:val="0"/>
      <w:autoSpaceDN w:val="0"/>
      <w:adjustRightInd w:val="0"/>
    </w:pPr>
    <w:rPr>
      <w:rFonts w:ascii="Arial" w:hAnsi="Arial" w:cs="Arial"/>
      <w:lang w:eastAsia="ru-RU"/>
    </w:rPr>
  </w:style>
  <w:style w:type="paragraph" w:customStyle="1" w:styleId="formattext">
    <w:name w:val="formattext"/>
    <w:basedOn w:val="a"/>
    <w:rsid w:val="006305B4"/>
    <w:pPr>
      <w:spacing w:before="100" w:beforeAutospacing="1" w:after="100" w:afterAutospacing="1"/>
    </w:pPr>
    <w:rPr>
      <w:sz w:val="24"/>
    </w:rPr>
  </w:style>
  <w:style w:type="character" w:customStyle="1" w:styleId="apple-style-span">
    <w:name w:val="apple-style-span"/>
    <w:basedOn w:val="a0"/>
    <w:rsid w:val="001B4C04"/>
  </w:style>
  <w:style w:type="paragraph" w:customStyle="1" w:styleId="Pa22">
    <w:name w:val="Pa22"/>
    <w:basedOn w:val="a"/>
    <w:next w:val="a"/>
    <w:uiPriority w:val="99"/>
    <w:rsid w:val="00D4483E"/>
    <w:pPr>
      <w:autoSpaceDE w:val="0"/>
      <w:autoSpaceDN w:val="0"/>
      <w:adjustRightInd w:val="0"/>
      <w:spacing w:line="201" w:lineRule="atLeast"/>
    </w:pPr>
    <w:rPr>
      <w:rFonts w:ascii="Century Gothic" w:hAnsi="Century Gothic"/>
      <w:sz w:val="24"/>
    </w:rPr>
  </w:style>
  <w:style w:type="paragraph" w:customStyle="1" w:styleId="Default">
    <w:name w:val="Default"/>
    <w:rsid w:val="00D4483E"/>
    <w:pPr>
      <w:autoSpaceDE w:val="0"/>
      <w:autoSpaceDN w:val="0"/>
      <w:adjustRightInd w:val="0"/>
    </w:pPr>
    <w:rPr>
      <w:rFonts w:ascii="Century Gothic" w:hAnsi="Century Gothic" w:cs="Century Gothic"/>
      <w:color w:val="000000"/>
      <w:sz w:val="24"/>
      <w:szCs w:val="24"/>
      <w:lang w:eastAsia="ru-RU"/>
    </w:rPr>
  </w:style>
  <w:style w:type="paragraph" w:customStyle="1" w:styleId="Pa19">
    <w:name w:val="Pa19"/>
    <w:basedOn w:val="Default"/>
    <w:next w:val="Default"/>
    <w:uiPriority w:val="99"/>
    <w:rsid w:val="00D4483E"/>
    <w:pPr>
      <w:spacing w:line="201" w:lineRule="atLeast"/>
    </w:pPr>
    <w:rPr>
      <w:rFonts w:cs="Times New Roman"/>
      <w:color w:val="auto"/>
    </w:rPr>
  </w:style>
  <w:style w:type="character" w:customStyle="1" w:styleId="A15">
    <w:name w:val="A15"/>
    <w:uiPriority w:val="99"/>
    <w:rsid w:val="00D4483E"/>
    <w:rPr>
      <w:rFonts w:ascii="Proxima Nova" w:hAnsi="Proxima Nova" w:cs="Proxima Nova"/>
      <w:i/>
      <w:iCs/>
      <w:color w:val="000000"/>
      <w:sz w:val="20"/>
      <w:szCs w:val="20"/>
      <w:u w:val="single"/>
    </w:rPr>
  </w:style>
  <w:style w:type="character" w:customStyle="1" w:styleId="A11">
    <w:name w:val="A11"/>
    <w:uiPriority w:val="99"/>
    <w:rsid w:val="00D4483E"/>
    <w:rPr>
      <w:rFonts w:ascii="Proxima Nova" w:hAnsi="Proxima Nova" w:cs="Proxima Nova"/>
      <w:color w:val="000000"/>
      <w:sz w:val="11"/>
      <w:szCs w:val="11"/>
    </w:rPr>
  </w:style>
  <w:style w:type="paragraph" w:customStyle="1" w:styleId="Pa8">
    <w:name w:val="Pa8"/>
    <w:basedOn w:val="Default"/>
    <w:next w:val="Default"/>
    <w:uiPriority w:val="99"/>
    <w:rsid w:val="00D4483E"/>
    <w:pPr>
      <w:spacing w:line="201" w:lineRule="atLeast"/>
    </w:pPr>
    <w:rPr>
      <w:rFonts w:cs="Times New Roman"/>
      <w:color w:val="auto"/>
    </w:rPr>
  </w:style>
  <w:style w:type="paragraph" w:customStyle="1" w:styleId="Pa20">
    <w:name w:val="Pa20"/>
    <w:basedOn w:val="Default"/>
    <w:next w:val="Default"/>
    <w:uiPriority w:val="99"/>
    <w:rsid w:val="00D4483E"/>
    <w:pPr>
      <w:spacing w:line="201" w:lineRule="atLeast"/>
    </w:pPr>
    <w:rPr>
      <w:rFonts w:cs="Times New Roman"/>
      <w:color w:val="auto"/>
    </w:rPr>
  </w:style>
  <w:style w:type="paragraph" w:styleId="af1">
    <w:name w:val="Body Text Indent"/>
    <w:basedOn w:val="a"/>
    <w:link w:val="af2"/>
    <w:uiPriority w:val="99"/>
    <w:semiHidden/>
    <w:unhideWhenUsed/>
    <w:rsid w:val="000A3C10"/>
    <w:pPr>
      <w:spacing w:after="120"/>
      <w:ind w:left="283"/>
    </w:pPr>
  </w:style>
  <w:style w:type="character" w:customStyle="1" w:styleId="af2">
    <w:name w:val="Основной текст с отступом Знак"/>
    <w:basedOn w:val="a0"/>
    <w:link w:val="af1"/>
    <w:uiPriority w:val="99"/>
    <w:semiHidden/>
    <w:rsid w:val="000A3C10"/>
    <w:rPr>
      <w:sz w:val="28"/>
      <w:szCs w:val="24"/>
      <w:lang w:eastAsia="ru-RU"/>
    </w:rPr>
  </w:style>
  <w:style w:type="paragraph" w:customStyle="1" w:styleId="af3">
    <w:name w:val="Содержимое таблицы"/>
    <w:basedOn w:val="a"/>
    <w:rsid w:val="001350E8"/>
    <w:pPr>
      <w:suppressLineNumbers/>
      <w:suppressAutoHyphens/>
    </w:pPr>
    <w:rPr>
      <w:sz w:val="24"/>
      <w:lang w:eastAsia="ar-SA"/>
    </w:rPr>
  </w:style>
  <w:style w:type="character" w:styleId="af4">
    <w:name w:val="page number"/>
    <w:basedOn w:val="a0"/>
    <w:rsid w:val="003672BB"/>
  </w:style>
  <w:style w:type="character" w:styleId="af5">
    <w:name w:val="FollowedHyperlink"/>
    <w:uiPriority w:val="99"/>
    <w:unhideWhenUsed/>
    <w:rsid w:val="003672BB"/>
    <w:rPr>
      <w:color w:val="800080"/>
      <w:u w:val="single"/>
    </w:rPr>
  </w:style>
  <w:style w:type="paragraph" w:customStyle="1" w:styleId="xl64">
    <w:name w:val="xl64"/>
    <w:basedOn w:val="a"/>
    <w:rsid w:val="003672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65">
    <w:name w:val="xl65"/>
    <w:basedOn w:val="a"/>
    <w:rsid w:val="003672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66">
    <w:name w:val="xl66"/>
    <w:basedOn w:val="a"/>
    <w:rsid w:val="003672BB"/>
    <w:pPr>
      <w:shd w:val="clear" w:color="000000" w:fill="FFFFFF"/>
      <w:spacing w:before="100" w:beforeAutospacing="1" w:after="100" w:afterAutospacing="1"/>
    </w:pPr>
    <w:rPr>
      <w:sz w:val="16"/>
      <w:szCs w:val="16"/>
    </w:rPr>
  </w:style>
  <w:style w:type="paragraph" w:customStyle="1" w:styleId="xl67">
    <w:name w:val="xl67"/>
    <w:basedOn w:val="a"/>
    <w:rsid w:val="003672BB"/>
    <w:pPr>
      <w:shd w:val="clear" w:color="000000" w:fill="FFFFFF"/>
      <w:spacing w:before="100" w:beforeAutospacing="1" w:after="100" w:afterAutospacing="1"/>
      <w:jc w:val="center"/>
    </w:pPr>
    <w:rPr>
      <w:sz w:val="16"/>
      <w:szCs w:val="16"/>
    </w:rPr>
  </w:style>
  <w:style w:type="paragraph" w:customStyle="1" w:styleId="xl68">
    <w:name w:val="xl68"/>
    <w:basedOn w:val="a"/>
    <w:rsid w:val="003672BB"/>
    <w:pPr>
      <w:shd w:val="clear" w:color="000000" w:fill="FFFFFF"/>
      <w:spacing w:before="100" w:beforeAutospacing="1" w:after="100" w:afterAutospacing="1"/>
    </w:pPr>
    <w:rPr>
      <w:sz w:val="16"/>
      <w:szCs w:val="16"/>
    </w:rPr>
  </w:style>
  <w:style w:type="paragraph" w:customStyle="1" w:styleId="xl69">
    <w:name w:val="xl69"/>
    <w:basedOn w:val="a"/>
    <w:rsid w:val="003672BB"/>
    <w:pPr>
      <w:shd w:val="clear" w:color="000000" w:fill="FFFFFF"/>
      <w:spacing w:before="100" w:beforeAutospacing="1" w:after="100" w:afterAutospacing="1"/>
    </w:pPr>
    <w:rPr>
      <w:sz w:val="16"/>
      <w:szCs w:val="16"/>
    </w:rPr>
  </w:style>
  <w:style w:type="paragraph" w:customStyle="1" w:styleId="xl70">
    <w:name w:val="xl70"/>
    <w:basedOn w:val="a"/>
    <w:rsid w:val="003672BB"/>
    <w:pPr>
      <w:shd w:val="clear" w:color="000000" w:fill="FFFFFF"/>
      <w:spacing w:before="100" w:beforeAutospacing="1" w:after="100" w:afterAutospacing="1"/>
      <w:jc w:val="center"/>
    </w:pPr>
    <w:rPr>
      <w:sz w:val="16"/>
      <w:szCs w:val="16"/>
    </w:rPr>
  </w:style>
  <w:style w:type="paragraph" w:customStyle="1" w:styleId="xl71">
    <w:name w:val="xl71"/>
    <w:basedOn w:val="a"/>
    <w:rsid w:val="003672BB"/>
    <w:pPr>
      <w:shd w:val="clear" w:color="000000" w:fill="FFFFFF"/>
      <w:spacing w:before="100" w:beforeAutospacing="1" w:after="100" w:afterAutospacing="1"/>
      <w:jc w:val="center"/>
    </w:pPr>
    <w:rPr>
      <w:sz w:val="16"/>
      <w:szCs w:val="16"/>
    </w:rPr>
  </w:style>
  <w:style w:type="paragraph" w:customStyle="1" w:styleId="xl72">
    <w:name w:val="xl72"/>
    <w:basedOn w:val="a"/>
    <w:rsid w:val="003672BB"/>
    <w:pPr>
      <w:shd w:val="clear" w:color="000000" w:fill="FFFFFF"/>
      <w:spacing w:before="100" w:beforeAutospacing="1" w:after="100" w:afterAutospacing="1"/>
      <w:jc w:val="center"/>
    </w:pPr>
    <w:rPr>
      <w:sz w:val="16"/>
      <w:szCs w:val="16"/>
    </w:rPr>
  </w:style>
  <w:style w:type="paragraph" w:customStyle="1" w:styleId="xl73">
    <w:name w:val="xl73"/>
    <w:basedOn w:val="a"/>
    <w:rsid w:val="003672BB"/>
    <w:pPr>
      <w:shd w:val="clear" w:color="000000" w:fill="FFFFFF"/>
      <w:spacing w:before="100" w:beforeAutospacing="1" w:after="100" w:afterAutospacing="1"/>
    </w:pPr>
    <w:rPr>
      <w:sz w:val="16"/>
      <w:szCs w:val="16"/>
    </w:rPr>
  </w:style>
  <w:style w:type="paragraph" w:customStyle="1" w:styleId="xl74">
    <w:name w:val="xl74"/>
    <w:basedOn w:val="a"/>
    <w:rsid w:val="003672BB"/>
    <w:pPr>
      <w:shd w:val="clear" w:color="000000" w:fill="FFFFFF"/>
      <w:spacing w:before="100" w:beforeAutospacing="1" w:after="100" w:afterAutospacing="1"/>
    </w:pPr>
    <w:rPr>
      <w:sz w:val="16"/>
      <w:szCs w:val="16"/>
    </w:rPr>
  </w:style>
  <w:style w:type="paragraph" w:customStyle="1" w:styleId="xl75">
    <w:name w:val="xl75"/>
    <w:basedOn w:val="a"/>
    <w:rsid w:val="003672BB"/>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6">
    <w:name w:val="xl76"/>
    <w:basedOn w:val="a"/>
    <w:rsid w:val="003672BB"/>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7">
    <w:name w:val="xl77"/>
    <w:basedOn w:val="a"/>
    <w:rsid w:val="003672B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78">
    <w:name w:val="xl78"/>
    <w:basedOn w:val="a"/>
    <w:rsid w:val="003672B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79">
    <w:name w:val="xl79"/>
    <w:basedOn w:val="a"/>
    <w:rsid w:val="003672BB"/>
    <w:pPr>
      <w:spacing w:before="100" w:beforeAutospacing="1" w:after="100" w:afterAutospacing="1"/>
    </w:pPr>
    <w:rPr>
      <w:sz w:val="24"/>
    </w:rPr>
  </w:style>
  <w:style w:type="paragraph" w:customStyle="1" w:styleId="xl80">
    <w:name w:val="xl80"/>
    <w:basedOn w:val="a"/>
    <w:rsid w:val="003672BB"/>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1">
    <w:name w:val="xl81"/>
    <w:basedOn w:val="a"/>
    <w:rsid w:val="003672BB"/>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numbering" w:customStyle="1" w:styleId="11">
    <w:name w:val="Нет списка1"/>
    <w:next w:val="a2"/>
    <w:uiPriority w:val="99"/>
    <w:semiHidden/>
    <w:unhideWhenUsed/>
    <w:rsid w:val="003672BB"/>
  </w:style>
  <w:style w:type="paragraph" w:customStyle="1" w:styleId="xl63">
    <w:name w:val="xl63"/>
    <w:basedOn w:val="a"/>
    <w:rsid w:val="003672BB"/>
    <w:pPr>
      <w:spacing w:before="100" w:beforeAutospacing="1" w:after="100" w:afterAutospacing="1"/>
    </w:pPr>
    <w:rPr>
      <w:sz w:val="24"/>
    </w:rPr>
  </w:style>
  <w:style w:type="paragraph" w:customStyle="1" w:styleId="tm5">
    <w:name w:val="tm5"/>
    <w:basedOn w:val="a"/>
    <w:rsid w:val="0035674D"/>
    <w:pPr>
      <w:spacing w:before="100" w:beforeAutospacing="1" w:after="100" w:afterAutospacing="1"/>
    </w:pPr>
    <w:rPr>
      <w:sz w:val="24"/>
    </w:rPr>
  </w:style>
  <w:style w:type="character" w:customStyle="1" w:styleId="tm71">
    <w:name w:val="tm71"/>
    <w:rsid w:val="0035674D"/>
    <w:rPr>
      <w:sz w:val="28"/>
      <w:szCs w:val="28"/>
    </w:rPr>
  </w:style>
  <w:style w:type="paragraph" w:customStyle="1" w:styleId="xl82">
    <w:name w:val="xl82"/>
    <w:basedOn w:val="a"/>
    <w:rsid w:val="0035674D"/>
    <w:pPr>
      <w:spacing w:before="100" w:beforeAutospacing="1" w:after="100" w:afterAutospacing="1"/>
      <w:jc w:val="center"/>
    </w:pPr>
    <w:rPr>
      <w:sz w:val="24"/>
    </w:rPr>
  </w:style>
  <w:style w:type="table" w:customStyle="1" w:styleId="12">
    <w:name w:val="Сетка таблицы1"/>
    <w:basedOn w:val="a1"/>
    <w:next w:val="ab"/>
    <w:uiPriority w:val="59"/>
    <w:rsid w:val="00196EBD"/>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b"/>
    <w:rsid w:val="003855B2"/>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b"/>
    <w:rsid w:val="009A6482"/>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b"/>
    <w:rsid w:val="009A6482"/>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b"/>
    <w:rsid w:val="009A6482"/>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rsid w:val="009517E1"/>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335690"/>
    <w:pPr>
      <w:widowControl w:val="0"/>
      <w:autoSpaceDE w:val="0"/>
      <w:autoSpaceDN w:val="0"/>
      <w:adjustRightInd w:val="0"/>
      <w:ind w:right="19772"/>
    </w:pPr>
    <w:rPr>
      <w:rFonts w:ascii="Courier New" w:hAnsi="Courier New" w:cs="Courier New"/>
      <w:lang w:eastAsia="ru-RU"/>
    </w:rPr>
  </w:style>
  <w:style w:type="character" w:customStyle="1" w:styleId="af6">
    <w:name w:val="Основной текст_"/>
    <w:link w:val="72"/>
    <w:rsid w:val="00994BE5"/>
    <w:rPr>
      <w:rFonts w:ascii="Sylfaen" w:eastAsia="Sylfaen" w:hAnsi="Sylfaen" w:cs="Sylfaen"/>
      <w:sz w:val="26"/>
      <w:szCs w:val="26"/>
      <w:shd w:val="clear" w:color="auto" w:fill="FFFFFF"/>
    </w:rPr>
  </w:style>
  <w:style w:type="paragraph" w:customStyle="1" w:styleId="72">
    <w:name w:val="Основной текст7"/>
    <w:basedOn w:val="a"/>
    <w:link w:val="af6"/>
    <w:rsid w:val="00994BE5"/>
    <w:pPr>
      <w:shd w:val="clear" w:color="auto" w:fill="FFFFFF"/>
      <w:spacing w:line="322" w:lineRule="exact"/>
      <w:jc w:val="center"/>
    </w:pPr>
    <w:rPr>
      <w:rFonts w:ascii="Sylfaen" w:eastAsia="Sylfaen" w:hAnsi="Sylfaen" w:cs="Sylfaen"/>
      <w:sz w:val="26"/>
      <w:szCs w:val="26"/>
      <w:lang w:eastAsia="en-US"/>
    </w:rPr>
  </w:style>
  <w:style w:type="paragraph" w:customStyle="1" w:styleId="xl83">
    <w:name w:val="xl83"/>
    <w:basedOn w:val="a"/>
    <w:rsid w:val="00904843"/>
    <w:pPr>
      <w:spacing w:before="100" w:beforeAutospacing="1" w:after="100" w:afterAutospacing="1"/>
    </w:pPr>
    <w:rPr>
      <w:sz w:val="16"/>
      <w:szCs w:val="16"/>
    </w:rPr>
  </w:style>
  <w:style w:type="paragraph" w:customStyle="1" w:styleId="xl84">
    <w:name w:val="xl84"/>
    <w:basedOn w:val="a"/>
    <w:rsid w:val="00904843"/>
    <w:pPr>
      <w:spacing w:before="100" w:beforeAutospacing="1" w:after="100" w:afterAutospacing="1"/>
      <w:jc w:val="right"/>
    </w:pPr>
    <w:rPr>
      <w:sz w:val="16"/>
      <w:szCs w:val="16"/>
    </w:rPr>
  </w:style>
  <w:style w:type="paragraph" w:customStyle="1" w:styleId="xl85">
    <w:name w:val="xl85"/>
    <w:basedOn w:val="a"/>
    <w:rsid w:val="00904843"/>
    <w:pPr>
      <w:spacing w:before="100" w:beforeAutospacing="1" w:after="100" w:afterAutospacing="1"/>
      <w:jc w:val="right"/>
    </w:pPr>
    <w:rPr>
      <w:sz w:val="16"/>
      <w:szCs w:val="16"/>
    </w:rPr>
  </w:style>
  <w:style w:type="paragraph" w:customStyle="1" w:styleId="xl86">
    <w:name w:val="xl86"/>
    <w:basedOn w:val="a"/>
    <w:rsid w:val="00904843"/>
    <w:pPr>
      <w:spacing w:before="100" w:beforeAutospacing="1" w:after="100" w:afterAutospacing="1"/>
      <w:jc w:val="center"/>
    </w:pPr>
    <w:rPr>
      <w:sz w:val="16"/>
      <w:szCs w:val="16"/>
    </w:rPr>
  </w:style>
  <w:style w:type="numbering" w:customStyle="1" w:styleId="24">
    <w:name w:val="Нет списка2"/>
    <w:next w:val="a2"/>
    <w:uiPriority w:val="99"/>
    <w:semiHidden/>
    <w:unhideWhenUsed/>
    <w:rsid w:val="00904843"/>
  </w:style>
  <w:style w:type="numbering" w:customStyle="1" w:styleId="30">
    <w:name w:val="Нет списка3"/>
    <w:next w:val="a2"/>
    <w:uiPriority w:val="99"/>
    <w:semiHidden/>
    <w:unhideWhenUsed/>
    <w:rsid w:val="00904843"/>
  </w:style>
  <w:style w:type="paragraph" w:customStyle="1" w:styleId="msonormal0">
    <w:name w:val="msonormal"/>
    <w:basedOn w:val="a"/>
    <w:rsid w:val="00904843"/>
    <w:pPr>
      <w:spacing w:before="100" w:beforeAutospacing="1" w:after="100" w:afterAutospacing="1"/>
    </w:pPr>
    <w:rPr>
      <w:sz w:val="24"/>
    </w:rPr>
  </w:style>
  <w:style w:type="numbering" w:customStyle="1" w:styleId="40">
    <w:name w:val="Нет списка4"/>
    <w:next w:val="a2"/>
    <w:uiPriority w:val="99"/>
    <w:semiHidden/>
    <w:unhideWhenUsed/>
    <w:rsid w:val="00904843"/>
  </w:style>
  <w:style w:type="numbering" w:customStyle="1" w:styleId="50">
    <w:name w:val="Нет списка5"/>
    <w:next w:val="a2"/>
    <w:uiPriority w:val="99"/>
    <w:semiHidden/>
    <w:unhideWhenUsed/>
    <w:rsid w:val="00904843"/>
  </w:style>
  <w:style w:type="table" w:customStyle="1" w:styleId="73">
    <w:name w:val="Сетка таблицы7"/>
    <w:basedOn w:val="a1"/>
    <w:next w:val="ab"/>
    <w:uiPriority w:val="59"/>
    <w:rsid w:val="001A779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OC Heading"/>
    <w:basedOn w:val="1"/>
    <w:next w:val="a"/>
    <w:uiPriority w:val="39"/>
    <w:unhideWhenUsed/>
    <w:qFormat/>
    <w:rsid w:val="00A34931"/>
    <w:pPr>
      <w:keepLines/>
      <w:spacing w:before="240" w:line="259" w:lineRule="auto"/>
      <w:jc w:val="left"/>
      <w:outlineLvl w:val="9"/>
    </w:pPr>
    <w:rPr>
      <w:rFonts w:asciiTheme="majorHAnsi" w:eastAsiaTheme="majorEastAsia" w:hAnsiTheme="majorHAnsi" w:cstheme="majorBidi"/>
      <w:color w:val="365F91" w:themeColor="accent1" w:themeShade="BF"/>
      <w:szCs w:val="32"/>
    </w:rPr>
  </w:style>
  <w:style w:type="paragraph" w:styleId="25">
    <w:name w:val="toc 2"/>
    <w:basedOn w:val="a"/>
    <w:next w:val="a"/>
    <w:autoRedefine/>
    <w:uiPriority w:val="39"/>
    <w:unhideWhenUsed/>
    <w:rsid w:val="00A34931"/>
    <w:pPr>
      <w:spacing w:after="100" w:line="259" w:lineRule="auto"/>
      <w:ind w:left="220"/>
    </w:pPr>
    <w:rPr>
      <w:rFonts w:asciiTheme="minorHAnsi" w:eastAsiaTheme="minorEastAsia" w:hAnsiTheme="minorHAnsi"/>
      <w:sz w:val="22"/>
      <w:szCs w:val="22"/>
    </w:rPr>
  </w:style>
  <w:style w:type="paragraph" w:styleId="13">
    <w:name w:val="toc 1"/>
    <w:basedOn w:val="a"/>
    <w:next w:val="a"/>
    <w:autoRedefine/>
    <w:uiPriority w:val="39"/>
    <w:unhideWhenUsed/>
    <w:rsid w:val="00A34931"/>
    <w:pPr>
      <w:spacing w:after="100" w:line="259" w:lineRule="auto"/>
    </w:pPr>
    <w:rPr>
      <w:rFonts w:asciiTheme="minorHAnsi" w:eastAsiaTheme="minorEastAsia" w:hAnsiTheme="minorHAnsi"/>
      <w:sz w:val="22"/>
      <w:szCs w:val="22"/>
    </w:rPr>
  </w:style>
  <w:style w:type="paragraph" w:styleId="31">
    <w:name w:val="toc 3"/>
    <w:basedOn w:val="a"/>
    <w:next w:val="a"/>
    <w:autoRedefine/>
    <w:uiPriority w:val="39"/>
    <w:unhideWhenUsed/>
    <w:rsid w:val="00A34931"/>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59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587F8-E3D0-4F8F-9F82-07FCEEFCE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310</Pages>
  <Words>59881</Words>
  <Characters>341323</Characters>
  <Application>Microsoft Office Word</Application>
  <DocSecurity>0</DocSecurity>
  <Lines>2844</Lines>
  <Paragraphs>800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400404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Мальцева Елена Александровна</dc:creator>
  <cp:keywords/>
  <dc:description/>
  <cp:lastModifiedBy>DUMA-1</cp:lastModifiedBy>
  <cp:revision>14</cp:revision>
  <cp:lastPrinted>2019-12-11T11:37:00Z</cp:lastPrinted>
  <dcterms:created xsi:type="dcterms:W3CDTF">2023-01-19T06:17:00Z</dcterms:created>
  <dcterms:modified xsi:type="dcterms:W3CDTF">2023-01-20T06:21:00Z</dcterms:modified>
</cp:coreProperties>
</file>