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95" w:rsidRPr="00747895" w:rsidRDefault="00747895" w:rsidP="00747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</w:p>
    <w:p w:rsidR="00747895" w:rsidRPr="00747895" w:rsidRDefault="00747895" w:rsidP="00747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747895" w:rsidRPr="00747895" w:rsidRDefault="00747895" w:rsidP="0074789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74789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47895" w:rsidRPr="00747895" w:rsidRDefault="00747895" w:rsidP="0074789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747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 2020 года                   г. Михайловск                                             № 30</w:t>
      </w:r>
    </w:p>
    <w:p w:rsidR="00747895" w:rsidRPr="00747895" w:rsidRDefault="00747895" w:rsidP="00747895">
      <w:pPr>
        <w:spacing w:after="1"/>
        <w:rPr>
          <w:rFonts w:ascii="Calibri" w:eastAsia="Calibri" w:hAnsi="Calibri" w:cs="Times New Roman"/>
        </w:rPr>
      </w:pPr>
    </w:p>
    <w:p w:rsidR="00747895" w:rsidRPr="00747895" w:rsidRDefault="00747895" w:rsidP="00747895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747895">
        <w:rPr>
          <w:rFonts w:ascii="Calibri" w:eastAsia="Calibri" w:hAnsi="Calibri" w:cs="Times New Roman"/>
        </w:rPr>
        <w:t xml:space="preserve"> </w:t>
      </w: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7" w:anchor="P38" w:history="1">
        <w:proofErr w:type="gramStart"/>
        <w:r w:rsidRPr="00747895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74789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</w:t>
      </w:r>
    </w:p>
    <w:p w:rsidR="00747895" w:rsidRPr="00747895" w:rsidRDefault="00747895" w:rsidP="007478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747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Ставропольского края от                       24 декабря 2007 года  №78-кз «Об отдельных вопросах муниципальной службы в Ставропольском крае», постановлением Правительства Ставропольского края от</w:t>
      </w:r>
      <w:proofErr w:type="gramEnd"/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октября 2009 года №267-п «О нормативах формирования расходов на содержание органов местного самоуправления муниципальных образований Ставропольского края» Дума Шпаковского муниципального округа Ставропольского края </w:t>
      </w:r>
    </w:p>
    <w:p w:rsidR="00747895" w:rsidRPr="00747895" w:rsidRDefault="00747895" w:rsidP="00747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747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47895" w:rsidRPr="00747895" w:rsidRDefault="00747895" w:rsidP="00747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</w:t>
      </w:r>
      <w:hyperlink r:id="rId8" w:anchor="P38" w:history="1">
        <w:r w:rsidRPr="007478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службы.</w:t>
      </w:r>
    </w:p>
    <w:p w:rsidR="00747895" w:rsidRPr="00747895" w:rsidRDefault="00747895" w:rsidP="00747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принятия.</w:t>
      </w:r>
    </w:p>
    <w:p w:rsidR="00747895" w:rsidRPr="00747895" w:rsidRDefault="00747895" w:rsidP="00747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Pr="00747895" w:rsidRDefault="00747895" w:rsidP="00747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747895" w:rsidRPr="00747895" w:rsidTr="0074789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Председатель Думы </w:t>
            </w:r>
          </w:p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Шпаковского муниципального</w:t>
            </w:r>
          </w:p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747895" w:rsidRPr="00747895" w:rsidRDefault="00747895" w:rsidP="00747895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789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С.В.Печкуров</w:t>
            </w:r>
            <w:proofErr w:type="spellEnd"/>
          </w:p>
        </w:tc>
      </w:tr>
    </w:tbl>
    <w:p w:rsidR="00747895" w:rsidRDefault="00747895"/>
    <w:p w:rsidR="00747895" w:rsidRDefault="00747895"/>
    <w:p w:rsidR="00747895" w:rsidRDefault="00747895"/>
    <w:p w:rsidR="00747895" w:rsidRDefault="00747895"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BE0211" w:rsidRPr="00B85C74" w:rsidTr="00904AC1">
        <w:tc>
          <w:tcPr>
            <w:tcW w:w="5353" w:type="dxa"/>
          </w:tcPr>
          <w:p w:rsidR="00BE0211" w:rsidRPr="00B85C74" w:rsidRDefault="00BE0211" w:rsidP="00904AC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P51"/>
            <w:bookmarkEnd w:id="1"/>
          </w:p>
        </w:tc>
        <w:tc>
          <w:tcPr>
            <w:tcW w:w="4394" w:type="dxa"/>
          </w:tcPr>
          <w:p w:rsidR="00BE0211" w:rsidRPr="00B85C74" w:rsidRDefault="00BE0211" w:rsidP="00904AC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УТВЕРЖДЕНО</w:t>
            </w:r>
          </w:p>
          <w:p w:rsidR="00BE0211" w:rsidRPr="00B85C74" w:rsidRDefault="00BE0211" w:rsidP="00904AC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Думы</w:t>
            </w: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Шпаковского</w:t>
            </w:r>
          </w:p>
          <w:p w:rsidR="00BE0211" w:rsidRPr="00B85C74" w:rsidRDefault="00BE0211" w:rsidP="00904AC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E0211" w:rsidRPr="00B85C74" w:rsidRDefault="00BE0211" w:rsidP="00BE0211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B85C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 октября</w:t>
            </w:r>
            <w:r w:rsidRPr="00B85C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 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BD72DD" w:rsidRDefault="00BD72DD" w:rsidP="00BD7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0211" w:rsidRDefault="00BE0211" w:rsidP="00BD7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1031" w:rsidRPr="00BE0211" w:rsidRDefault="004E10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8"/>
      <w:bookmarkEnd w:id="2"/>
      <w:r w:rsidRPr="00BE021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E1031" w:rsidRPr="00BE0211" w:rsidRDefault="00BE0211" w:rsidP="00BE021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211">
        <w:rPr>
          <w:rFonts w:ascii="Times New Roman" w:hAnsi="Times New Roman" w:cs="Times New Roman"/>
          <w:b w:val="0"/>
          <w:sz w:val="28"/>
          <w:szCs w:val="28"/>
        </w:rPr>
        <w:t>о порядке установления и условиях выплаты надбавки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к должностному окладу муниципального служащего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Ш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паковского муниципального округа за особые условия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211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E1031" w:rsidRPr="004E1031" w:rsidRDefault="004E1031" w:rsidP="00BE0211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1031" w:rsidRPr="004E1031" w:rsidRDefault="00BE0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 за особые условия муниципальной службы (далее - Положение) разработано в соответствии с </w:t>
      </w:r>
      <w:hyperlink r:id="rId9" w:history="1">
        <w:r w:rsidR="004E1031" w:rsidRPr="004E10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1031" w:rsidRPr="004E1031">
        <w:rPr>
          <w:rFonts w:ascii="Times New Roman" w:hAnsi="Times New Roman" w:cs="Times New Roman"/>
          <w:sz w:val="28"/>
          <w:szCs w:val="28"/>
        </w:rPr>
        <w:t xml:space="preserve"> Ставропольского края "О муниципальной службе в Ставропольском крае" и определяет порядок установления и условия выплаты надбавки к должностному окладу муниципального служащего муниципальной службы в</w:t>
      </w:r>
      <w:proofErr w:type="gramEnd"/>
      <w:r w:rsidR="004E1031" w:rsidRPr="004E1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1031" w:rsidRPr="004E1031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округа за особые условия муниципальной службы (далее - надбавка).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1031" w:rsidRPr="004E1031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лиц, замещающих муниципальные должности муниципальной службы в органах местного самоуправления Шпаковского муниципального округа (далее - муниципальный служащий).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 w:rsidP="00BE0211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Размеры и условия установления надбавки</w:t>
      </w:r>
    </w:p>
    <w:p w:rsidR="00A47C28" w:rsidRPr="00A47C28" w:rsidRDefault="004E1031" w:rsidP="00A47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3</w:t>
      </w:r>
      <w:r w:rsidR="00BE0211">
        <w:rPr>
          <w:rFonts w:ascii="Times New Roman" w:hAnsi="Times New Roman" w:cs="Times New Roman"/>
          <w:sz w:val="28"/>
          <w:szCs w:val="28"/>
        </w:rPr>
        <w:t>.</w:t>
      </w:r>
      <w:r w:rsidR="00A47C28" w:rsidRPr="00A47C28">
        <w:rPr>
          <w:rFonts w:ascii="Times New Roman" w:hAnsi="Times New Roman" w:cs="Times New Roman"/>
          <w:sz w:val="28"/>
          <w:szCs w:val="28"/>
        </w:rPr>
        <w:t xml:space="preserve">Ежемесячная надбавка за особые условия устанавливается в размере </w:t>
      </w:r>
      <w:r w:rsidR="00BE0211">
        <w:rPr>
          <w:rFonts w:ascii="Times New Roman" w:hAnsi="Times New Roman" w:cs="Times New Roman"/>
          <w:sz w:val="28"/>
          <w:szCs w:val="28"/>
        </w:rPr>
        <w:t xml:space="preserve"> </w:t>
      </w:r>
      <w:r w:rsidR="00A47C28" w:rsidRPr="00A47C28">
        <w:rPr>
          <w:rFonts w:ascii="Times New Roman" w:hAnsi="Times New Roman" w:cs="Times New Roman"/>
          <w:sz w:val="28"/>
          <w:szCs w:val="28"/>
        </w:rPr>
        <w:t>до 200 процентов должностного оклада.</w:t>
      </w:r>
    </w:p>
    <w:p w:rsidR="00A47C28" w:rsidRDefault="00A47C28" w:rsidP="00A47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C28">
        <w:rPr>
          <w:rFonts w:ascii="Times New Roman" w:hAnsi="Times New Roman" w:cs="Times New Roman"/>
          <w:sz w:val="28"/>
          <w:szCs w:val="28"/>
        </w:rPr>
        <w:t xml:space="preserve">Основные показатели (критерии) для установления или изменения (увеличения, уменьшения) размера ежемесячной надбавки за особые условия муниципальному служащему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указываются в представлении непосредственного руководителя муниципального служащего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об установлении или изменении (увеличении, уменьшении) размера ежемесячной надбавки муниципальному служащему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7C2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представление).</w:t>
      </w:r>
      <w:proofErr w:type="gramEnd"/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муниципального служащего за особые условия муниципальной службы устанавливается при выполнении муниципальным служащим особых поручений, особо важных и сложных заданий, при работе в условиях чрезвычайного положения и в других </w:t>
      </w:r>
      <w:r w:rsidRPr="004E1031">
        <w:rPr>
          <w:rFonts w:ascii="Times New Roman" w:hAnsi="Times New Roman" w:cs="Times New Roman"/>
          <w:sz w:val="28"/>
          <w:szCs w:val="28"/>
        </w:rPr>
        <w:lastRenderedPageBreak/>
        <w:t>условиях, отличающихся от обычных условий муниципальной службы: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- муниципальному служащему, замещающему высшую муниципальную должность муниципальной службы края - в размере от 150 до 200 процентов должностного оклада;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- муниципальному служащему, замещающему главную муниципальную должность муниципальной служб</w:t>
      </w:r>
      <w:r w:rsidR="000A19C6">
        <w:rPr>
          <w:rFonts w:ascii="Times New Roman" w:hAnsi="Times New Roman" w:cs="Times New Roman"/>
          <w:sz w:val="28"/>
          <w:szCs w:val="28"/>
        </w:rPr>
        <w:t>ы края - в размере от 12</w:t>
      </w:r>
      <w:r w:rsidR="000939F4">
        <w:rPr>
          <w:rFonts w:ascii="Times New Roman" w:hAnsi="Times New Roman" w:cs="Times New Roman"/>
          <w:sz w:val="28"/>
          <w:szCs w:val="28"/>
        </w:rPr>
        <w:t>0 до 150</w:t>
      </w:r>
      <w:r w:rsidRPr="004E1031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- муниципальному служащему, замещающему ведущую муниципальную должность муниципальной служ</w:t>
      </w:r>
      <w:r w:rsidR="000939F4">
        <w:rPr>
          <w:rFonts w:ascii="Times New Roman" w:hAnsi="Times New Roman" w:cs="Times New Roman"/>
          <w:sz w:val="28"/>
          <w:szCs w:val="28"/>
        </w:rPr>
        <w:t>бы края - в размере от 90 до 12</w:t>
      </w:r>
      <w:r w:rsidR="000A19C6">
        <w:rPr>
          <w:rFonts w:ascii="Times New Roman" w:hAnsi="Times New Roman" w:cs="Times New Roman"/>
          <w:sz w:val="28"/>
          <w:szCs w:val="28"/>
        </w:rPr>
        <w:t>0</w:t>
      </w:r>
      <w:r w:rsidRPr="004E1031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- муниципальному служащему, замещающему старшую муниципальную должность муниципальной слу</w:t>
      </w:r>
      <w:r w:rsidR="000A19C6">
        <w:rPr>
          <w:rFonts w:ascii="Times New Roman" w:hAnsi="Times New Roman" w:cs="Times New Roman"/>
          <w:sz w:val="28"/>
          <w:szCs w:val="28"/>
        </w:rPr>
        <w:t xml:space="preserve">жбы края - </w:t>
      </w:r>
      <w:r w:rsidR="000939F4">
        <w:rPr>
          <w:rFonts w:ascii="Times New Roman" w:hAnsi="Times New Roman" w:cs="Times New Roman"/>
          <w:sz w:val="28"/>
          <w:szCs w:val="28"/>
        </w:rPr>
        <w:t>в размере от 60 до 90</w:t>
      </w:r>
      <w:r w:rsidRPr="004E1031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- муниципальному служащему, замещающему младшую муниципальную должность муниципальной</w:t>
      </w:r>
      <w:r w:rsidR="000939F4">
        <w:rPr>
          <w:rFonts w:ascii="Times New Roman" w:hAnsi="Times New Roman" w:cs="Times New Roman"/>
          <w:sz w:val="28"/>
          <w:szCs w:val="28"/>
        </w:rPr>
        <w:t xml:space="preserve"> службы края - в размере до 60</w:t>
      </w:r>
      <w:r w:rsidRPr="004E1031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 устанавливается в пределах средств, предусматриваемых при утверждении фонда оплаты труда на выплату надбавок за особые условия муниципальной службы.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Порядок установления надбавки</w:t>
      </w:r>
    </w:p>
    <w:p w:rsidR="004E1031" w:rsidRPr="004E1031" w:rsidRDefault="004E1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BE0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E1031" w:rsidRPr="004E1031">
        <w:rPr>
          <w:rFonts w:ascii="Times New Roman" w:hAnsi="Times New Roman" w:cs="Times New Roman"/>
          <w:sz w:val="28"/>
          <w:szCs w:val="28"/>
        </w:rPr>
        <w:t>Для установления муниципальным служащим конкретных размеров надбавок за особые условия муниципальной службы в муниципальных органах образуется комиссия по распределению и установлению надбавок за особые условия муниципальной службы (далее - комиссия).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1031" w:rsidRPr="004E1031">
        <w:rPr>
          <w:rFonts w:ascii="Times New Roman" w:hAnsi="Times New Roman" w:cs="Times New Roman"/>
          <w:sz w:val="28"/>
          <w:szCs w:val="28"/>
        </w:rPr>
        <w:t>Количественный и персональный состав комиссии утверждается руководителем соответствующего муниципального органа.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</w:t>
      </w:r>
      <w:r w:rsidR="000A5A94">
        <w:rPr>
          <w:rFonts w:ascii="Times New Roman" w:hAnsi="Times New Roman" w:cs="Times New Roman"/>
          <w:sz w:val="28"/>
          <w:szCs w:val="28"/>
        </w:rPr>
        <w:t>год</w:t>
      </w:r>
      <w:r w:rsidRPr="004E1031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двух третей ее состава.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него проголосовало более половины присутствующих на заседании комиссии.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Основанием для установления муниципальному служащему надбавки за особые условия муниципальной службы является письменное представление руководителя соответствующего структурного подразделения в комиссию по распределению и установлению надбавок за особые условия муниципальной службы, в котором дается обоснование необходимости </w:t>
      </w:r>
      <w:r w:rsidR="004E1031" w:rsidRPr="004E1031">
        <w:rPr>
          <w:rFonts w:ascii="Times New Roman" w:hAnsi="Times New Roman" w:cs="Times New Roman"/>
          <w:sz w:val="28"/>
          <w:szCs w:val="28"/>
        </w:rPr>
        <w:lastRenderedPageBreak/>
        <w:t>установления надбавки и ее размера.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E1031" w:rsidRPr="004E1031">
        <w:rPr>
          <w:rFonts w:ascii="Times New Roman" w:hAnsi="Times New Roman" w:cs="Times New Roman"/>
          <w:sz w:val="28"/>
          <w:szCs w:val="28"/>
        </w:rPr>
        <w:t>Для рассмотрения представления комиссия вправе пригласить на свое заседание руководителя, подписавшего представление, а также муниципального служащего, на которого внесено представление.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E1031" w:rsidRPr="004E1031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комиссия вносит предложение руководителю муниципального органа, в котором рекомендуется установить надбавку муниципальному служащему или отказать в ее установлении с указанием причины отказа.</w:t>
      </w:r>
    </w:p>
    <w:p w:rsidR="004E1031" w:rsidRPr="004E1031" w:rsidRDefault="004E1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протоколом, который подписывают члены комиссии, присутствующие на заседании.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E1031" w:rsidRPr="004E1031">
        <w:rPr>
          <w:rFonts w:ascii="Times New Roman" w:hAnsi="Times New Roman" w:cs="Times New Roman"/>
          <w:sz w:val="28"/>
          <w:szCs w:val="28"/>
        </w:rPr>
        <w:t>Решение об установлении надбавки оформляется распоряжением (приказом) руководителя соответствующего муниципального органа, к которому в обязательном порядке прилагается протокол заседания комиссии.</w:t>
      </w:r>
    </w:p>
    <w:p w:rsidR="000A5A94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E1031" w:rsidRPr="004E1031">
        <w:rPr>
          <w:rFonts w:ascii="Times New Roman" w:hAnsi="Times New Roman" w:cs="Times New Roman"/>
          <w:sz w:val="28"/>
          <w:szCs w:val="28"/>
        </w:rPr>
        <w:t>Муниципальному служащему, впервые принятому на муниципальную должность</w:t>
      </w:r>
      <w:r w:rsidR="000A5A94">
        <w:rPr>
          <w:rFonts w:ascii="Times New Roman" w:hAnsi="Times New Roman" w:cs="Times New Roman"/>
          <w:sz w:val="28"/>
          <w:szCs w:val="28"/>
        </w:rPr>
        <w:t xml:space="preserve"> и (или) на период испытательного срока ежемесячная надбавка за особые условия  устанавливается в минимальном размере.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Порядок изменения размера надбавки, снятия надбавки</w:t>
      </w:r>
    </w:p>
    <w:p w:rsidR="004E1031" w:rsidRPr="004E1031" w:rsidRDefault="004E1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BE0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E1031" w:rsidRPr="004E1031">
        <w:rPr>
          <w:rFonts w:ascii="Times New Roman" w:hAnsi="Times New Roman" w:cs="Times New Roman"/>
          <w:sz w:val="28"/>
          <w:szCs w:val="28"/>
        </w:rPr>
        <w:t>В зависимости от изменения условий, в связи с которыми муниципальному служащему была установлена надбавка, качества выполнения муниципальным служащим особых поручений, особо важных и сложных заданий, размер надбавки может быть изменен или надбавка может быть снята полностью.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E1031" w:rsidRPr="004E1031">
        <w:rPr>
          <w:rFonts w:ascii="Times New Roman" w:hAnsi="Times New Roman" w:cs="Times New Roman"/>
          <w:sz w:val="28"/>
          <w:szCs w:val="28"/>
        </w:rPr>
        <w:t>Изменение размера надбавки, снятие надбавки осуществляются в порядке, предусмотренном настоящим Положением для ее установления.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031">
        <w:rPr>
          <w:rFonts w:ascii="Times New Roman" w:hAnsi="Times New Roman" w:cs="Times New Roman"/>
          <w:sz w:val="28"/>
          <w:szCs w:val="28"/>
        </w:rPr>
        <w:t>Порядок начисления и выплаты надбавки</w:t>
      </w:r>
    </w:p>
    <w:p w:rsidR="004E1031" w:rsidRPr="004E1031" w:rsidRDefault="004E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BE0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>
        <w:rPr>
          <w:rFonts w:ascii="Times New Roman" w:hAnsi="Times New Roman" w:cs="Times New Roman"/>
          <w:sz w:val="28"/>
          <w:szCs w:val="28"/>
        </w:rPr>
        <w:t>14.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исчисляется исходя из должностного оклада муниципального служащего, без учета доплат и надбавок, и выплачивается ежемесячно одновременно с заработной платой.</w:t>
      </w: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 w:cs="Times New Roman"/>
          <w:sz w:val="28"/>
          <w:szCs w:val="28"/>
        </w:rPr>
        <w:t>15.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При временном заместительстве надбавка за особые условия муниципальной службы </w:t>
      </w:r>
      <w:r w:rsidR="000A5A94">
        <w:rPr>
          <w:rFonts w:ascii="Times New Roman" w:hAnsi="Times New Roman" w:cs="Times New Roman"/>
          <w:sz w:val="28"/>
          <w:szCs w:val="28"/>
        </w:rPr>
        <w:t>исчисляется из должностного оклада по основной должности муниципальной службы, замещаемой в органе местного самоуправления Шпаковского муниципального округа Ставропольского края</w:t>
      </w:r>
    </w:p>
    <w:p w:rsid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учитывается во всех случаях исчисления денежного содержания и среднего заработка.</w:t>
      </w:r>
    </w:p>
    <w:p w:rsidR="00BE021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BE02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E1031" w:rsidRPr="004E1031">
        <w:rPr>
          <w:rFonts w:ascii="Times New Roman" w:hAnsi="Times New Roman" w:cs="Times New Roman"/>
          <w:sz w:val="28"/>
          <w:szCs w:val="28"/>
        </w:rPr>
        <w:t>Надбавка за особые условия муниципальной службы выплачивается или выплата ее прекращается со дня вступления в силу распоряжения (приказа) руководителя соответствующего муниципального орган</w:t>
      </w:r>
      <w:proofErr w:type="gramStart"/>
      <w:r w:rsidR="004E1031" w:rsidRPr="004E1031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="004E1031" w:rsidRPr="004E1031">
        <w:rPr>
          <w:rFonts w:ascii="Times New Roman" w:hAnsi="Times New Roman" w:cs="Times New Roman"/>
          <w:sz w:val="28"/>
          <w:szCs w:val="28"/>
        </w:rPr>
        <w:t xml:space="preserve"> установлении, изменении размера или ее снятии. Муниципальный служащий должен быть ознакомлен с указанным распоряжением (приказом) под роспись.</w:t>
      </w:r>
    </w:p>
    <w:p w:rsidR="004E1031" w:rsidRPr="004E1031" w:rsidRDefault="00BE0211" w:rsidP="000A5A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E1031" w:rsidRPr="004E1031">
        <w:rPr>
          <w:rFonts w:ascii="Times New Roman" w:hAnsi="Times New Roman" w:cs="Times New Roman"/>
          <w:sz w:val="28"/>
          <w:szCs w:val="28"/>
        </w:rPr>
        <w:t xml:space="preserve">При переводе муниципального служащего на другую муниципальную должность в одном муниципальном органе установленный размер надбавки в процентном исчислении сохраняется. Изменение размера надбавки, снятие надбавки осуществляются в порядке, установленном </w:t>
      </w:r>
      <w:hyperlink w:anchor="P81" w:history="1">
        <w:r w:rsidR="004E1031" w:rsidRPr="004E1031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4E1031" w:rsidRPr="004E10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history="1">
        <w:r w:rsidR="004E1031" w:rsidRPr="004E103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4E1031" w:rsidRPr="004E103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211" w:rsidRDefault="00BE02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0211" w:rsidRPr="004E1031" w:rsidRDefault="00BE02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224FC9" w:rsidRPr="00224FC9" w:rsidTr="0006686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24FC9" w:rsidRPr="00224FC9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Председатель Думы </w:t>
            </w:r>
          </w:p>
          <w:p w:rsidR="00224FC9" w:rsidRPr="00224FC9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Шпаковского муниципального</w:t>
            </w:r>
          </w:p>
          <w:p w:rsidR="00224FC9" w:rsidRPr="00224FC9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24FC9" w:rsidRPr="00224FC9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:rsidR="00BE0211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                           </w:t>
            </w:r>
          </w:p>
          <w:p w:rsidR="00224FC9" w:rsidRPr="00224FC9" w:rsidRDefault="00224FC9" w:rsidP="00BE0211">
            <w:pPr>
              <w:widowControl w:val="0"/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E021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С.В.</w:t>
            </w:r>
            <w:r w:rsidRPr="00224FC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Печкуров</w:t>
            </w:r>
            <w:proofErr w:type="spellEnd"/>
          </w:p>
        </w:tc>
      </w:tr>
    </w:tbl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 w:rsidP="00224FC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031" w:rsidRPr="004E1031" w:rsidRDefault="004E10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1031" w:rsidRPr="004E1031" w:rsidSect="00BE021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88" w:rsidRDefault="00671588" w:rsidP="00BE0211">
      <w:pPr>
        <w:spacing w:after="0" w:line="240" w:lineRule="auto"/>
      </w:pPr>
      <w:r>
        <w:separator/>
      </w:r>
    </w:p>
  </w:endnote>
  <w:endnote w:type="continuationSeparator" w:id="0">
    <w:p w:rsidR="00671588" w:rsidRDefault="00671588" w:rsidP="00B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88" w:rsidRDefault="00671588" w:rsidP="00BE0211">
      <w:pPr>
        <w:spacing w:after="0" w:line="240" w:lineRule="auto"/>
      </w:pPr>
      <w:r>
        <w:separator/>
      </w:r>
    </w:p>
  </w:footnote>
  <w:footnote w:type="continuationSeparator" w:id="0">
    <w:p w:rsidR="00671588" w:rsidRDefault="00671588" w:rsidP="00B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324572"/>
      <w:docPartObj>
        <w:docPartGallery w:val="Page Numbers (Top of Page)"/>
        <w:docPartUnique/>
      </w:docPartObj>
    </w:sdtPr>
    <w:sdtEndPr/>
    <w:sdtContent>
      <w:p w:rsidR="00BE0211" w:rsidRDefault="00BE0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95">
          <w:rPr>
            <w:noProof/>
          </w:rPr>
          <w:t>5</w:t>
        </w:r>
        <w:r>
          <w:fldChar w:fldCharType="end"/>
        </w:r>
      </w:p>
    </w:sdtContent>
  </w:sdt>
  <w:p w:rsidR="00BE0211" w:rsidRDefault="00BE02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1"/>
    <w:rsid w:val="000939F4"/>
    <w:rsid w:val="000A19C6"/>
    <w:rsid w:val="000A5A94"/>
    <w:rsid w:val="001C693F"/>
    <w:rsid w:val="00224FC9"/>
    <w:rsid w:val="002F516E"/>
    <w:rsid w:val="00302C30"/>
    <w:rsid w:val="004E1031"/>
    <w:rsid w:val="005A2AED"/>
    <w:rsid w:val="00671588"/>
    <w:rsid w:val="00747895"/>
    <w:rsid w:val="0095397C"/>
    <w:rsid w:val="00A47C28"/>
    <w:rsid w:val="00BD72DD"/>
    <w:rsid w:val="00BE0211"/>
    <w:rsid w:val="00C14789"/>
    <w:rsid w:val="00D54856"/>
    <w:rsid w:val="00E77764"/>
    <w:rsid w:val="00F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F6AC91ED689231D7A821A11D77F8383559464ADEE7F059A374CB2D6E4275C3A4CECCD88146F98CEEC344068431766W8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Наталья Александровна</dc:creator>
  <cp:lastModifiedBy>Кирсанова Ольга Владимировна</cp:lastModifiedBy>
  <cp:revision>5</cp:revision>
  <cp:lastPrinted>2020-10-22T07:27:00Z</cp:lastPrinted>
  <dcterms:created xsi:type="dcterms:W3CDTF">2020-10-26T06:32:00Z</dcterms:created>
  <dcterms:modified xsi:type="dcterms:W3CDTF">2020-10-27T05:46:00Z</dcterms:modified>
</cp:coreProperties>
</file>