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19" w:rsidRDefault="00087750" w:rsidP="0008775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ОТЧЕТ</w:t>
      </w:r>
    </w:p>
    <w:p w:rsidR="003E3EDD" w:rsidRDefault="00087750" w:rsidP="003E3EDD">
      <w:pPr>
        <w:pStyle w:val="a5"/>
        <w:spacing w:line="240" w:lineRule="exact"/>
        <w:ind w:firstLine="0"/>
        <w:jc w:val="both"/>
        <w:rPr>
          <w:color w:val="000000"/>
          <w:szCs w:val="28"/>
          <w:lang w:eastAsia="ru-RU"/>
        </w:rPr>
      </w:pPr>
      <w:r>
        <w:rPr>
          <w:szCs w:val="28"/>
        </w:rPr>
        <w:t>о результатах проведения общественного обсуждения проекта решения Думы Шпаковского муниципально</w:t>
      </w:r>
      <w:r w:rsidR="00DE1D2B">
        <w:rPr>
          <w:szCs w:val="28"/>
        </w:rPr>
        <w:t>го округа Ставропольского кра</w:t>
      </w:r>
      <w:r w:rsidR="00D72D54">
        <w:rPr>
          <w:szCs w:val="28"/>
        </w:rPr>
        <w:t xml:space="preserve">я </w:t>
      </w:r>
      <w:r w:rsidR="00DE1D2B">
        <w:rPr>
          <w:szCs w:val="28"/>
        </w:rPr>
        <w:t>«</w:t>
      </w:r>
      <w:r w:rsidR="00D72D54" w:rsidRPr="00D72D54">
        <w:rPr>
          <w:szCs w:val="28"/>
        </w:rPr>
        <w:t>Об утверждении Кодекса этики и служебного поведения муниципальных служащих, замещающих должности муниципальной службы в аппарате Думы Шпаковского муниципального округа Ставропольского края</w:t>
      </w:r>
      <w:r w:rsidR="00DE1D2B" w:rsidRPr="001962DF">
        <w:rPr>
          <w:szCs w:val="28"/>
        </w:rPr>
        <w:t>»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Период проведения общественного обсуждения: с </w:t>
      </w:r>
      <w:r w:rsidR="00D72D5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D54">
        <w:rPr>
          <w:rFonts w:ascii="Times New Roman" w:hAnsi="Times New Roman" w:cs="Times New Roman"/>
          <w:sz w:val="28"/>
          <w:szCs w:val="28"/>
        </w:rPr>
        <w:t>ноябр</w:t>
      </w:r>
      <w:r w:rsidR="002B63B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2021 г. по </w:t>
      </w:r>
      <w:r w:rsidR="00D72D54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F80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087750" w:rsidRDefault="00087750" w:rsidP="002A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Предмет общественного обсуждения: проект решения Думы Шпаковского муниципального округа Ставропольского края                                </w:t>
      </w:r>
      <w:r w:rsidR="00DE1D2B">
        <w:rPr>
          <w:rFonts w:ascii="Times New Roman" w:hAnsi="Times New Roman" w:cs="Times New Roman"/>
          <w:sz w:val="28"/>
          <w:szCs w:val="28"/>
        </w:rPr>
        <w:t>«</w:t>
      </w:r>
      <w:r w:rsidR="00D72D54" w:rsidRPr="00D72D54">
        <w:rPr>
          <w:rFonts w:ascii="Times New Roman" w:hAnsi="Times New Roman" w:cs="Times New Roman"/>
          <w:sz w:val="28"/>
          <w:szCs w:val="28"/>
        </w:rPr>
        <w:t>Об утверждении Кодекса этики и служебного поведения муниципальных служащих, замещающих должности муниципальной службы в аппарате Думы Шпаковского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Разработчик: аппарат Думы Шпаковского муниципального округа Ставропольского края.</w:t>
      </w:r>
    </w:p>
    <w:p w:rsidR="00087750" w:rsidRDefault="00087750" w:rsidP="002A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Способ информирования общественности:</w:t>
      </w:r>
      <w:r w:rsidRPr="00087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Думы Шпаковского муниципального округа Ставропольского края                                </w:t>
      </w:r>
      <w:r w:rsidR="00DE1D2B">
        <w:rPr>
          <w:rFonts w:ascii="Times New Roman" w:hAnsi="Times New Roman" w:cs="Times New Roman"/>
          <w:sz w:val="28"/>
          <w:szCs w:val="28"/>
        </w:rPr>
        <w:t>«</w:t>
      </w:r>
      <w:r w:rsidR="00D72D54" w:rsidRPr="00D72D54">
        <w:rPr>
          <w:rFonts w:ascii="Times New Roman" w:hAnsi="Times New Roman" w:cs="Times New Roman"/>
          <w:sz w:val="28"/>
          <w:szCs w:val="28"/>
        </w:rPr>
        <w:t>Об утверждении Кодекса этики и служебного поведения муниципальных служащих, замещающих должности муниципальной службы в аппарате Думы Шпаковского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 размещен на официальном сайте Думы Шпаковского муниципального округа Ставропольского края в информационно–телекоммуникационной сети «Интернет» в подразделе «Общественные обсуждения проектов нормативных правовых актов» раздела «Документы».</w:t>
      </w:r>
    </w:p>
    <w:p w:rsidR="00087750" w:rsidRDefault="00087750" w:rsidP="002A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общественного обсуждения замечаний и предложений по проекту решения Думы Шпаковского муниципально</w:t>
      </w:r>
      <w:r w:rsidR="00DE1D2B">
        <w:rPr>
          <w:rFonts w:ascii="Times New Roman" w:hAnsi="Times New Roman" w:cs="Times New Roman"/>
          <w:sz w:val="28"/>
          <w:szCs w:val="28"/>
        </w:rPr>
        <w:t>го округа Ставропольского края «</w:t>
      </w:r>
      <w:r w:rsidR="00D72D54" w:rsidRPr="00D72D54">
        <w:rPr>
          <w:rFonts w:ascii="Times New Roman" w:hAnsi="Times New Roman" w:cs="Times New Roman"/>
          <w:sz w:val="28"/>
          <w:szCs w:val="28"/>
        </w:rPr>
        <w:t>Об утверждении Кодекса этики и служебного поведения муниципальных служащих, замещающих должности муниципальной службы в аппарате Думы Шпаковского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 не поступило.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D2B" w:rsidRDefault="00DE1D2B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D72D54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87750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87750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087750" w:rsidRDefault="0008775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087750" w:rsidRDefault="00087750" w:rsidP="00C9440B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proofErr w:type="spellStart"/>
      <w:r w:rsidR="00D72D54">
        <w:rPr>
          <w:rFonts w:ascii="Times New Roman" w:hAnsi="Times New Roman" w:cs="Times New Roman"/>
          <w:sz w:val="28"/>
          <w:szCs w:val="28"/>
        </w:rPr>
        <w:t>С.В.Печкуров</w:t>
      </w:r>
      <w:proofErr w:type="spellEnd"/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P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7750" w:rsidRPr="00087750" w:rsidSect="00087750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50"/>
    <w:rsid w:val="00001C89"/>
    <w:rsid w:val="00087750"/>
    <w:rsid w:val="00135626"/>
    <w:rsid w:val="002A01D4"/>
    <w:rsid w:val="002B63BD"/>
    <w:rsid w:val="002C3928"/>
    <w:rsid w:val="00333BA3"/>
    <w:rsid w:val="003A2D9A"/>
    <w:rsid w:val="003E3EDD"/>
    <w:rsid w:val="00527558"/>
    <w:rsid w:val="005E10F0"/>
    <w:rsid w:val="00604254"/>
    <w:rsid w:val="007E5BB9"/>
    <w:rsid w:val="009168C7"/>
    <w:rsid w:val="00AC64EF"/>
    <w:rsid w:val="00C9440B"/>
    <w:rsid w:val="00D65019"/>
    <w:rsid w:val="00D72D54"/>
    <w:rsid w:val="00DD55A3"/>
    <w:rsid w:val="00DE1D2B"/>
    <w:rsid w:val="00E64A9F"/>
    <w:rsid w:val="00F0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DD556-9769-4589-8379-14431F28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semiHidden/>
    <w:unhideWhenUsed/>
    <w:rsid w:val="003E3ED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E3EDD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1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1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DUMA-1</dc:creator>
  <cp:lastModifiedBy>DUMA-1</cp:lastModifiedBy>
  <cp:revision>2</cp:revision>
  <cp:lastPrinted>2021-11-29T09:14:00Z</cp:lastPrinted>
  <dcterms:created xsi:type="dcterms:W3CDTF">2021-12-13T07:47:00Z</dcterms:created>
  <dcterms:modified xsi:type="dcterms:W3CDTF">2021-12-13T07:47:00Z</dcterms:modified>
</cp:coreProperties>
</file>