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FF1" w:rsidRPr="00D6492D" w:rsidRDefault="00886FF1" w:rsidP="00886FF1">
      <w:pPr>
        <w:jc w:val="center"/>
        <w:rPr>
          <w:b/>
          <w:bCs/>
          <w:sz w:val="28"/>
          <w:szCs w:val="28"/>
        </w:rPr>
      </w:pPr>
      <w:r w:rsidRPr="00D6492D">
        <w:rPr>
          <w:b/>
          <w:bCs/>
          <w:sz w:val="28"/>
          <w:szCs w:val="28"/>
        </w:rPr>
        <w:t>СОВЕТ</w:t>
      </w:r>
    </w:p>
    <w:p w:rsidR="00886FF1" w:rsidRPr="00D6492D" w:rsidRDefault="00886FF1" w:rsidP="00886FF1">
      <w:pPr>
        <w:jc w:val="center"/>
        <w:rPr>
          <w:b/>
          <w:bCs/>
          <w:sz w:val="28"/>
          <w:szCs w:val="28"/>
        </w:rPr>
      </w:pPr>
      <w:r w:rsidRPr="00D6492D">
        <w:rPr>
          <w:b/>
          <w:bCs/>
          <w:sz w:val="28"/>
          <w:szCs w:val="28"/>
        </w:rPr>
        <w:t>ШПАКОВСКОГО МУНИЦИПАЛЬНОГО РАЙОНА</w:t>
      </w:r>
    </w:p>
    <w:p w:rsidR="00886FF1" w:rsidRPr="00D6492D" w:rsidRDefault="00886FF1" w:rsidP="00886FF1">
      <w:pPr>
        <w:jc w:val="center"/>
        <w:rPr>
          <w:b/>
          <w:bCs/>
          <w:sz w:val="28"/>
          <w:szCs w:val="28"/>
        </w:rPr>
      </w:pPr>
      <w:r w:rsidRPr="00D6492D">
        <w:rPr>
          <w:b/>
          <w:bCs/>
          <w:sz w:val="28"/>
          <w:szCs w:val="28"/>
        </w:rPr>
        <w:t xml:space="preserve">СТАВРОПОЛЬСКОГО КРАЯ </w:t>
      </w:r>
      <w:r>
        <w:rPr>
          <w:b/>
          <w:bCs/>
          <w:sz w:val="28"/>
          <w:szCs w:val="28"/>
        </w:rPr>
        <w:t xml:space="preserve">ЧЕТВЕРТОГО </w:t>
      </w:r>
      <w:r w:rsidRPr="00D6492D">
        <w:rPr>
          <w:b/>
          <w:bCs/>
          <w:sz w:val="28"/>
          <w:szCs w:val="28"/>
        </w:rPr>
        <w:t>СОЗЫВА</w:t>
      </w:r>
    </w:p>
    <w:p w:rsidR="00886FF1" w:rsidRPr="00D6492D" w:rsidRDefault="00886FF1" w:rsidP="00886FF1">
      <w:pPr>
        <w:rPr>
          <w:sz w:val="28"/>
          <w:szCs w:val="28"/>
        </w:rPr>
      </w:pPr>
    </w:p>
    <w:p w:rsidR="00886FF1" w:rsidRPr="00922E51" w:rsidRDefault="00886FF1" w:rsidP="00886FF1">
      <w:pPr>
        <w:jc w:val="center"/>
        <w:rPr>
          <w:sz w:val="32"/>
          <w:szCs w:val="32"/>
        </w:rPr>
      </w:pPr>
      <w:proofErr w:type="gramStart"/>
      <w:r w:rsidRPr="00922E51">
        <w:rPr>
          <w:sz w:val="32"/>
          <w:szCs w:val="32"/>
        </w:rPr>
        <w:t>Р</w:t>
      </w:r>
      <w:proofErr w:type="gramEnd"/>
      <w:r w:rsidRPr="00922E51">
        <w:rPr>
          <w:sz w:val="32"/>
          <w:szCs w:val="32"/>
        </w:rPr>
        <w:t xml:space="preserve"> Е Ш Е Н И Е</w:t>
      </w:r>
    </w:p>
    <w:p w:rsidR="008B58BF" w:rsidRDefault="008B58BF" w:rsidP="00886FF1">
      <w:pP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97"/>
        <w:gridCol w:w="3367"/>
      </w:tblGrid>
      <w:tr w:rsidR="008B58BF" w:rsidTr="002E0CB5">
        <w:tc>
          <w:tcPr>
            <w:tcW w:w="3190" w:type="dxa"/>
          </w:tcPr>
          <w:p w:rsidR="008B58BF" w:rsidRDefault="008B58BF" w:rsidP="008B58BF">
            <w:pPr>
              <w:rPr>
                <w:sz w:val="28"/>
                <w:szCs w:val="28"/>
              </w:rPr>
            </w:pPr>
            <w:r>
              <w:rPr>
                <w:sz w:val="28"/>
                <w:szCs w:val="28"/>
              </w:rPr>
              <w:t>26 апреля 2019 года</w:t>
            </w:r>
          </w:p>
        </w:tc>
        <w:tc>
          <w:tcPr>
            <w:tcW w:w="3297" w:type="dxa"/>
          </w:tcPr>
          <w:p w:rsidR="008B58BF" w:rsidRDefault="008B58BF" w:rsidP="002E0CB5">
            <w:pPr>
              <w:jc w:val="center"/>
              <w:rPr>
                <w:sz w:val="28"/>
                <w:szCs w:val="28"/>
              </w:rPr>
            </w:pPr>
            <w:r w:rsidRPr="00D6492D">
              <w:rPr>
                <w:sz w:val="28"/>
                <w:szCs w:val="28"/>
              </w:rPr>
              <w:t>г.</w:t>
            </w:r>
            <w:r>
              <w:rPr>
                <w:sz w:val="28"/>
                <w:szCs w:val="28"/>
              </w:rPr>
              <w:t>Михайловск</w:t>
            </w:r>
          </w:p>
        </w:tc>
        <w:tc>
          <w:tcPr>
            <w:tcW w:w="3367" w:type="dxa"/>
          </w:tcPr>
          <w:p w:rsidR="008B58BF" w:rsidRDefault="008B58BF" w:rsidP="002E0CB5">
            <w:pPr>
              <w:jc w:val="right"/>
              <w:rPr>
                <w:sz w:val="28"/>
                <w:szCs w:val="28"/>
              </w:rPr>
            </w:pPr>
            <w:r w:rsidRPr="00D6492D">
              <w:rPr>
                <w:sz w:val="28"/>
                <w:szCs w:val="28"/>
              </w:rPr>
              <w:t>№</w:t>
            </w:r>
            <w:r w:rsidR="003C0CFE">
              <w:rPr>
                <w:sz w:val="28"/>
                <w:szCs w:val="28"/>
              </w:rPr>
              <w:t xml:space="preserve"> 179</w:t>
            </w:r>
          </w:p>
        </w:tc>
      </w:tr>
    </w:tbl>
    <w:p w:rsidR="008B58BF" w:rsidRDefault="008B58BF" w:rsidP="00886FF1">
      <w:pPr>
        <w:rPr>
          <w:sz w:val="28"/>
          <w:szCs w:val="28"/>
        </w:rPr>
      </w:pPr>
    </w:p>
    <w:p w:rsidR="00886FF1" w:rsidRDefault="00886FF1" w:rsidP="00886FF1">
      <w:pPr>
        <w:pStyle w:val="a3"/>
        <w:suppressAutoHyphens/>
        <w:spacing w:line="240" w:lineRule="exact"/>
        <w:rPr>
          <w:szCs w:val="24"/>
        </w:rPr>
      </w:pPr>
      <w:r>
        <w:rPr>
          <w:szCs w:val="24"/>
        </w:rPr>
        <w:t>О принятии в муниципальную собственность Шпаковского муниципального района Ставропольского края движимого имущества</w:t>
      </w:r>
    </w:p>
    <w:p w:rsidR="00886FF1" w:rsidRDefault="00886FF1" w:rsidP="00886FF1">
      <w:pPr>
        <w:pStyle w:val="a3"/>
        <w:suppressAutoHyphens/>
        <w:spacing w:line="240" w:lineRule="exact"/>
        <w:rPr>
          <w:szCs w:val="24"/>
        </w:rPr>
      </w:pPr>
    </w:p>
    <w:p w:rsidR="00886FF1" w:rsidRDefault="00886FF1" w:rsidP="00886FF1">
      <w:pPr>
        <w:suppressAutoHyphens/>
        <w:jc w:val="both"/>
        <w:rPr>
          <w:sz w:val="28"/>
        </w:rPr>
      </w:pPr>
    </w:p>
    <w:p w:rsidR="00886FF1" w:rsidRDefault="00886FF1" w:rsidP="00886FF1">
      <w:pPr>
        <w:pStyle w:val="a3"/>
        <w:suppressAutoHyphens/>
        <w:ind w:firstLine="708"/>
        <w:rPr>
          <w:szCs w:val="24"/>
        </w:rPr>
      </w:pPr>
      <w:r w:rsidRPr="00306BED">
        <w:rPr>
          <w:szCs w:val="28"/>
        </w:rPr>
        <w:t>В соответствии с Гражданским кодексом Российской Федерации, Федеральн</w:t>
      </w:r>
      <w:r>
        <w:rPr>
          <w:szCs w:val="28"/>
        </w:rPr>
        <w:t>ым</w:t>
      </w:r>
      <w:r w:rsidRPr="00306BED">
        <w:rPr>
          <w:szCs w:val="28"/>
        </w:rPr>
        <w:t xml:space="preserve"> Закон</w:t>
      </w:r>
      <w:r>
        <w:rPr>
          <w:szCs w:val="28"/>
        </w:rPr>
        <w:t>ом</w:t>
      </w:r>
      <w:r w:rsidRPr="00306BED">
        <w:rPr>
          <w:szCs w:val="28"/>
        </w:rPr>
        <w:t xml:space="preserve"> </w:t>
      </w:r>
      <w:r>
        <w:rPr>
          <w:szCs w:val="28"/>
        </w:rPr>
        <w:t>от 06.10.2003 № 131-ФЗ</w:t>
      </w:r>
      <w:r w:rsidRPr="00306BED">
        <w:rPr>
          <w:szCs w:val="28"/>
        </w:rPr>
        <w:t xml:space="preserve"> «Об общих принципах организации местного самоуправления в Российской Федерации», </w:t>
      </w:r>
      <w:r w:rsidRPr="001F5E27">
        <w:rPr>
          <w:szCs w:val="28"/>
        </w:rPr>
        <w:t xml:space="preserve">Законом Ставропольского края </w:t>
      </w:r>
      <w:r>
        <w:rPr>
          <w:szCs w:val="28"/>
        </w:rPr>
        <w:t>от 02.03.2005 № 12-кз</w:t>
      </w:r>
      <w:r w:rsidRPr="001F5E27">
        <w:rPr>
          <w:szCs w:val="28"/>
        </w:rPr>
        <w:t xml:space="preserve"> «О местном самоуправлении в Ставропольском крае»,</w:t>
      </w:r>
      <w:r w:rsidRPr="00306BED">
        <w:rPr>
          <w:szCs w:val="28"/>
        </w:rPr>
        <w:t xml:space="preserve"> Положени</w:t>
      </w:r>
      <w:r>
        <w:rPr>
          <w:szCs w:val="28"/>
        </w:rPr>
        <w:t>ем</w:t>
      </w:r>
      <w:r w:rsidRPr="00306BED">
        <w:rPr>
          <w:szCs w:val="28"/>
        </w:rPr>
        <w:t xml:space="preserve"> о порядке управления и распоряжения имуществ</w:t>
      </w:r>
      <w:r>
        <w:rPr>
          <w:szCs w:val="28"/>
        </w:rPr>
        <w:t>ом, находящимся в</w:t>
      </w:r>
      <w:r w:rsidRPr="00306BED">
        <w:rPr>
          <w:szCs w:val="28"/>
        </w:rPr>
        <w:t xml:space="preserve"> муниципальной собственности Шпаковского муниципального района Ставропольского края</w:t>
      </w:r>
      <w:r>
        <w:rPr>
          <w:szCs w:val="28"/>
        </w:rPr>
        <w:t xml:space="preserve">, утвержденным решением </w:t>
      </w:r>
      <w:r w:rsidRPr="00306BED">
        <w:rPr>
          <w:szCs w:val="28"/>
        </w:rPr>
        <w:t>Совета Шпаковского муниципального района Ставропольского края от 2</w:t>
      </w:r>
      <w:r>
        <w:rPr>
          <w:szCs w:val="28"/>
        </w:rPr>
        <w:t>4.06</w:t>
      </w:r>
      <w:r w:rsidRPr="00306BED">
        <w:rPr>
          <w:szCs w:val="28"/>
        </w:rPr>
        <w:t>.20</w:t>
      </w:r>
      <w:r>
        <w:rPr>
          <w:szCs w:val="28"/>
        </w:rPr>
        <w:t>16</w:t>
      </w:r>
      <w:r w:rsidRPr="00306BED">
        <w:rPr>
          <w:szCs w:val="28"/>
        </w:rPr>
        <w:t xml:space="preserve"> №</w:t>
      </w:r>
      <w:r>
        <w:rPr>
          <w:szCs w:val="28"/>
        </w:rPr>
        <w:t xml:space="preserve"> 39</w:t>
      </w:r>
      <w:r w:rsidRPr="00306BED">
        <w:rPr>
          <w:szCs w:val="28"/>
        </w:rPr>
        <w:t>6</w:t>
      </w:r>
      <w:r>
        <w:rPr>
          <w:szCs w:val="28"/>
        </w:rPr>
        <w:t xml:space="preserve">, </w:t>
      </w:r>
      <w:r>
        <w:rPr>
          <w:szCs w:val="24"/>
        </w:rPr>
        <w:t>Положением о комитете имущественных и земельных отношений администрации Шпаковского муниципального района Ставропольского края, утвержденным решением Совета Шпаковского муниципального района Ставропольского края от 22.04.2016 № 369, на основании решений Дум муниципальных образований поселений Шпаковского района Ставропольского края Совет Шпаковского муниципального района Ставропольского края</w:t>
      </w:r>
    </w:p>
    <w:p w:rsidR="00886FF1" w:rsidRPr="008B58BF" w:rsidRDefault="00886FF1" w:rsidP="00886FF1">
      <w:pPr>
        <w:pStyle w:val="a3"/>
        <w:suppressAutoHyphens/>
        <w:spacing w:line="240" w:lineRule="exact"/>
        <w:rPr>
          <w:szCs w:val="28"/>
        </w:rPr>
      </w:pPr>
    </w:p>
    <w:p w:rsidR="00886FF1" w:rsidRPr="008B58BF" w:rsidRDefault="00886FF1" w:rsidP="00886FF1">
      <w:pPr>
        <w:pStyle w:val="a3"/>
        <w:suppressAutoHyphens/>
        <w:rPr>
          <w:bCs/>
          <w:szCs w:val="28"/>
        </w:rPr>
      </w:pPr>
      <w:r w:rsidRPr="008B58BF">
        <w:rPr>
          <w:bCs/>
          <w:szCs w:val="28"/>
        </w:rPr>
        <w:t>РЕШИЛ:</w:t>
      </w:r>
    </w:p>
    <w:p w:rsidR="00886FF1" w:rsidRPr="008B58BF" w:rsidRDefault="00886FF1" w:rsidP="00886FF1">
      <w:pPr>
        <w:pStyle w:val="a3"/>
        <w:suppressAutoHyphens/>
        <w:rPr>
          <w:bCs/>
          <w:szCs w:val="28"/>
        </w:rPr>
      </w:pPr>
    </w:p>
    <w:p w:rsidR="00886FF1" w:rsidRDefault="008B58BF" w:rsidP="00EB3604">
      <w:pPr>
        <w:pStyle w:val="a3"/>
        <w:suppressAutoHyphens/>
        <w:spacing w:after="120"/>
        <w:ind w:firstLine="709"/>
        <w:rPr>
          <w:bCs/>
          <w:szCs w:val="28"/>
        </w:rPr>
      </w:pPr>
      <w:r>
        <w:rPr>
          <w:bCs/>
          <w:szCs w:val="28"/>
        </w:rPr>
        <w:t>1.</w:t>
      </w:r>
      <w:r w:rsidR="00886FF1" w:rsidRPr="008B58BF">
        <w:rPr>
          <w:bCs/>
          <w:szCs w:val="28"/>
        </w:rPr>
        <w:t>Принять в муниципальную собственность Шпаковского муниципального</w:t>
      </w:r>
      <w:r w:rsidR="00886FF1">
        <w:rPr>
          <w:bCs/>
          <w:szCs w:val="28"/>
        </w:rPr>
        <w:t xml:space="preserve"> района Ставропольского края передаваемое в порядке безвозмездной передачи движимое имущество из собственности муниципального образования Деминского сельсовета Шпаковского района Ставропольского края, утвержденное решением Думы муниципального образования Деминского сельсовета Шпаковского района Ставропольского края от 25 октября 2018 года № 85</w:t>
      </w:r>
      <w:r>
        <w:rPr>
          <w:bCs/>
          <w:szCs w:val="28"/>
        </w:rPr>
        <w:t>,</w:t>
      </w:r>
      <w:r w:rsidR="00886FF1">
        <w:rPr>
          <w:bCs/>
          <w:szCs w:val="28"/>
        </w:rPr>
        <w:t xml:space="preserve"> и включить в реестр муниципальной собственности Шпаковского муниципального района Ставропольского края согласно приложению № </w:t>
      </w:r>
      <w:r w:rsidR="005F4DCE">
        <w:rPr>
          <w:bCs/>
          <w:szCs w:val="28"/>
        </w:rPr>
        <w:t>1</w:t>
      </w:r>
      <w:r w:rsidR="00886FF1">
        <w:rPr>
          <w:bCs/>
          <w:szCs w:val="28"/>
        </w:rPr>
        <w:t>.</w:t>
      </w:r>
    </w:p>
    <w:p w:rsidR="00886FF1" w:rsidRDefault="00D45D76" w:rsidP="00EB3604">
      <w:pPr>
        <w:pStyle w:val="a3"/>
        <w:suppressAutoHyphens/>
        <w:spacing w:after="120"/>
        <w:ind w:firstLine="709"/>
        <w:rPr>
          <w:bCs/>
          <w:szCs w:val="28"/>
        </w:rPr>
      </w:pPr>
      <w:proofErr w:type="gramStart"/>
      <w:r>
        <w:rPr>
          <w:bCs/>
          <w:szCs w:val="28"/>
        </w:rPr>
        <w:t>2</w:t>
      </w:r>
      <w:r w:rsidR="00886FF1" w:rsidRPr="0074354F">
        <w:rPr>
          <w:bCs/>
          <w:szCs w:val="28"/>
        </w:rPr>
        <w:t>.</w:t>
      </w:r>
      <w:r w:rsidR="00886FF1">
        <w:rPr>
          <w:bCs/>
          <w:szCs w:val="28"/>
        </w:rPr>
        <w:t xml:space="preserve">Принять в муниципальную собственность Шпаковского муниципального района Ставропольского края передаваемое в порядке безвозмездной передачи движимое имущество из собственности муниципального образования Дубовского сельсовета Шпаковского района Ставропольского края, утвержденное решением Думы муниципального образования Дубовского сельсовета Шпаковского района Ставропольского края </w:t>
      </w:r>
      <w:r w:rsidR="00886FF1">
        <w:rPr>
          <w:bCs/>
          <w:szCs w:val="28"/>
        </w:rPr>
        <w:lastRenderedPageBreak/>
        <w:t>от 15 ноября 2018 года № 99</w:t>
      </w:r>
      <w:r w:rsidR="008B58BF">
        <w:rPr>
          <w:bCs/>
          <w:szCs w:val="28"/>
        </w:rPr>
        <w:t>,</w:t>
      </w:r>
      <w:r w:rsidR="00886FF1">
        <w:rPr>
          <w:bCs/>
          <w:szCs w:val="28"/>
        </w:rPr>
        <w:t xml:space="preserve"> и включить в реестр муниципальной собственности Шпаковского муниципального района Ставропольского края согласно приложению № </w:t>
      </w:r>
      <w:r w:rsidR="005F4DCE">
        <w:rPr>
          <w:bCs/>
          <w:szCs w:val="28"/>
        </w:rPr>
        <w:t>2</w:t>
      </w:r>
      <w:r w:rsidR="00886FF1">
        <w:rPr>
          <w:bCs/>
          <w:szCs w:val="28"/>
        </w:rPr>
        <w:t>.</w:t>
      </w:r>
      <w:proofErr w:type="gramEnd"/>
    </w:p>
    <w:p w:rsidR="00886FF1" w:rsidRDefault="00D45D76" w:rsidP="00EB3604">
      <w:pPr>
        <w:pStyle w:val="a3"/>
        <w:suppressAutoHyphens/>
        <w:spacing w:after="120"/>
        <w:ind w:firstLine="709"/>
        <w:rPr>
          <w:bCs/>
          <w:szCs w:val="28"/>
        </w:rPr>
      </w:pPr>
      <w:proofErr w:type="gramStart"/>
      <w:r>
        <w:rPr>
          <w:bCs/>
          <w:szCs w:val="28"/>
        </w:rPr>
        <w:t>3</w:t>
      </w:r>
      <w:r w:rsidR="00886FF1">
        <w:rPr>
          <w:bCs/>
          <w:szCs w:val="28"/>
        </w:rPr>
        <w:t>.Принять в муниципальную собственность Шпаковского муниципального района Ставропольского края передаваемое в порядке безвозмездной передачи движимое имущество из собственности муниципального образования Надеждинского сельсовета Шпаковского района Ставропольского края, утвержденное решени</w:t>
      </w:r>
      <w:r w:rsidR="00652387">
        <w:rPr>
          <w:bCs/>
          <w:szCs w:val="28"/>
        </w:rPr>
        <w:t>е</w:t>
      </w:r>
      <w:r w:rsidR="00886FF1">
        <w:rPr>
          <w:bCs/>
          <w:szCs w:val="28"/>
        </w:rPr>
        <w:t xml:space="preserve">м Думы муниципального образования Надеждинского сельсовета Шпаковского района Ставропольского края от </w:t>
      </w:r>
      <w:r w:rsidR="00652387">
        <w:rPr>
          <w:bCs/>
          <w:szCs w:val="28"/>
        </w:rPr>
        <w:t>18 марта 2019</w:t>
      </w:r>
      <w:r w:rsidR="00886FF1">
        <w:rPr>
          <w:bCs/>
          <w:szCs w:val="28"/>
        </w:rPr>
        <w:t xml:space="preserve"> года </w:t>
      </w:r>
      <w:r w:rsidR="008B58BF">
        <w:rPr>
          <w:bCs/>
          <w:szCs w:val="28"/>
        </w:rPr>
        <w:t xml:space="preserve">№ 146, </w:t>
      </w:r>
      <w:r w:rsidR="00886FF1">
        <w:rPr>
          <w:bCs/>
          <w:szCs w:val="28"/>
        </w:rPr>
        <w:t xml:space="preserve">и включить в реестр муниципальной собственности Шпаковского муниципального района Ставропольского края согласно приложению № </w:t>
      </w:r>
      <w:r w:rsidR="005F4DCE">
        <w:rPr>
          <w:bCs/>
          <w:szCs w:val="28"/>
        </w:rPr>
        <w:t>3</w:t>
      </w:r>
      <w:r w:rsidR="00886FF1">
        <w:rPr>
          <w:bCs/>
          <w:szCs w:val="28"/>
        </w:rPr>
        <w:t>.</w:t>
      </w:r>
      <w:proofErr w:type="gramEnd"/>
    </w:p>
    <w:p w:rsidR="00886FF1" w:rsidRDefault="00D45D76" w:rsidP="00EB3604">
      <w:pPr>
        <w:pStyle w:val="a3"/>
        <w:suppressAutoHyphens/>
        <w:spacing w:after="120"/>
        <w:ind w:firstLine="709"/>
        <w:rPr>
          <w:bCs/>
          <w:szCs w:val="28"/>
        </w:rPr>
      </w:pPr>
      <w:proofErr w:type="gramStart"/>
      <w:r>
        <w:rPr>
          <w:bCs/>
          <w:szCs w:val="28"/>
        </w:rPr>
        <w:t>4</w:t>
      </w:r>
      <w:r w:rsidR="00886FF1">
        <w:rPr>
          <w:bCs/>
          <w:szCs w:val="28"/>
        </w:rPr>
        <w:t>.Принять в муниципальную собственность Шпаковского муниципального района Ставропольского края передаваемое в порядке безвозмездной передачи движимое имущество из собственности</w:t>
      </w:r>
      <w:r w:rsidR="008B58BF">
        <w:rPr>
          <w:bCs/>
          <w:szCs w:val="28"/>
        </w:rPr>
        <w:t xml:space="preserve"> муниципального образования</w:t>
      </w:r>
      <w:r w:rsidR="00886FF1">
        <w:rPr>
          <w:bCs/>
          <w:szCs w:val="28"/>
        </w:rPr>
        <w:t xml:space="preserve"> станицы Новомарьевской Шпаковского района Ставропольского края, утвержденное решени</w:t>
      </w:r>
      <w:r w:rsidR="00652387">
        <w:rPr>
          <w:bCs/>
          <w:szCs w:val="28"/>
        </w:rPr>
        <w:t>е</w:t>
      </w:r>
      <w:r w:rsidR="00886FF1">
        <w:rPr>
          <w:bCs/>
          <w:szCs w:val="28"/>
        </w:rPr>
        <w:t xml:space="preserve">м Думы </w:t>
      </w:r>
      <w:r w:rsidR="00652387">
        <w:rPr>
          <w:bCs/>
          <w:szCs w:val="28"/>
        </w:rPr>
        <w:t xml:space="preserve">муниципального образования </w:t>
      </w:r>
      <w:r w:rsidR="00886FF1">
        <w:rPr>
          <w:bCs/>
          <w:szCs w:val="28"/>
        </w:rPr>
        <w:t xml:space="preserve">станицы Новомарьевской Шпаковского района Ставропольского края от 22 января 2019 года № </w:t>
      </w:r>
      <w:r w:rsidR="00886FF1" w:rsidRPr="00164C0D">
        <w:rPr>
          <w:bCs/>
          <w:szCs w:val="28"/>
        </w:rPr>
        <w:t>1</w:t>
      </w:r>
      <w:r w:rsidR="00652387">
        <w:rPr>
          <w:bCs/>
          <w:szCs w:val="28"/>
        </w:rPr>
        <w:t>19</w:t>
      </w:r>
      <w:r w:rsidR="008B58BF">
        <w:rPr>
          <w:bCs/>
          <w:szCs w:val="28"/>
        </w:rPr>
        <w:t xml:space="preserve">, </w:t>
      </w:r>
      <w:r w:rsidR="00886FF1">
        <w:rPr>
          <w:bCs/>
          <w:szCs w:val="28"/>
        </w:rPr>
        <w:t xml:space="preserve">и включить в реестр муниципальной собственности Шпаковского муниципального района Ставропольского края согласно приложению № </w:t>
      </w:r>
      <w:r w:rsidR="005F4DCE">
        <w:rPr>
          <w:bCs/>
          <w:szCs w:val="28"/>
        </w:rPr>
        <w:t>4</w:t>
      </w:r>
      <w:r w:rsidR="00886FF1">
        <w:rPr>
          <w:bCs/>
          <w:szCs w:val="28"/>
        </w:rPr>
        <w:t>.</w:t>
      </w:r>
      <w:proofErr w:type="gramEnd"/>
    </w:p>
    <w:p w:rsidR="00886FF1" w:rsidRDefault="00D45D76" w:rsidP="00EB3604">
      <w:pPr>
        <w:pStyle w:val="a3"/>
        <w:suppressAutoHyphens/>
        <w:spacing w:after="120"/>
        <w:ind w:firstLine="709"/>
        <w:rPr>
          <w:bCs/>
          <w:szCs w:val="28"/>
        </w:rPr>
      </w:pPr>
      <w:proofErr w:type="gramStart"/>
      <w:r>
        <w:rPr>
          <w:bCs/>
          <w:szCs w:val="28"/>
        </w:rPr>
        <w:t>5</w:t>
      </w:r>
      <w:r w:rsidR="00886FF1">
        <w:rPr>
          <w:bCs/>
          <w:szCs w:val="28"/>
        </w:rPr>
        <w:t>.Принять в муниципальную собственность Шпаковского муниципального района Ставропольского края передаваемое в порядке безвозмездной передачи движимое имущество из собственности муниципального образования Сенгилеевского сельсовета Шпаковского района Ставропольского края, утвержденное решениями Думы муниципального образования Сенгилеевского сельсовета Шпаковского района Ставропольского края от 12 декабря 2018 года № 368</w:t>
      </w:r>
      <w:r w:rsidR="008B58BF">
        <w:rPr>
          <w:bCs/>
          <w:szCs w:val="28"/>
        </w:rPr>
        <w:t>,</w:t>
      </w:r>
      <w:r w:rsidR="00886FF1">
        <w:rPr>
          <w:bCs/>
          <w:szCs w:val="28"/>
        </w:rPr>
        <w:t xml:space="preserve"> от 23 января 2019 года № </w:t>
      </w:r>
      <w:r w:rsidR="00886FF1" w:rsidRPr="008B58BF">
        <w:rPr>
          <w:bCs/>
          <w:szCs w:val="28"/>
        </w:rPr>
        <w:t>374 и</w:t>
      </w:r>
      <w:r w:rsidR="00886FF1">
        <w:rPr>
          <w:bCs/>
          <w:szCs w:val="28"/>
        </w:rPr>
        <w:t xml:space="preserve"> включить в реестр муниципальной собственности Шпаковского муниципального района Ставропольского</w:t>
      </w:r>
      <w:proofErr w:type="gramEnd"/>
      <w:r w:rsidR="00886FF1">
        <w:rPr>
          <w:bCs/>
          <w:szCs w:val="28"/>
        </w:rPr>
        <w:t xml:space="preserve"> края согласно приложению № </w:t>
      </w:r>
      <w:r w:rsidR="005F4DCE">
        <w:rPr>
          <w:bCs/>
          <w:szCs w:val="28"/>
        </w:rPr>
        <w:t>5</w:t>
      </w:r>
      <w:r w:rsidR="00886FF1">
        <w:rPr>
          <w:bCs/>
          <w:szCs w:val="28"/>
        </w:rPr>
        <w:t>.</w:t>
      </w:r>
    </w:p>
    <w:p w:rsidR="00886FF1" w:rsidRDefault="00D45D76" w:rsidP="00EB3604">
      <w:pPr>
        <w:pStyle w:val="a3"/>
        <w:suppressAutoHyphens/>
        <w:spacing w:after="120"/>
        <w:ind w:firstLine="709"/>
        <w:rPr>
          <w:bCs/>
          <w:szCs w:val="28"/>
        </w:rPr>
      </w:pPr>
      <w:proofErr w:type="gramStart"/>
      <w:r>
        <w:rPr>
          <w:bCs/>
          <w:szCs w:val="28"/>
        </w:rPr>
        <w:t>6</w:t>
      </w:r>
      <w:r w:rsidR="00886FF1">
        <w:rPr>
          <w:bCs/>
          <w:szCs w:val="28"/>
        </w:rPr>
        <w:t>.Принять в муниципальную собственность Шпаковского муниципального района Ставропольского края передаваемое в порядке безвозмездной передачи движимое имущество из собственности муниципального образования Татарского сельсовета Шпаковского района Ставропольского края, утвержденное решением Думы муниципального образования Татарского сельсовета Шпаковского района Ставропольского края от 24 октября 2018 года № 148</w:t>
      </w:r>
      <w:r w:rsidR="008B58BF">
        <w:rPr>
          <w:bCs/>
          <w:szCs w:val="28"/>
        </w:rPr>
        <w:t>,</w:t>
      </w:r>
      <w:r w:rsidR="00886FF1">
        <w:rPr>
          <w:bCs/>
          <w:szCs w:val="28"/>
        </w:rPr>
        <w:t xml:space="preserve"> и включить в реестр муниципальной собственности Шпаковского муниципального района Ставропольского края согласно приложению № </w:t>
      </w:r>
      <w:r w:rsidR="005F4DCE">
        <w:rPr>
          <w:bCs/>
          <w:szCs w:val="28"/>
        </w:rPr>
        <w:t>6</w:t>
      </w:r>
      <w:r w:rsidR="00886FF1">
        <w:rPr>
          <w:bCs/>
          <w:szCs w:val="28"/>
        </w:rPr>
        <w:t>.</w:t>
      </w:r>
      <w:proofErr w:type="gramEnd"/>
    </w:p>
    <w:p w:rsidR="00886FF1" w:rsidRDefault="00D45D76" w:rsidP="00EB3604">
      <w:pPr>
        <w:pStyle w:val="a3"/>
        <w:suppressAutoHyphens/>
        <w:spacing w:after="120"/>
        <w:ind w:firstLine="709"/>
        <w:rPr>
          <w:bCs/>
          <w:szCs w:val="28"/>
        </w:rPr>
      </w:pPr>
      <w:proofErr w:type="gramStart"/>
      <w:r>
        <w:rPr>
          <w:bCs/>
          <w:szCs w:val="28"/>
        </w:rPr>
        <w:t>7</w:t>
      </w:r>
      <w:r w:rsidR="00886FF1" w:rsidRPr="003A3407">
        <w:rPr>
          <w:bCs/>
          <w:szCs w:val="28"/>
        </w:rPr>
        <w:t>.</w:t>
      </w:r>
      <w:r w:rsidR="00886FF1">
        <w:rPr>
          <w:bCs/>
          <w:szCs w:val="28"/>
        </w:rPr>
        <w:t xml:space="preserve">Принять в муниципальную собственность Шпаковского муниципального района Ставропольского края передаваемое в порядке безвозмездной передачи движимое имущество из собственности муниципального образования Темнолесского сельсовета Шпаковского района </w:t>
      </w:r>
      <w:r w:rsidR="00886FF1">
        <w:rPr>
          <w:bCs/>
          <w:szCs w:val="28"/>
        </w:rPr>
        <w:lastRenderedPageBreak/>
        <w:t>Ставропольского края, утвержденное решением Думы муниципального образования Темнолесского сельсовета Шпаковского района Ставропольского края от 08 ноября 2018 года № 124</w:t>
      </w:r>
      <w:r w:rsidR="008B58BF">
        <w:rPr>
          <w:bCs/>
          <w:szCs w:val="28"/>
        </w:rPr>
        <w:t xml:space="preserve">, </w:t>
      </w:r>
      <w:r w:rsidR="00886FF1">
        <w:rPr>
          <w:bCs/>
          <w:szCs w:val="28"/>
        </w:rPr>
        <w:t xml:space="preserve">и включить в реестр муниципальной собственности Шпаковского муниципального района Ставропольского края согласно приложению № </w:t>
      </w:r>
      <w:r w:rsidR="005F4DCE">
        <w:rPr>
          <w:bCs/>
          <w:szCs w:val="28"/>
        </w:rPr>
        <w:t>7</w:t>
      </w:r>
      <w:r w:rsidR="00886FF1">
        <w:rPr>
          <w:bCs/>
          <w:szCs w:val="28"/>
        </w:rPr>
        <w:t>.</w:t>
      </w:r>
      <w:proofErr w:type="gramEnd"/>
    </w:p>
    <w:p w:rsidR="00886FF1" w:rsidRDefault="00D45D76" w:rsidP="00EB3604">
      <w:pPr>
        <w:pStyle w:val="a3"/>
        <w:suppressAutoHyphens/>
        <w:spacing w:after="120"/>
        <w:ind w:firstLine="709"/>
        <w:rPr>
          <w:bCs/>
          <w:szCs w:val="28"/>
        </w:rPr>
      </w:pPr>
      <w:proofErr w:type="gramStart"/>
      <w:r>
        <w:rPr>
          <w:bCs/>
          <w:szCs w:val="28"/>
        </w:rPr>
        <w:t>8</w:t>
      </w:r>
      <w:r w:rsidR="008B58BF">
        <w:rPr>
          <w:bCs/>
          <w:szCs w:val="28"/>
        </w:rPr>
        <w:t>.</w:t>
      </w:r>
      <w:r w:rsidR="00886FF1">
        <w:rPr>
          <w:bCs/>
          <w:szCs w:val="28"/>
        </w:rPr>
        <w:t>Принять в муниципальную собственность Шпаковского муниципального района Ставропольского края передаваемое в порядке безвозмездной передачи движимое имущество из собственности муниципального образования Цимлянского сельсовета Шпаковского района Ставропольского края, утвержденное решени</w:t>
      </w:r>
      <w:r w:rsidR="00B57F65">
        <w:rPr>
          <w:bCs/>
          <w:szCs w:val="28"/>
        </w:rPr>
        <w:t>е</w:t>
      </w:r>
      <w:r w:rsidR="00886FF1">
        <w:rPr>
          <w:bCs/>
          <w:szCs w:val="28"/>
        </w:rPr>
        <w:t xml:space="preserve">м Думы муниципального образования Цимлянского сельсовета Шпаковского района Ставропольского края </w:t>
      </w:r>
      <w:r w:rsidR="00B57F65">
        <w:rPr>
          <w:bCs/>
          <w:szCs w:val="28"/>
        </w:rPr>
        <w:t>о</w:t>
      </w:r>
      <w:r w:rsidR="00886FF1">
        <w:rPr>
          <w:bCs/>
          <w:szCs w:val="28"/>
        </w:rPr>
        <w:t xml:space="preserve">т </w:t>
      </w:r>
      <w:r w:rsidR="00514B8B">
        <w:rPr>
          <w:bCs/>
          <w:szCs w:val="28"/>
        </w:rPr>
        <w:t>21 марта</w:t>
      </w:r>
      <w:r w:rsidR="00886FF1">
        <w:rPr>
          <w:bCs/>
          <w:szCs w:val="28"/>
        </w:rPr>
        <w:t xml:space="preserve"> 2019 года № </w:t>
      </w:r>
      <w:r w:rsidR="00886FF1" w:rsidRPr="008E2E12">
        <w:rPr>
          <w:bCs/>
          <w:szCs w:val="28"/>
        </w:rPr>
        <w:t>13</w:t>
      </w:r>
      <w:r w:rsidR="00514B8B">
        <w:rPr>
          <w:bCs/>
          <w:szCs w:val="28"/>
        </w:rPr>
        <w:t>9</w:t>
      </w:r>
      <w:r w:rsidR="008B58BF">
        <w:rPr>
          <w:bCs/>
          <w:szCs w:val="28"/>
        </w:rPr>
        <w:t xml:space="preserve">, </w:t>
      </w:r>
      <w:r w:rsidR="00886FF1">
        <w:rPr>
          <w:bCs/>
          <w:szCs w:val="28"/>
        </w:rPr>
        <w:t xml:space="preserve">и включить в реестр муниципальной собственности Шпаковского муниципального района Ставропольского края согласно приложению № </w:t>
      </w:r>
      <w:r w:rsidR="005F4DCE">
        <w:rPr>
          <w:bCs/>
          <w:szCs w:val="28"/>
        </w:rPr>
        <w:t>8.</w:t>
      </w:r>
      <w:proofErr w:type="gramEnd"/>
    </w:p>
    <w:p w:rsidR="00886FF1" w:rsidRDefault="00D45D76" w:rsidP="00EB3604">
      <w:pPr>
        <w:pStyle w:val="a3"/>
        <w:suppressAutoHyphens/>
        <w:spacing w:after="120"/>
        <w:ind w:firstLine="709"/>
        <w:rPr>
          <w:bCs/>
          <w:szCs w:val="28"/>
        </w:rPr>
      </w:pPr>
      <w:proofErr w:type="gramStart"/>
      <w:r>
        <w:rPr>
          <w:bCs/>
          <w:szCs w:val="28"/>
        </w:rPr>
        <w:t>9</w:t>
      </w:r>
      <w:r w:rsidR="008B58BF">
        <w:rPr>
          <w:bCs/>
          <w:szCs w:val="28"/>
        </w:rPr>
        <w:t>.</w:t>
      </w:r>
      <w:r w:rsidR="00886FF1">
        <w:rPr>
          <w:bCs/>
          <w:szCs w:val="28"/>
        </w:rPr>
        <w:t xml:space="preserve">Принять в муниципальную собственность Шпаковского муниципального района Ставропольского края передаваемое в порядке безвозмездной передачи движимое имущество из собственности муниципального образования города Михайловска Шпаковского района Ставропольского края, утвержденное решениями Думы муниципального образования города Михайловска Шпаковского района Ставропольского </w:t>
      </w:r>
      <w:r w:rsidR="008B58BF">
        <w:rPr>
          <w:bCs/>
          <w:szCs w:val="28"/>
        </w:rPr>
        <w:t>края от 27 июня 2018 года № 112,</w:t>
      </w:r>
      <w:r w:rsidR="00886FF1">
        <w:rPr>
          <w:bCs/>
          <w:szCs w:val="28"/>
        </w:rPr>
        <w:t xml:space="preserve"> от 26 сентября 2018 года № 123</w:t>
      </w:r>
      <w:r w:rsidR="0041434F">
        <w:rPr>
          <w:bCs/>
          <w:szCs w:val="28"/>
        </w:rPr>
        <w:t>,</w:t>
      </w:r>
      <w:r w:rsidR="00886FF1">
        <w:rPr>
          <w:bCs/>
          <w:szCs w:val="28"/>
        </w:rPr>
        <w:t xml:space="preserve"> и включить в реестр муниципальной собственности Шпаковского муниципального района Ставропольского</w:t>
      </w:r>
      <w:proofErr w:type="gramEnd"/>
      <w:r w:rsidR="00886FF1">
        <w:rPr>
          <w:bCs/>
          <w:szCs w:val="28"/>
        </w:rPr>
        <w:t xml:space="preserve"> края согласно приложению № </w:t>
      </w:r>
      <w:r w:rsidR="005F4DCE">
        <w:rPr>
          <w:bCs/>
          <w:szCs w:val="28"/>
        </w:rPr>
        <w:t>9.</w:t>
      </w:r>
    </w:p>
    <w:p w:rsidR="00886FF1" w:rsidRDefault="00886FF1" w:rsidP="0041434F">
      <w:pPr>
        <w:pStyle w:val="a3"/>
        <w:suppressAutoHyphens/>
        <w:ind w:firstLine="709"/>
        <w:rPr>
          <w:szCs w:val="24"/>
        </w:rPr>
      </w:pPr>
      <w:r>
        <w:rPr>
          <w:szCs w:val="24"/>
        </w:rPr>
        <w:t>1</w:t>
      </w:r>
      <w:r w:rsidR="00D45D76">
        <w:rPr>
          <w:szCs w:val="24"/>
        </w:rPr>
        <w:t>0</w:t>
      </w:r>
      <w:r>
        <w:rPr>
          <w:szCs w:val="24"/>
        </w:rPr>
        <w:t>.Закрепить движимое имущество, указанное в пункт</w:t>
      </w:r>
      <w:r w:rsidR="00D45D76">
        <w:rPr>
          <w:szCs w:val="24"/>
        </w:rPr>
        <w:t>ах</w:t>
      </w:r>
      <w:r>
        <w:rPr>
          <w:szCs w:val="24"/>
        </w:rPr>
        <w:t xml:space="preserve"> 1-</w:t>
      </w:r>
      <w:r w:rsidR="00D45D76">
        <w:rPr>
          <w:szCs w:val="24"/>
        </w:rPr>
        <w:t>9</w:t>
      </w:r>
      <w:r>
        <w:rPr>
          <w:szCs w:val="24"/>
        </w:rPr>
        <w:t xml:space="preserve"> настоящего решения, на праве оперативного управления за муниципальным казенным учреждением культуры «Межпоселенческая библиотека Шпаковского района».</w:t>
      </w:r>
    </w:p>
    <w:p w:rsidR="00886FF1" w:rsidRDefault="00886FF1" w:rsidP="00EB3604">
      <w:pPr>
        <w:pStyle w:val="a3"/>
        <w:spacing w:before="120"/>
        <w:ind w:left="720"/>
      </w:pPr>
      <w:r>
        <w:t>1</w:t>
      </w:r>
      <w:r w:rsidR="005F4DCE">
        <w:t>1</w:t>
      </w:r>
      <w:r>
        <w:t>.Настоящее решение вступает в силу со дня его принятия.</w:t>
      </w:r>
    </w:p>
    <w:p w:rsidR="00886FF1" w:rsidRPr="0041434F" w:rsidRDefault="00886FF1" w:rsidP="0041434F">
      <w:pPr>
        <w:jc w:val="both"/>
        <w:rPr>
          <w:sz w:val="28"/>
          <w:szCs w:val="28"/>
        </w:rPr>
      </w:pPr>
    </w:p>
    <w:p w:rsidR="00886FF1" w:rsidRPr="0041434F" w:rsidRDefault="00886FF1" w:rsidP="0041434F">
      <w:pPr>
        <w:jc w:val="both"/>
        <w:rPr>
          <w:sz w:val="28"/>
          <w:szCs w:val="28"/>
        </w:rPr>
      </w:pPr>
    </w:p>
    <w:p w:rsidR="00886FF1" w:rsidRPr="0041434F" w:rsidRDefault="00886FF1" w:rsidP="0041434F">
      <w:pPr>
        <w:jc w:val="both"/>
        <w:rPr>
          <w:sz w:val="28"/>
          <w:szCs w:val="28"/>
        </w:rPr>
      </w:pPr>
    </w:p>
    <w:p w:rsidR="0041434F" w:rsidRDefault="00886FF1" w:rsidP="00886FF1">
      <w:pPr>
        <w:pStyle w:val="a3"/>
        <w:spacing w:line="240" w:lineRule="exact"/>
        <w:rPr>
          <w:szCs w:val="28"/>
        </w:rPr>
      </w:pPr>
      <w:r>
        <w:rPr>
          <w:szCs w:val="28"/>
        </w:rPr>
        <w:t>Председатель Совета</w:t>
      </w:r>
    </w:p>
    <w:p w:rsidR="0041434F" w:rsidRDefault="00886FF1" w:rsidP="00886FF1">
      <w:pPr>
        <w:pStyle w:val="a3"/>
        <w:spacing w:line="240" w:lineRule="exact"/>
        <w:rPr>
          <w:szCs w:val="28"/>
        </w:rPr>
      </w:pPr>
      <w:r>
        <w:rPr>
          <w:szCs w:val="28"/>
        </w:rPr>
        <w:t>Шпаковского муниципального</w:t>
      </w:r>
    </w:p>
    <w:p w:rsidR="004635D7" w:rsidRDefault="0041434F" w:rsidP="0041434F">
      <w:pPr>
        <w:pStyle w:val="a3"/>
        <w:spacing w:line="240" w:lineRule="exact"/>
        <w:rPr>
          <w:szCs w:val="28"/>
        </w:rPr>
      </w:pPr>
      <w:r>
        <w:rPr>
          <w:szCs w:val="28"/>
        </w:rPr>
        <w:t>р</w:t>
      </w:r>
      <w:r w:rsidR="00886FF1">
        <w:rPr>
          <w:szCs w:val="28"/>
        </w:rPr>
        <w:t>айона</w:t>
      </w:r>
      <w:r>
        <w:rPr>
          <w:szCs w:val="28"/>
        </w:rPr>
        <w:t xml:space="preserve"> </w:t>
      </w:r>
      <w:r w:rsidR="00886FF1">
        <w:rPr>
          <w:szCs w:val="28"/>
        </w:rPr>
        <w:t>Ставропольского края</w:t>
      </w:r>
      <w:r w:rsidR="00886FF1" w:rsidRPr="00306BED">
        <w:rPr>
          <w:szCs w:val="28"/>
        </w:rPr>
        <w:tab/>
      </w:r>
      <w:r w:rsidR="00886FF1" w:rsidRPr="00306BED">
        <w:rPr>
          <w:szCs w:val="28"/>
        </w:rPr>
        <w:tab/>
      </w:r>
      <w:r w:rsidR="00886FF1" w:rsidRPr="00306BED">
        <w:rPr>
          <w:szCs w:val="28"/>
        </w:rPr>
        <w:tab/>
      </w:r>
      <w:r w:rsidR="00886FF1" w:rsidRPr="00306BED">
        <w:rPr>
          <w:szCs w:val="28"/>
        </w:rPr>
        <w:tab/>
      </w:r>
      <w:r w:rsidR="00886FF1" w:rsidRPr="00306BED">
        <w:rPr>
          <w:szCs w:val="28"/>
        </w:rPr>
        <w:tab/>
      </w:r>
      <w:r>
        <w:rPr>
          <w:szCs w:val="28"/>
        </w:rPr>
        <w:tab/>
        <w:t xml:space="preserve">    </w:t>
      </w:r>
      <w:proofErr w:type="spellStart"/>
      <w:r w:rsidR="00886FF1">
        <w:rPr>
          <w:szCs w:val="28"/>
        </w:rPr>
        <w:t>В</w:t>
      </w:r>
      <w:r w:rsidR="00886FF1" w:rsidRPr="00306BED">
        <w:rPr>
          <w:szCs w:val="28"/>
        </w:rPr>
        <w:t>.</w:t>
      </w:r>
      <w:r w:rsidR="00886FF1">
        <w:rPr>
          <w:szCs w:val="28"/>
        </w:rPr>
        <w:t>Ф</w:t>
      </w:r>
      <w:r w:rsidR="00886FF1" w:rsidRPr="00306BED">
        <w:rPr>
          <w:szCs w:val="28"/>
        </w:rPr>
        <w:t>.</w:t>
      </w:r>
      <w:r>
        <w:rPr>
          <w:szCs w:val="28"/>
        </w:rPr>
        <w:t>Б</w:t>
      </w:r>
      <w:r w:rsidR="00886FF1">
        <w:rPr>
          <w:szCs w:val="28"/>
        </w:rPr>
        <w:t>укреев</w:t>
      </w:r>
      <w:proofErr w:type="spellEnd"/>
    </w:p>
    <w:p w:rsidR="004635D7" w:rsidRDefault="004635D7">
      <w:pPr>
        <w:spacing w:after="200" w:line="276" w:lineRule="auto"/>
        <w:rPr>
          <w:sz w:val="28"/>
          <w:szCs w:val="28"/>
        </w:rPr>
      </w:pPr>
      <w:r>
        <w:rPr>
          <w:szCs w:val="28"/>
        </w:rPr>
        <w:br w:type="page"/>
      </w:r>
    </w:p>
    <w:tbl>
      <w:tblPr>
        <w:tblpPr w:leftFromText="180" w:rightFromText="180" w:vertAnchor="text" w:horzAnchor="margin" w:tblpY="80"/>
        <w:tblW w:w="9767" w:type="dxa"/>
        <w:tblLook w:val="01E0" w:firstRow="1" w:lastRow="1" w:firstColumn="1" w:lastColumn="1" w:noHBand="0" w:noVBand="0"/>
      </w:tblPr>
      <w:tblGrid>
        <w:gridCol w:w="5495"/>
        <w:gridCol w:w="4272"/>
      </w:tblGrid>
      <w:tr w:rsidR="004635D7" w:rsidRPr="009146AF" w:rsidTr="00E042EE">
        <w:tc>
          <w:tcPr>
            <w:tcW w:w="5495" w:type="dxa"/>
          </w:tcPr>
          <w:p w:rsidR="004635D7" w:rsidRPr="009146AF" w:rsidRDefault="004635D7" w:rsidP="00E042EE">
            <w:pPr>
              <w:pStyle w:val="ConsTitle"/>
              <w:widowControl/>
              <w:suppressAutoHyphens/>
              <w:spacing w:line="240" w:lineRule="exact"/>
              <w:jc w:val="both"/>
              <w:rPr>
                <w:rFonts w:ascii="Times New Roman" w:hAnsi="Times New Roman" w:cs="Times New Roman"/>
                <w:b w:val="0"/>
                <w:sz w:val="28"/>
                <w:szCs w:val="28"/>
              </w:rPr>
            </w:pPr>
          </w:p>
        </w:tc>
        <w:tc>
          <w:tcPr>
            <w:tcW w:w="4272" w:type="dxa"/>
          </w:tcPr>
          <w:p w:rsidR="004635D7" w:rsidRPr="009146AF" w:rsidRDefault="004635D7" w:rsidP="00E042EE">
            <w:pPr>
              <w:pStyle w:val="ConsTitle"/>
              <w:widowControl/>
              <w:suppressAutoHyphens/>
              <w:spacing w:line="240" w:lineRule="exact"/>
              <w:jc w:val="center"/>
              <w:rPr>
                <w:rFonts w:ascii="Times New Roman" w:hAnsi="Times New Roman" w:cs="Times New Roman"/>
                <w:b w:val="0"/>
                <w:sz w:val="28"/>
                <w:szCs w:val="28"/>
              </w:rPr>
            </w:pPr>
            <w:r w:rsidRPr="009146AF">
              <w:rPr>
                <w:rFonts w:ascii="Times New Roman" w:hAnsi="Times New Roman" w:cs="Times New Roman"/>
                <w:b w:val="0"/>
                <w:sz w:val="28"/>
                <w:szCs w:val="28"/>
              </w:rPr>
              <w:t>Приложение № 1</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sidRPr="009146AF">
              <w:rPr>
                <w:rFonts w:ascii="Times New Roman" w:hAnsi="Times New Roman" w:cs="Times New Roman"/>
                <w:b w:val="0"/>
                <w:sz w:val="28"/>
                <w:szCs w:val="28"/>
              </w:rPr>
              <w:t>к решению Совета Шпаковского</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муниципального района</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Ставропольского края</w:t>
            </w:r>
          </w:p>
          <w:p w:rsidR="004635D7" w:rsidRPr="009146AF"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 xml:space="preserve">от 26 апреля </w:t>
            </w:r>
            <w:r w:rsidRPr="009146AF">
              <w:rPr>
                <w:rFonts w:ascii="Times New Roman" w:hAnsi="Times New Roman" w:cs="Times New Roman"/>
                <w:b w:val="0"/>
                <w:sz w:val="28"/>
                <w:szCs w:val="28"/>
              </w:rPr>
              <w:t xml:space="preserve">2019 </w:t>
            </w:r>
            <w:r>
              <w:rPr>
                <w:rFonts w:ascii="Times New Roman" w:hAnsi="Times New Roman" w:cs="Times New Roman"/>
                <w:b w:val="0"/>
                <w:sz w:val="28"/>
                <w:szCs w:val="28"/>
              </w:rPr>
              <w:t xml:space="preserve">года </w:t>
            </w:r>
            <w:r w:rsidRPr="009146AF">
              <w:rPr>
                <w:rFonts w:ascii="Times New Roman" w:hAnsi="Times New Roman" w:cs="Times New Roman"/>
                <w:b w:val="0"/>
                <w:sz w:val="28"/>
                <w:szCs w:val="28"/>
              </w:rPr>
              <w:t>№</w:t>
            </w:r>
            <w:r>
              <w:rPr>
                <w:rFonts w:ascii="Times New Roman" w:hAnsi="Times New Roman" w:cs="Times New Roman"/>
                <w:b w:val="0"/>
                <w:sz w:val="28"/>
                <w:szCs w:val="28"/>
              </w:rPr>
              <w:t xml:space="preserve"> 179</w:t>
            </w:r>
          </w:p>
        </w:tc>
      </w:tr>
    </w:tbl>
    <w:p w:rsidR="004635D7" w:rsidRDefault="004635D7" w:rsidP="004635D7">
      <w:pPr>
        <w:pStyle w:val="ConsTitle"/>
        <w:widowControl/>
        <w:suppressAutoHyphens/>
        <w:spacing w:line="240" w:lineRule="exact"/>
        <w:jc w:val="center"/>
        <w:rPr>
          <w:rFonts w:ascii="Times New Roman" w:hAnsi="Times New Roman" w:cs="Times New Roman"/>
          <w:b w:val="0"/>
          <w:sz w:val="28"/>
          <w:szCs w:val="28"/>
        </w:rPr>
      </w:pPr>
    </w:p>
    <w:p w:rsidR="004635D7" w:rsidRPr="00E33984" w:rsidRDefault="004635D7" w:rsidP="004635D7">
      <w:pPr>
        <w:pStyle w:val="ConsTitle"/>
        <w:widowControl/>
        <w:suppressAutoHyphens/>
        <w:spacing w:line="240" w:lineRule="exact"/>
        <w:jc w:val="center"/>
        <w:rPr>
          <w:rFonts w:ascii="Times New Roman" w:hAnsi="Times New Roman" w:cs="Times New Roman"/>
          <w:b w:val="0"/>
          <w:sz w:val="28"/>
          <w:szCs w:val="28"/>
        </w:rPr>
      </w:pPr>
    </w:p>
    <w:p w:rsidR="004635D7" w:rsidRDefault="004635D7" w:rsidP="004635D7">
      <w:pPr>
        <w:tabs>
          <w:tab w:val="left" w:pos="5760"/>
        </w:tabs>
        <w:suppressAutoHyphens/>
        <w:jc w:val="center"/>
        <w:rPr>
          <w:sz w:val="28"/>
          <w:szCs w:val="28"/>
        </w:rPr>
      </w:pP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sidRPr="00F34631">
        <w:rPr>
          <w:rFonts w:ascii="Times New Roman" w:hAnsi="Times New Roman" w:cs="Times New Roman"/>
          <w:b w:val="0"/>
          <w:sz w:val="28"/>
        </w:rPr>
        <w:t xml:space="preserve">Перечень </w:t>
      </w:r>
      <w:r>
        <w:rPr>
          <w:rFonts w:ascii="Times New Roman" w:hAnsi="Times New Roman" w:cs="Times New Roman"/>
          <w:b w:val="0"/>
          <w:sz w:val="28"/>
        </w:rPr>
        <w:t>имущества</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proofErr w:type="gramStart"/>
      <w:r>
        <w:rPr>
          <w:rFonts w:ascii="Times New Roman" w:hAnsi="Times New Roman" w:cs="Times New Roman"/>
          <w:b w:val="0"/>
          <w:sz w:val="28"/>
        </w:rPr>
        <w:t>принимаемого</w:t>
      </w:r>
      <w:proofErr w:type="gramEnd"/>
      <w:r>
        <w:rPr>
          <w:rFonts w:ascii="Times New Roman" w:hAnsi="Times New Roman" w:cs="Times New Roman"/>
          <w:b w:val="0"/>
          <w:sz w:val="28"/>
        </w:rPr>
        <w:t xml:space="preserve"> в муниципальную собственность Шпаковского</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Pr>
          <w:rFonts w:ascii="Times New Roman" w:hAnsi="Times New Roman" w:cs="Times New Roman"/>
          <w:b w:val="0"/>
          <w:sz w:val="28"/>
        </w:rPr>
        <w:t>муниципального района Ставропольского края</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Pr>
          <w:rFonts w:ascii="Times New Roman" w:hAnsi="Times New Roman" w:cs="Times New Roman"/>
          <w:b w:val="0"/>
          <w:sz w:val="28"/>
        </w:rPr>
        <w:t>(Деминский с/с)</w:t>
      </w:r>
    </w:p>
    <w:p w:rsidR="004635D7" w:rsidRPr="003F2FBB" w:rsidRDefault="004635D7" w:rsidP="004635D7">
      <w:pPr>
        <w:pStyle w:val="ConsTitle"/>
        <w:widowControl/>
        <w:suppressAutoHyphens/>
        <w:spacing w:line="240" w:lineRule="exact"/>
        <w:jc w:val="center"/>
        <w:rPr>
          <w:rFonts w:ascii="Times New Roman" w:hAnsi="Times New Roman" w:cs="Times New Roman"/>
          <w:b w:val="0"/>
          <w:sz w:val="28"/>
          <w:szCs w:val="28"/>
        </w:rPr>
      </w:pP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843"/>
        <w:gridCol w:w="709"/>
        <w:gridCol w:w="1417"/>
        <w:gridCol w:w="1560"/>
        <w:gridCol w:w="1417"/>
      </w:tblGrid>
      <w:tr w:rsidR="004635D7" w:rsidRPr="00A87711" w:rsidTr="00E042EE">
        <w:tc>
          <w:tcPr>
            <w:tcW w:w="568" w:type="dxa"/>
            <w:shd w:val="clear" w:color="auto" w:fill="auto"/>
          </w:tcPr>
          <w:p w:rsidR="004635D7" w:rsidRPr="002C2A55" w:rsidRDefault="004635D7" w:rsidP="00E042EE">
            <w:pPr>
              <w:suppressAutoHyphens/>
              <w:spacing w:line="240" w:lineRule="exact"/>
              <w:jc w:val="center"/>
            </w:pPr>
            <w:r>
              <w:t xml:space="preserve">№ </w:t>
            </w:r>
            <w:proofErr w:type="gramStart"/>
            <w:r>
              <w:t>п</w:t>
            </w:r>
            <w:proofErr w:type="gramEnd"/>
            <w:r>
              <w:t>/п</w:t>
            </w:r>
          </w:p>
        </w:tc>
        <w:tc>
          <w:tcPr>
            <w:tcW w:w="2268" w:type="dxa"/>
            <w:shd w:val="clear" w:color="auto" w:fill="auto"/>
          </w:tcPr>
          <w:p w:rsidR="004635D7" w:rsidRPr="002C2A55" w:rsidRDefault="004635D7" w:rsidP="00E042EE">
            <w:pPr>
              <w:suppressAutoHyphens/>
              <w:spacing w:line="240" w:lineRule="exact"/>
              <w:jc w:val="center"/>
            </w:pPr>
            <w:r>
              <w:t>Наименование имущества</w:t>
            </w:r>
          </w:p>
        </w:tc>
        <w:tc>
          <w:tcPr>
            <w:tcW w:w="1843" w:type="dxa"/>
            <w:shd w:val="clear" w:color="auto" w:fill="auto"/>
          </w:tcPr>
          <w:p w:rsidR="004635D7" w:rsidRPr="002C2A55" w:rsidRDefault="004635D7" w:rsidP="00E042EE">
            <w:pPr>
              <w:suppressAutoHyphens/>
              <w:spacing w:line="240" w:lineRule="exact"/>
              <w:jc w:val="center"/>
            </w:pPr>
            <w:r>
              <w:t>Инвентарный номер</w:t>
            </w:r>
          </w:p>
        </w:tc>
        <w:tc>
          <w:tcPr>
            <w:tcW w:w="709" w:type="dxa"/>
            <w:shd w:val="clear" w:color="auto" w:fill="auto"/>
          </w:tcPr>
          <w:p w:rsidR="004635D7" w:rsidRPr="002C2A55" w:rsidRDefault="004635D7" w:rsidP="00E042EE">
            <w:pPr>
              <w:suppressAutoHyphens/>
              <w:spacing w:line="240" w:lineRule="exact"/>
              <w:jc w:val="center"/>
            </w:pPr>
            <w:r>
              <w:t>Кол-во</w:t>
            </w:r>
          </w:p>
        </w:tc>
        <w:tc>
          <w:tcPr>
            <w:tcW w:w="1417" w:type="dxa"/>
            <w:shd w:val="clear" w:color="auto" w:fill="auto"/>
          </w:tcPr>
          <w:p w:rsidR="004635D7" w:rsidRDefault="004635D7" w:rsidP="00E042EE">
            <w:pPr>
              <w:suppressAutoHyphens/>
              <w:spacing w:line="240" w:lineRule="exact"/>
              <w:jc w:val="center"/>
            </w:pPr>
            <w:r>
              <w:t>Балансовая</w:t>
            </w:r>
          </w:p>
          <w:p w:rsidR="004635D7" w:rsidRPr="002C2A55" w:rsidRDefault="004635D7" w:rsidP="00E042EE">
            <w:pPr>
              <w:suppressAutoHyphens/>
              <w:spacing w:line="240" w:lineRule="exact"/>
              <w:jc w:val="center"/>
            </w:pPr>
            <w:r>
              <w:t>стоимость (руб.)</w:t>
            </w:r>
          </w:p>
        </w:tc>
        <w:tc>
          <w:tcPr>
            <w:tcW w:w="1560" w:type="dxa"/>
            <w:shd w:val="clear" w:color="auto" w:fill="auto"/>
          </w:tcPr>
          <w:p w:rsidR="004635D7" w:rsidRPr="002C2A55" w:rsidRDefault="004635D7" w:rsidP="00E042EE">
            <w:pPr>
              <w:suppressAutoHyphens/>
              <w:spacing w:line="240" w:lineRule="exact"/>
              <w:jc w:val="center"/>
            </w:pPr>
            <w:r>
              <w:t>Сумма начисленной амортизации (руб.)</w:t>
            </w:r>
          </w:p>
        </w:tc>
        <w:tc>
          <w:tcPr>
            <w:tcW w:w="1417" w:type="dxa"/>
            <w:shd w:val="clear" w:color="auto" w:fill="auto"/>
          </w:tcPr>
          <w:p w:rsidR="004635D7" w:rsidRDefault="004635D7" w:rsidP="00E042EE">
            <w:pPr>
              <w:suppressAutoHyphens/>
              <w:spacing w:line="240" w:lineRule="exact"/>
              <w:jc w:val="center"/>
            </w:pPr>
            <w:r>
              <w:t>Остаточная</w:t>
            </w:r>
          </w:p>
          <w:p w:rsidR="004635D7" w:rsidRPr="002C2A55" w:rsidRDefault="004635D7" w:rsidP="00E042EE">
            <w:pPr>
              <w:suppressAutoHyphens/>
              <w:spacing w:line="240" w:lineRule="exact"/>
              <w:jc w:val="center"/>
            </w:pPr>
            <w:r>
              <w:t>стоимость (руб.)</w:t>
            </w:r>
          </w:p>
        </w:tc>
      </w:tr>
      <w:tr w:rsidR="004635D7" w:rsidRPr="00A87711" w:rsidTr="00E042EE">
        <w:tc>
          <w:tcPr>
            <w:tcW w:w="568" w:type="dxa"/>
            <w:shd w:val="clear" w:color="auto" w:fill="auto"/>
          </w:tcPr>
          <w:p w:rsidR="004635D7" w:rsidRPr="002C2A55" w:rsidRDefault="004635D7" w:rsidP="00E042EE">
            <w:pPr>
              <w:suppressAutoHyphens/>
              <w:jc w:val="center"/>
            </w:pPr>
            <w:r>
              <w:t>1</w:t>
            </w:r>
          </w:p>
        </w:tc>
        <w:tc>
          <w:tcPr>
            <w:tcW w:w="2268" w:type="dxa"/>
            <w:shd w:val="clear" w:color="auto" w:fill="auto"/>
          </w:tcPr>
          <w:p w:rsidR="004635D7" w:rsidRPr="002C2A55" w:rsidRDefault="004635D7" w:rsidP="00E042EE">
            <w:pPr>
              <w:suppressAutoHyphens/>
              <w:jc w:val="center"/>
            </w:pPr>
            <w:r>
              <w:t>2</w:t>
            </w:r>
          </w:p>
        </w:tc>
        <w:tc>
          <w:tcPr>
            <w:tcW w:w="1843" w:type="dxa"/>
            <w:shd w:val="clear" w:color="auto" w:fill="auto"/>
          </w:tcPr>
          <w:p w:rsidR="004635D7" w:rsidRPr="002C2A55" w:rsidRDefault="004635D7" w:rsidP="00E042EE">
            <w:pPr>
              <w:suppressAutoHyphens/>
              <w:jc w:val="center"/>
            </w:pPr>
            <w:r>
              <w:t>3</w:t>
            </w:r>
          </w:p>
        </w:tc>
        <w:tc>
          <w:tcPr>
            <w:tcW w:w="709" w:type="dxa"/>
            <w:shd w:val="clear" w:color="auto" w:fill="auto"/>
          </w:tcPr>
          <w:p w:rsidR="004635D7" w:rsidRPr="002C2A55" w:rsidRDefault="004635D7" w:rsidP="00E042EE">
            <w:pPr>
              <w:suppressAutoHyphens/>
              <w:jc w:val="center"/>
            </w:pPr>
            <w:r>
              <w:t>4</w:t>
            </w:r>
          </w:p>
        </w:tc>
        <w:tc>
          <w:tcPr>
            <w:tcW w:w="1417" w:type="dxa"/>
            <w:shd w:val="clear" w:color="auto" w:fill="auto"/>
          </w:tcPr>
          <w:p w:rsidR="004635D7" w:rsidRPr="002C2A55" w:rsidRDefault="004635D7" w:rsidP="00E042EE">
            <w:pPr>
              <w:suppressAutoHyphens/>
              <w:jc w:val="center"/>
            </w:pPr>
            <w:r>
              <w:t>5</w:t>
            </w:r>
          </w:p>
        </w:tc>
        <w:tc>
          <w:tcPr>
            <w:tcW w:w="1560" w:type="dxa"/>
            <w:shd w:val="clear" w:color="auto" w:fill="auto"/>
          </w:tcPr>
          <w:p w:rsidR="004635D7" w:rsidRPr="002C2A55" w:rsidRDefault="004635D7" w:rsidP="00E042EE">
            <w:pPr>
              <w:suppressAutoHyphens/>
              <w:jc w:val="center"/>
            </w:pPr>
            <w:r>
              <w:t>6</w:t>
            </w:r>
          </w:p>
        </w:tc>
        <w:tc>
          <w:tcPr>
            <w:tcW w:w="1417" w:type="dxa"/>
            <w:shd w:val="clear" w:color="auto" w:fill="auto"/>
          </w:tcPr>
          <w:p w:rsidR="004635D7" w:rsidRPr="002C2A55" w:rsidRDefault="004635D7" w:rsidP="00E042EE">
            <w:pPr>
              <w:suppressAutoHyphens/>
              <w:jc w:val="center"/>
            </w:pPr>
            <w:r>
              <w:t>7</w:t>
            </w:r>
          </w:p>
        </w:tc>
      </w:tr>
      <w:tr w:rsidR="004635D7" w:rsidRPr="00A87711" w:rsidTr="00E042EE">
        <w:tc>
          <w:tcPr>
            <w:tcW w:w="568" w:type="dxa"/>
            <w:shd w:val="clear" w:color="auto" w:fill="auto"/>
          </w:tcPr>
          <w:p w:rsidR="004635D7" w:rsidRDefault="004635D7" w:rsidP="00E042EE">
            <w:pPr>
              <w:suppressAutoHyphens/>
              <w:jc w:val="center"/>
            </w:pPr>
            <w:r>
              <w:t>1.</w:t>
            </w:r>
          </w:p>
        </w:tc>
        <w:tc>
          <w:tcPr>
            <w:tcW w:w="2268" w:type="dxa"/>
            <w:shd w:val="clear" w:color="auto" w:fill="auto"/>
          </w:tcPr>
          <w:p w:rsidR="004635D7" w:rsidRDefault="004635D7" w:rsidP="00E042EE">
            <w:pPr>
              <w:suppressAutoHyphens/>
            </w:pPr>
            <w:r>
              <w:t xml:space="preserve">Компьютер </w:t>
            </w:r>
            <w:r>
              <w:rPr>
                <w:lang w:val="en-US"/>
              </w:rPr>
              <w:t>ASUS</w:t>
            </w:r>
            <w:r>
              <w:t xml:space="preserve"> </w:t>
            </w:r>
          </w:p>
        </w:tc>
        <w:tc>
          <w:tcPr>
            <w:tcW w:w="1843" w:type="dxa"/>
            <w:shd w:val="clear" w:color="auto" w:fill="auto"/>
          </w:tcPr>
          <w:p w:rsidR="004635D7" w:rsidRDefault="004635D7" w:rsidP="00E042EE">
            <w:r>
              <w:t>ВА0000000011</w:t>
            </w:r>
          </w:p>
        </w:tc>
        <w:tc>
          <w:tcPr>
            <w:tcW w:w="709" w:type="dxa"/>
            <w:shd w:val="clear" w:color="auto" w:fill="auto"/>
          </w:tcPr>
          <w:p w:rsidR="004635D7" w:rsidRDefault="004635D7" w:rsidP="00E042EE">
            <w:pPr>
              <w:suppressAutoHyphens/>
              <w:jc w:val="center"/>
            </w:pPr>
            <w:r>
              <w:t>1</w:t>
            </w:r>
          </w:p>
        </w:tc>
        <w:tc>
          <w:tcPr>
            <w:tcW w:w="1417" w:type="dxa"/>
            <w:shd w:val="clear" w:color="auto" w:fill="auto"/>
          </w:tcPr>
          <w:p w:rsidR="004635D7" w:rsidRDefault="004635D7" w:rsidP="00E042EE">
            <w:pPr>
              <w:suppressAutoHyphens/>
              <w:jc w:val="center"/>
            </w:pPr>
            <w:r>
              <w:t>24155,00</w:t>
            </w:r>
          </w:p>
        </w:tc>
        <w:tc>
          <w:tcPr>
            <w:tcW w:w="1560" w:type="dxa"/>
            <w:shd w:val="clear" w:color="auto" w:fill="auto"/>
          </w:tcPr>
          <w:p w:rsidR="004635D7" w:rsidRDefault="004635D7" w:rsidP="00E042EE">
            <w:pPr>
              <w:suppressAutoHyphens/>
              <w:jc w:val="center"/>
            </w:pPr>
            <w:r>
              <w:t>24155,00</w:t>
            </w:r>
          </w:p>
        </w:tc>
        <w:tc>
          <w:tcPr>
            <w:tcW w:w="1417" w:type="dxa"/>
            <w:shd w:val="clear" w:color="auto" w:fill="auto"/>
          </w:tcPr>
          <w:p w:rsidR="004635D7" w:rsidRDefault="004635D7" w:rsidP="00E042EE">
            <w:pPr>
              <w:suppressAutoHyphens/>
              <w:jc w:val="center"/>
            </w:pPr>
            <w:r>
              <w:t>0,00</w:t>
            </w:r>
          </w:p>
        </w:tc>
      </w:tr>
      <w:tr w:rsidR="004635D7" w:rsidRPr="00A87711" w:rsidTr="00E042EE">
        <w:tc>
          <w:tcPr>
            <w:tcW w:w="568" w:type="dxa"/>
            <w:shd w:val="clear" w:color="auto" w:fill="auto"/>
          </w:tcPr>
          <w:p w:rsidR="004635D7" w:rsidRDefault="004635D7" w:rsidP="00E042EE">
            <w:pPr>
              <w:suppressAutoHyphens/>
              <w:jc w:val="center"/>
            </w:pPr>
            <w:r>
              <w:t>2.</w:t>
            </w:r>
          </w:p>
        </w:tc>
        <w:tc>
          <w:tcPr>
            <w:tcW w:w="2268" w:type="dxa"/>
            <w:shd w:val="clear" w:color="auto" w:fill="auto"/>
          </w:tcPr>
          <w:p w:rsidR="004635D7" w:rsidRDefault="004635D7" w:rsidP="00E042EE">
            <w:pPr>
              <w:suppressAutoHyphens/>
            </w:pPr>
            <w:r>
              <w:t xml:space="preserve">Компьютер </w:t>
            </w:r>
          </w:p>
        </w:tc>
        <w:tc>
          <w:tcPr>
            <w:tcW w:w="1843" w:type="dxa"/>
            <w:shd w:val="clear" w:color="auto" w:fill="auto"/>
          </w:tcPr>
          <w:p w:rsidR="004635D7" w:rsidRDefault="004635D7" w:rsidP="00E042EE">
            <w:r>
              <w:t>ВА0000000015</w:t>
            </w:r>
          </w:p>
        </w:tc>
        <w:tc>
          <w:tcPr>
            <w:tcW w:w="709" w:type="dxa"/>
            <w:shd w:val="clear" w:color="auto" w:fill="auto"/>
          </w:tcPr>
          <w:p w:rsidR="004635D7" w:rsidRDefault="004635D7" w:rsidP="00E042EE">
            <w:pPr>
              <w:suppressAutoHyphens/>
              <w:jc w:val="center"/>
            </w:pPr>
            <w:r>
              <w:t>1</w:t>
            </w:r>
          </w:p>
        </w:tc>
        <w:tc>
          <w:tcPr>
            <w:tcW w:w="1417" w:type="dxa"/>
            <w:shd w:val="clear" w:color="auto" w:fill="auto"/>
          </w:tcPr>
          <w:p w:rsidR="004635D7" w:rsidRDefault="004635D7" w:rsidP="00E042EE">
            <w:pPr>
              <w:suppressAutoHyphens/>
              <w:jc w:val="center"/>
            </w:pPr>
            <w:r>
              <w:t>12017,00</w:t>
            </w:r>
          </w:p>
        </w:tc>
        <w:tc>
          <w:tcPr>
            <w:tcW w:w="1560" w:type="dxa"/>
            <w:shd w:val="clear" w:color="auto" w:fill="auto"/>
          </w:tcPr>
          <w:p w:rsidR="004635D7" w:rsidRDefault="004635D7" w:rsidP="00E042EE">
            <w:pPr>
              <w:suppressAutoHyphens/>
              <w:jc w:val="center"/>
            </w:pPr>
            <w:r>
              <w:t>12017,00</w:t>
            </w:r>
          </w:p>
        </w:tc>
        <w:tc>
          <w:tcPr>
            <w:tcW w:w="1417" w:type="dxa"/>
            <w:shd w:val="clear" w:color="auto" w:fill="auto"/>
          </w:tcPr>
          <w:p w:rsidR="004635D7" w:rsidRDefault="004635D7" w:rsidP="00E042EE">
            <w:pPr>
              <w:suppressAutoHyphens/>
              <w:jc w:val="center"/>
            </w:pPr>
            <w:r>
              <w:t>0,00</w:t>
            </w:r>
          </w:p>
        </w:tc>
      </w:tr>
      <w:tr w:rsidR="004635D7" w:rsidRPr="00A87711" w:rsidTr="00E042EE">
        <w:tc>
          <w:tcPr>
            <w:tcW w:w="568" w:type="dxa"/>
            <w:shd w:val="clear" w:color="auto" w:fill="auto"/>
          </w:tcPr>
          <w:p w:rsidR="004635D7" w:rsidRDefault="004635D7" w:rsidP="00E042EE">
            <w:pPr>
              <w:suppressAutoHyphens/>
              <w:jc w:val="center"/>
            </w:pPr>
            <w:r>
              <w:t>3.</w:t>
            </w:r>
          </w:p>
        </w:tc>
        <w:tc>
          <w:tcPr>
            <w:tcW w:w="2268" w:type="dxa"/>
            <w:shd w:val="clear" w:color="auto" w:fill="auto"/>
          </w:tcPr>
          <w:p w:rsidR="004635D7" w:rsidRPr="0017322F" w:rsidRDefault="004635D7" w:rsidP="00E042EE">
            <w:pPr>
              <w:suppressAutoHyphens/>
            </w:pPr>
            <w:r>
              <w:t>Музыкальный центр</w:t>
            </w:r>
            <w:r w:rsidRPr="0017322F">
              <w:t xml:space="preserve"> </w:t>
            </w:r>
            <w:r>
              <w:rPr>
                <w:lang w:val="en-US"/>
              </w:rPr>
              <w:t>MINI</w:t>
            </w:r>
            <w:r w:rsidRPr="0017322F">
              <w:t xml:space="preserve"> </w:t>
            </w:r>
            <w:r>
              <w:rPr>
                <w:lang w:val="en-US"/>
              </w:rPr>
              <w:t>LG</w:t>
            </w:r>
            <w:r w:rsidRPr="0017322F">
              <w:t xml:space="preserve"> </w:t>
            </w:r>
            <w:r>
              <w:rPr>
                <w:lang w:val="en-US"/>
              </w:rPr>
              <w:t>RAD</w:t>
            </w:r>
            <w:r w:rsidRPr="0017322F">
              <w:t xml:space="preserve"> 11</w:t>
            </w:r>
          </w:p>
        </w:tc>
        <w:tc>
          <w:tcPr>
            <w:tcW w:w="1843" w:type="dxa"/>
            <w:shd w:val="clear" w:color="auto" w:fill="auto"/>
          </w:tcPr>
          <w:p w:rsidR="004635D7" w:rsidRDefault="004635D7" w:rsidP="00E042EE">
            <w:r>
              <w:t>ВА0000000016</w:t>
            </w:r>
          </w:p>
        </w:tc>
        <w:tc>
          <w:tcPr>
            <w:tcW w:w="709" w:type="dxa"/>
            <w:shd w:val="clear" w:color="auto" w:fill="auto"/>
          </w:tcPr>
          <w:p w:rsidR="004635D7" w:rsidRDefault="004635D7" w:rsidP="00E042EE">
            <w:pPr>
              <w:suppressAutoHyphens/>
              <w:jc w:val="center"/>
            </w:pPr>
            <w:r>
              <w:t>1</w:t>
            </w:r>
          </w:p>
        </w:tc>
        <w:tc>
          <w:tcPr>
            <w:tcW w:w="1417" w:type="dxa"/>
            <w:shd w:val="clear" w:color="auto" w:fill="auto"/>
          </w:tcPr>
          <w:p w:rsidR="004635D7" w:rsidRDefault="004635D7" w:rsidP="00E042EE">
            <w:pPr>
              <w:suppressAutoHyphens/>
              <w:jc w:val="center"/>
            </w:pPr>
            <w:r>
              <w:t>5290,00</w:t>
            </w:r>
          </w:p>
        </w:tc>
        <w:tc>
          <w:tcPr>
            <w:tcW w:w="1560" w:type="dxa"/>
            <w:shd w:val="clear" w:color="auto" w:fill="auto"/>
          </w:tcPr>
          <w:p w:rsidR="004635D7" w:rsidRDefault="004635D7" w:rsidP="00E042EE">
            <w:pPr>
              <w:suppressAutoHyphens/>
              <w:jc w:val="center"/>
            </w:pPr>
            <w:r>
              <w:t>5290,00</w:t>
            </w:r>
          </w:p>
        </w:tc>
        <w:tc>
          <w:tcPr>
            <w:tcW w:w="1417" w:type="dxa"/>
            <w:shd w:val="clear" w:color="auto" w:fill="auto"/>
          </w:tcPr>
          <w:p w:rsidR="004635D7" w:rsidRDefault="004635D7" w:rsidP="00E042EE">
            <w:pPr>
              <w:suppressAutoHyphens/>
              <w:jc w:val="center"/>
            </w:pPr>
            <w:r>
              <w:t>0,00</w:t>
            </w:r>
          </w:p>
        </w:tc>
      </w:tr>
      <w:tr w:rsidR="004635D7" w:rsidRPr="00A87711" w:rsidTr="00E042EE">
        <w:tc>
          <w:tcPr>
            <w:tcW w:w="568" w:type="dxa"/>
            <w:shd w:val="clear" w:color="auto" w:fill="auto"/>
          </w:tcPr>
          <w:p w:rsidR="004635D7" w:rsidRDefault="004635D7" w:rsidP="00E042EE">
            <w:pPr>
              <w:suppressAutoHyphens/>
              <w:jc w:val="center"/>
            </w:pPr>
            <w:r>
              <w:t>4.</w:t>
            </w:r>
          </w:p>
        </w:tc>
        <w:tc>
          <w:tcPr>
            <w:tcW w:w="2268" w:type="dxa"/>
            <w:shd w:val="clear" w:color="auto" w:fill="auto"/>
          </w:tcPr>
          <w:p w:rsidR="004635D7" w:rsidRPr="0017322F" w:rsidRDefault="004635D7" w:rsidP="00E042EE">
            <w:pPr>
              <w:suppressAutoHyphens/>
              <w:rPr>
                <w:lang w:val="en-US"/>
              </w:rPr>
            </w:pPr>
            <w:r>
              <w:t>Принтер</w:t>
            </w:r>
            <w:r>
              <w:rPr>
                <w:lang w:val="en-US"/>
              </w:rPr>
              <w:t xml:space="preserve"> SCX-3200</w:t>
            </w:r>
          </w:p>
        </w:tc>
        <w:tc>
          <w:tcPr>
            <w:tcW w:w="1843" w:type="dxa"/>
            <w:shd w:val="clear" w:color="auto" w:fill="auto"/>
          </w:tcPr>
          <w:p w:rsidR="004635D7" w:rsidRDefault="004635D7" w:rsidP="00E042EE">
            <w:r>
              <w:t>ВА0000000014</w:t>
            </w:r>
          </w:p>
        </w:tc>
        <w:tc>
          <w:tcPr>
            <w:tcW w:w="709" w:type="dxa"/>
            <w:shd w:val="clear" w:color="auto" w:fill="auto"/>
          </w:tcPr>
          <w:p w:rsidR="004635D7" w:rsidRDefault="004635D7" w:rsidP="00E042EE">
            <w:pPr>
              <w:suppressAutoHyphens/>
              <w:jc w:val="center"/>
            </w:pPr>
            <w:r>
              <w:t>1</w:t>
            </w:r>
          </w:p>
        </w:tc>
        <w:tc>
          <w:tcPr>
            <w:tcW w:w="1417" w:type="dxa"/>
            <w:shd w:val="clear" w:color="auto" w:fill="auto"/>
          </w:tcPr>
          <w:p w:rsidR="004635D7" w:rsidRDefault="004635D7" w:rsidP="00E042EE">
            <w:pPr>
              <w:suppressAutoHyphens/>
              <w:jc w:val="center"/>
            </w:pPr>
            <w:r>
              <w:t>5640,00</w:t>
            </w:r>
          </w:p>
        </w:tc>
        <w:tc>
          <w:tcPr>
            <w:tcW w:w="1560" w:type="dxa"/>
            <w:shd w:val="clear" w:color="auto" w:fill="auto"/>
          </w:tcPr>
          <w:p w:rsidR="004635D7" w:rsidRDefault="004635D7" w:rsidP="00E042EE">
            <w:pPr>
              <w:suppressAutoHyphens/>
              <w:jc w:val="center"/>
            </w:pPr>
            <w:r>
              <w:t>5640,00</w:t>
            </w:r>
          </w:p>
        </w:tc>
        <w:tc>
          <w:tcPr>
            <w:tcW w:w="1417" w:type="dxa"/>
            <w:shd w:val="clear" w:color="auto" w:fill="auto"/>
          </w:tcPr>
          <w:p w:rsidR="004635D7" w:rsidRDefault="004635D7" w:rsidP="00E042EE">
            <w:pPr>
              <w:suppressAutoHyphens/>
              <w:jc w:val="center"/>
            </w:pPr>
            <w:r>
              <w:t>0,00</w:t>
            </w:r>
          </w:p>
        </w:tc>
      </w:tr>
      <w:tr w:rsidR="004635D7" w:rsidRPr="00A87711" w:rsidTr="00E042EE">
        <w:tc>
          <w:tcPr>
            <w:tcW w:w="568" w:type="dxa"/>
            <w:shd w:val="clear" w:color="auto" w:fill="auto"/>
          </w:tcPr>
          <w:p w:rsidR="004635D7" w:rsidRDefault="004635D7" w:rsidP="00E042EE">
            <w:pPr>
              <w:suppressAutoHyphens/>
              <w:jc w:val="center"/>
            </w:pPr>
          </w:p>
        </w:tc>
        <w:tc>
          <w:tcPr>
            <w:tcW w:w="2268" w:type="dxa"/>
            <w:shd w:val="clear" w:color="auto" w:fill="auto"/>
          </w:tcPr>
          <w:p w:rsidR="004635D7" w:rsidRDefault="004635D7" w:rsidP="00E042EE">
            <w:pPr>
              <w:suppressAutoHyphens/>
              <w:jc w:val="both"/>
            </w:pPr>
            <w:r>
              <w:t>ИТОГО:</w:t>
            </w:r>
          </w:p>
        </w:tc>
        <w:tc>
          <w:tcPr>
            <w:tcW w:w="1843" w:type="dxa"/>
            <w:shd w:val="clear" w:color="auto" w:fill="auto"/>
          </w:tcPr>
          <w:p w:rsidR="004635D7" w:rsidRDefault="004635D7" w:rsidP="00E042EE">
            <w:pPr>
              <w:suppressAutoHyphens/>
              <w:jc w:val="center"/>
            </w:pPr>
          </w:p>
        </w:tc>
        <w:tc>
          <w:tcPr>
            <w:tcW w:w="709" w:type="dxa"/>
            <w:shd w:val="clear" w:color="auto" w:fill="auto"/>
          </w:tcPr>
          <w:p w:rsidR="004635D7" w:rsidRDefault="004635D7" w:rsidP="00E042EE">
            <w:pPr>
              <w:suppressAutoHyphens/>
              <w:jc w:val="center"/>
            </w:pPr>
            <w:r>
              <w:t>4</w:t>
            </w:r>
          </w:p>
        </w:tc>
        <w:tc>
          <w:tcPr>
            <w:tcW w:w="1417" w:type="dxa"/>
            <w:shd w:val="clear" w:color="auto" w:fill="auto"/>
          </w:tcPr>
          <w:p w:rsidR="004635D7" w:rsidRDefault="004635D7" w:rsidP="00E042EE">
            <w:pPr>
              <w:suppressAutoHyphens/>
              <w:jc w:val="center"/>
            </w:pPr>
            <w:r>
              <w:t>47102,00</w:t>
            </w:r>
          </w:p>
        </w:tc>
        <w:tc>
          <w:tcPr>
            <w:tcW w:w="1560" w:type="dxa"/>
            <w:shd w:val="clear" w:color="auto" w:fill="auto"/>
          </w:tcPr>
          <w:p w:rsidR="004635D7" w:rsidRDefault="004635D7" w:rsidP="00E042EE">
            <w:pPr>
              <w:suppressAutoHyphens/>
              <w:jc w:val="center"/>
            </w:pPr>
            <w:r>
              <w:t>47102,00</w:t>
            </w:r>
          </w:p>
        </w:tc>
        <w:tc>
          <w:tcPr>
            <w:tcW w:w="1417" w:type="dxa"/>
            <w:shd w:val="clear" w:color="auto" w:fill="auto"/>
          </w:tcPr>
          <w:p w:rsidR="004635D7" w:rsidRDefault="004635D7" w:rsidP="00E042EE">
            <w:pPr>
              <w:suppressAutoHyphens/>
              <w:jc w:val="center"/>
            </w:pPr>
            <w:r>
              <w:t>0,00</w:t>
            </w:r>
          </w:p>
        </w:tc>
      </w:tr>
    </w:tbl>
    <w:p w:rsidR="004635D7" w:rsidRDefault="004635D7" w:rsidP="004635D7">
      <w:pPr>
        <w:suppressAutoHyphens/>
        <w:jc w:val="both"/>
        <w:rPr>
          <w:sz w:val="28"/>
          <w:szCs w:val="28"/>
        </w:rPr>
      </w:pPr>
    </w:p>
    <w:p w:rsidR="004635D7" w:rsidRDefault="004635D7" w:rsidP="004635D7">
      <w:pPr>
        <w:suppressAutoHyphens/>
        <w:jc w:val="both"/>
        <w:rPr>
          <w:sz w:val="28"/>
          <w:szCs w:val="28"/>
        </w:rPr>
      </w:pPr>
    </w:p>
    <w:p w:rsidR="00D92BB6" w:rsidRDefault="00D92BB6" w:rsidP="004635D7">
      <w:pPr>
        <w:pStyle w:val="a3"/>
        <w:rPr>
          <w:szCs w:val="28"/>
        </w:rPr>
      </w:pPr>
    </w:p>
    <w:p w:rsidR="004635D7" w:rsidRDefault="004635D7" w:rsidP="004635D7">
      <w:pPr>
        <w:pStyle w:val="a3"/>
        <w:jc w:val="center"/>
        <w:rPr>
          <w:szCs w:val="28"/>
        </w:rPr>
      </w:pPr>
      <w:r>
        <w:rPr>
          <w:szCs w:val="28"/>
        </w:rPr>
        <w:t>______________</w:t>
      </w:r>
    </w:p>
    <w:p w:rsidR="004635D7" w:rsidRDefault="004635D7">
      <w:pPr>
        <w:spacing w:after="200" w:line="276" w:lineRule="auto"/>
        <w:rPr>
          <w:sz w:val="28"/>
          <w:szCs w:val="28"/>
        </w:rPr>
      </w:pPr>
      <w:r>
        <w:rPr>
          <w:szCs w:val="28"/>
        </w:rPr>
        <w:br w:type="page"/>
      </w:r>
    </w:p>
    <w:tbl>
      <w:tblPr>
        <w:tblpPr w:leftFromText="180" w:rightFromText="180" w:vertAnchor="text" w:horzAnchor="margin" w:tblpY="80"/>
        <w:tblW w:w="9767" w:type="dxa"/>
        <w:tblLook w:val="01E0" w:firstRow="1" w:lastRow="1" w:firstColumn="1" w:lastColumn="1" w:noHBand="0" w:noVBand="0"/>
      </w:tblPr>
      <w:tblGrid>
        <w:gridCol w:w="5495"/>
        <w:gridCol w:w="4272"/>
      </w:tblGrid>
      <w:tr w:rsidR="004635D7" w:rsidRPr="009146AF" w:rsidTr="00E042EE">
        <w:tc>
          <w:tcPr>
            <w:tcW w:w="5495" w:type="dxa"/>
          </w:tcPr>
          <w:p w:rsidR="004635D7" w:rsidRPr="009146AF" w:rsidRDefault="004635D7" w:rsidP="00E042EE">
            <w:pPr>
              <w:pStyle w:val="ConsTitle"/>
              <w:widowControl/>
              <w:suppressAutoHyphens/>
              <w:spacing w:line="240" w:lineRule="exact"/>
              <w:jc w:val="both"/>
              <w:rPr>
                <w:rFonts w:ascii="Times New Roman" w:hAnsi="Times New Roman" w:cs="Times New Roman"/>
                <w:b w:val="0"/>
                <w:sz w:val="28"/>
                <w:szCs w:val="28"/>
              </w:rPr>
            </w:pPr>
          </w:p>
        </w:tc>
        <w:tc>
          <w:tcPr>
            <w:tcW w:w="4272" w:type="dxa"/>
          </w:tcPr>
          <w:p w:rsidR="004635D7" w:rsidRPr="009146AF" w:rsidRDefault="004635D7" w:rsidP="00E042EE">
            <w:pPr>
              <w:pStyle w:val="ConsTitle"/>
              <w:widowControl/>
              <w:suppressAutoHyphens/>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Приложение № 2</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sidRPr="009146AF">
              <w:rPr>
                <w:rFonts w:ascii="Times New Roman" w:hAnsi="Times New Roman" w:cs="Times New Roman"/>
                <w:b w:val="0"/>
                <w:sz w:val="28"/>
                <w:szCs w:val="28"/>
              </w:rPr>
              <w:t>к решению Совета Шпаковского</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муниципального района</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Ставропольского края</w:t>
            </w:r>
          </w:p>
          <w:p w:rsidR="004635D7" w:rsidRPr="009146AF"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 xml:space="preserve">от 26 апреля </w:t>
            </w:r>
            <w:r w:rsidRPr="009146AF">
              <w:rPr>
                <w:rFonts w:ascii="Times New Roman" w:hAnsi="Times New Roman" w:cs="Times New Roman"/>
                <w:b w:val="0"/>
                <w:sz w:val="28"/>
                <w:szCs w:val="28"/>
              </w:rPr>
              <w:t xml:space="preserve">2019 </w:t>
            </w:r>
            <w:r>
              <w:rPr>
                <w:rFonts w:ascii="Times New Roman" w:hAnsi="Times New Roman" w:cs="Times New Roman"/>
                <w:b w:val="0"/>
                <w:sz w:val="28"/>
                <w:szCs w:val="28"/>
              </w:rPr>
              <w:t xml:space="preserve">года </w:t>
            </w:r>
            <w:r w:rsidRPr="009146AF">
              <w:rPr>
                <w:rFonts w:ascii="Times New Roman" w:hAnsi="Times New Roman" w:cs="Times New Roman"/>
                <w:b w:val="0"/>
                <w:sz w:val="28"/>
                <w:szCs w:val="28"/>
              </w:rPr>
              <w:t>№</w:t>
            </w:r>
            <w:r>
              <w:rPr>
                <w:rFonts w:ascii="Times New Roman" w:hAnsi="Times New Roman" w:cs="Times New Roman"/>
                <w:b w:val="0"/>
                <w:sz w:val="28"/>
                <w:szCs w:val="28"/>
              </w:rPr>
              <w:t xml:space="preserve"> 179</w:t>
            </w:r>
          </w:p>
        </w:tc>
      </w:tr>
    </w:tbl>
    <w:p w:rsidR="004635D7" w:rsidRPr="0088663C" w:rsidRDefault="004635D7" w:rsidP="004635D7">
      <w:pPr>
        <w:suppressAutoHyphens/>
        <w:jc w:val="center"/>
        <w:rPr>
          <w:sz w:val="28"/>
          <w:szCs w:val="28"/>
        </w:rPr>
      </w:pPr>
    </w:p>
    <w:p w:rsidR="004635D7" w:rsidRDefault="004635D7" w:rsidP="004635D7">
      <w:pPr>
        <w:suppressAutoHyphens/>
        <w:jc w:val="center"/>
        <w:rPr>
          <w:sz w:val="28"/>
          <w:szCs w:val="28"/>
        </w:rPr>
      </w:pPr>
    </w:p>
    <w:p w:rsidR="004635D7" w:rsidRPr="0088663C" w:rsidRDefault="004635D7" w:rsidP="004635D7">
      <w:pPr>
        <w:suppressAutoHyphens/>
        <w:jc w:val="center"/>
        <w:rPr>
          <w:sz w:val="28"/>
          <w:szCs w:val="28"/>
        </w:rPr>
      </w:pP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sidRPr="00F34631">
        <w:rPr>
          <w:rFonts w:ascii="Times New Roman" w:hAnsi="Times New Roman" w:cs="Times New Roman"/>
          <w:b w:val="0"/>
          <w:sz w:val="28"/>
        </w:rPr>
        <w:t xml:space="preserve">Перечень </w:t>
      </w:r>
      <w:r>
        <w:rPr>
          <w:rFonts w:ascii="Times New Roman" w:hAnsi="Times New Roman" w:cs="Times New Roman"/>
          <w:b w:val="0"/>
          <w:sz w:val="28"/>
        </w:rPr>
        <w:t xml:space="preserve">имущества </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proofErr w:type="gramStart"/>
      <w:r>
        <w:rPr>
          <w:rFonts w:ascii="Times New Roman" w:hAnsi="Times New Roman" w:cs="Times New Roman"/>
          <w:b w:val="0"/>
          <w:sz w:val="28"/>
        </w:rPr>
        <w:t>принимаемого</w:t>
      </w:r>
      <w:proofErr w:type="gramEnd"/>
      <w:r>
        <w:rPr>
          <w:rFonts w:ascii="Times New Roman" w:hAnsi="Times New Roman" w:cs="Times New Roman"/>
          <w:b w:val="0"/>
          <w:sz w:val="28"/>
        </w:rPr>
        <w:t xml:space="preserve"> в муниципальную собственность Шпаковского</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Pr>
          <w:rFonts w:ascii="Times New Roman" w:hAnsi="Times New Roman" w:cs="Times New Roman"/>
          <w:b w:val="0"/>
          <w:sz w:val="28"/>
        </w:rPr>
        <w:t>муниципального района Ставропольского края</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Pr>
          <w:rFonts w:ascii="Times New Roman" w:hAnsi="Times New Roman" w:cs="Times New Roman"/>
          <w:b w:val="0"/>
          <w:sz w:val="28"/>
        </w:rPr>
        <w:t>(Дубовский с/с)</w:t>
      </w:r>
    </w:p>
    <w:p w:rsidR="004635D7" w:rsidRDefault="004635D7" w:rsidP="004635D7">
      <w:pPr>
        <w:suppressAutoHyphens/>
        <w:ind w:left="709"/>
        <w:jc w:val="center"/>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709"/>
        <w:gridCol w:w="1417"/>
        <w:gridCol w:w="1560"/>
        <w:gridCol w:w="1417"/>
      </w:tblGrid>
      <w:tr w:rsidR="004635D7" w:rsidRPr="00A87711" w:rsidTr="00E042EE">
        <w:tc>
          <w:tcPr>
            <w:tcW w:w="567" w:type="dxa"/>
            <w:shd w:val="clear" w:color="auto" w:fill="auto"/>
          </w:tcPr>
          <w:p w:rsidR="004635D7" w:rsidRPr="002C2A55" w:rsidRDefault="004635D7" w:rsidP="00E042EE">
            <w:pPr>
              <w:suppressAutoHyphens/>
              <w:spacing w:line="240" w:lineRule="exact"/>
              <w:jc w:val="center"/>
            </w:pPr>
            <w:r>
              <w:t xml:space="preserve">№ </w:t>
            </w:r>
            <w:proofErr w:type="gramStart"/>
            <w:r>
              <w:t>п</w:t>
            </w:r>
            <w:proofErr w:type="gramEnd"/>
            <w:r>
              <w:t>/п</w:t>
            </w:r>
          </w:p>
        </w:tc>
        <w:tc>
          <w:tcPr>
            <w:tcW w:w="2410" w:type="dxa"/>
            <w:shd w:val="clear" w:color="auto" w:fill="auto"/>
          </w:tcPr>
          <w:p w:rsidR="004635D7" w:rsidRPr="002C2A55" w:rsidRDefault="004635D7" w:rsidP="00E042EE">
            <w:pPr>
              <w:suppressAutoHyphens/>
              <w:spacing w:line="240" w:lineRule="exact"/>
              <w:jc w:val="center"/>
            </w:pPr>
            <w:r>
              <w:t>Наименование имущества</w:t>
            </w:r>
          </w:p>
        </w:tc>
        <w:tc>
          <w:tcPr>
            <w:tcW w:w="1701" w:type="dxa"/>
            <w:shd w:val="clear" w:color="auto" w:fill="auto"/>
          </w:tcPr>
          <w:p w:rsidR="004635D7" w:rsidRPr="002C2A55" w:rsidRDefault="004635D7" w:rsidP="00E042EE">
            <w:pPr>
              <w:suppressAutoHyphens/>
              <w:spacing w:line="240" w:lineRule="exact"/>
              <w:jc w:val="center"/>
            </w:pPr>
            <w:r>
              <w:t>Инвентарный номер</w:t>
            </w:r>
          </w:p>
        </w:tc>
        <w:tc>
          <w:tcPr>
            <w:tcW w:w="709" w:type="dxa"/>
            <w:shd w:val="clear" w:color="auto" w:fill="auto"/>
          </w:tcPr>
          <w:p w:rsidR="004635D7" w:rsidRPr="002C2A55" w:rsidRDefault="004635D7" w:rsidP="00E042EE">
            <w:pPr>
              <w:suppressAutoHyphens/>
              <w:spacing w:line="240" w:lineRule="exact"/>
              <w:jc w:val="center"/>
            </w:pPr>
            <w:r>
              <w:t>Кол-во</w:t>
            </w:r>
          </w:p>
        </w:tc>
        <w:tc>
          <w:tcPr>
            <w:tcW w:w="1417" w:type="dxa"/>
            <w:shd w:val="clear" w:color="auto" w:fill="auto"/>
          </w:tcPr>
          <w:p w:rsidR="004635D7" w:rsidRDefault="004635D7" w:rsidP="00E042EE">
            <w:pPr>
              <w:suppressAutoHyphens/>
              <w:spacing w:line="240" w:lineRule="exact"/>
              <w:jc w:val="center"/>
            </w:pPr>
            <w:r>
              <w:t>Балансовая</w:t>
            </w:r>
          </w:p>
          <w:p w:rsidR="004635D7" w:rsidRPr="002C2A55" w:rsidRDefault="004635D7" w:rsidP="00E042EE">
            <w:pPr>
              <w:suppressAutoHyphens/>
              <w:spacing w:line="240" w:lineRule="exact"/>
              <w:jc w:val="center"/>
            </w:pPr>
            <w:r>
              <w:t>стоимость (руб.)</w:t>
            </w:r>
          </w:p>
        </w:tc>
        <w:tc>
          <w:tcPr>
            <w:tcW w:w="1560" w:type="dxa"/>
            <w:shd w:val="clear" w:color="auto" w:fill="auto"/>
          </w:tcPr>
          <w:p w:rsidR="004635D7" w:rsidRPr="002C2A55" w:rsidRDefault="004635D7" w:rsidP="00E042EE">
            <w:pPr>
              <w:suppressAutoHyphens/>
              <w:spacing w:line="240" w:lineRule="exact"/>
              <w:jc w:val="center"/>
            </w:pPr>
            <w:r>
              <w:t>Сумма начисленной амортизации (руб.)</w:t>
            </w:r>
          </w:p>
        </w:tc>
        <w:tc>
          <w:tcPr>
            <w:tcW w:w="1417" w:type="dxa"/>
            <w:shd w:val="clear" w:color="auto" w:fill="auto"/>
          </w:tcPr>
          <w:p w:rsidR="004635D7" w:rsidRDefault="004635D7" w:rsidP="00E042EE">
            <w:pPr>
              <w:suppressAutoHyphens/>
              <w:spacing w:line="240" w:lineRule="exact"/>
              <w:jc w:val="center"/>
            </w:pPr>
            <w:r>
              <w:t>Остаточная</w:t>
            </w:r>
          </w:p>
          <w:p w:rsidR="004635D7" w:rsidRPr="002C2A55" w:rsidRDefault="004635D7" w:rsidP="00E042EE">
            <w:pPr>
              <w:suppressAutoHyphens/>
              <w:spacing w:line="240" w:lineRule="exact"/>
              <w:jc w:val="center"/>
            </w:pPr>
            <w:r>
              <w:t>стоимость (руб.)</w:t>
            </w:r>
          </w:p>
        </w:tc>
      </w:tr>
      <w:tr w:rsidR="004635D7" w:rsidRPr="00A87711" w:rsidTr="00E042EE">
        <w:tc>
          <w:tcPr>
            <w:tcW w:w="567" w:type="dxa"/>
            <w:shd w:val="clear" w:color="auto" w:fill="auto"/>
          </w:tcPr>
          <w:p w:rsidR="004635D7" w:rsidRPr="002C2A55" w:rsidRDefault="004635D7" w:rsidP="00E042EE">
            <w:pPr>
              <w:suppressAutoHyphens/>
              <w:jc w:val="center"/>
            </w:pPr>
            <w:r>
              <w:t>1</w:t>
            </w:r>
          </w:p>
        </w:tc>
        <w:tc>
          <w:tcPr>
            <w:tcW w:w="2410" w:type="dxa"/>
            <w:shd w:val="clear" w:color="auto" w:fill="auto"/>
          </w:tcPr>
          <w:p w:rsidR="004635D7" w:rsidRPr="002C2A55" w:rsidRDefault="004635D7" w:rsidP="00E042EE">
            <w:pPr>
              <w:suppressAutoHyphens/>
              <w:jc w:val="center"/>
            </w:pPr>
            <w:r>
              <w:t>2</w:t>
            </w:r>
          </w:p>
        </w:tc>
        <w:tc>
          <w:tcPr>
            <w:tcW w:w="1701" w:type="dxa"/>
            <w:shd w:val="clear" w:color="auto" w:fill="auto"/>
          </w:tcPr>
          <w:p w:rsidR="004635D7" w:rsidRPr="002C2A55" w:rsidRDefault="004635D7" w:rsidP="00E042EE">
            <w:pPr>
              <w:suppressAutoHyphens/>
              <w:jc w:val="center"/>
            </w:pPr>
            <w:r>
              <w:t>3</w:t>
            </w:r>
          </w:p>
        </w:tc>
        <w:tc>
          <w:tcPr>
            <w:tcW w:w="709" w:type="dxa"/>
            <w:shd w:val="clear" w:color="auto" w:fill="auto"/>
          </w:tcPr>
          <w:p w:rsidR="004635D7" w:rsidRPr="002C2A55" w:rsidRDefault="004635D7" w:rsidP="00E042EE">
            <w:pPr>
              <w:suppressAutoHyphens/>
              <w:jc w:val="center"/>
            </w:pPr>
            <w:r>
              <w:t>4</w:t>
            </w:r>
          </w:p>
        </w:tc>
        <w:tc>
          <w:tcPr>
            <w:tcW w:w="1417" w:type="dxa"/>
            <w:shd w:val="clear" w:color="auto" w:fill="auto"/>
          </w:tcPr>
          <w:p w:rsidR="004635D7" w:rsidRPr="002C2A55" w:rsidRDefault="004635D7" w:rsidP="00E042EE">
            <w:pPr>
              <w:suppressAutoHyphens/>
              <w:jc w:val="center"/>
            </w:pPr>
            <w:r>
              <w:t>5</w:t>
            </w:r>
          </w:p>
        </w:tc>
        <w:tc>
          <w:tcPr>
            <w:tcW w:w="1560" w:type="dxa"/>
            <w:shd w:val="clear" w:color="auto" w:fill="auto"/>
          </w:tcPr>
          <w:p w:rsidR="004635D7" w:rsidRPr="002C2A55" w:rsidRDefault="004635D7" w:rsidP="00E042EE">
            <w:pPr>
              <w:suppressAutoHyphens/>
              <w:jc w:val="center"/>
            </w:pPr>
            <w:r>
              <w:t>6</w:t>
            </w:r>
          </w:p>
        </w:tc>
        <w:tc>
          <w:tcPr>
            <w:tcW w:w="1417" w:type="dxa"/>
            <w:shd w:val="clear" w:color="auto" w:fill="auto"/>
          </w:tcPr>
          <w:p w:rsidR="004635D7" w:rsidRPr="002C2A55" w:rsidRDefault="004635D7" w:rsidP="00E042EE">
            <w:pPr>
              <w:suppressAutoHyphens/>
              <w:jc w:val="center"/>
            </w:pPr>
            <w:r>
              <w:t>7</w:t>
            </w:r>
          </w:p>
        </w:tc>
      </w:tr>
      <w:tr w:rsidR="004635D7" w:rsidRPr="00A87711" w:rsidTr="00E042EE">
        <w:tc>
          <w:tcPr>
            <w:tcW w:w="567" w:type="dxa"/>
            <w:shd w:val="clear" w:color="auto" w:fill="auto"/>
          </w:tcPr>
          <w:p w:rsidR="004635D7" w:rsidRDefault="004635D7" w:rsidP="00E042EE">
            <w:pPr>
              <w:suppressAutoHyphens/>
              <w:jc w:val="center"/>
            </w:pPr>
            <w:r>
              <w:t>1.</w:t>
            </w:r>
          </w:p>
        </w:tc>
        <w:tc>
          <w:tcPr>
            <w:tcW w:w="2410" w:type="dxa"/>
            <w:shd w:val="clear" w:color="auto" w:fill="auto"/>
          </w:tcPr>
          <w:p w:rsidR="004635D7" w:rsidRDefault="004635D7" w:rsidP="00E042EE">
            <w:pPr>
              <w:suppressAutoHyphens/>
            </w:pPr>
            <w:r>
              <w:t>Компьютер</w:t>
            </w:r>
            <w:r>
              <w:rPr>
                <w:lang w:val="en-US"/>
              </w:rPr>
              <w:t xml:space="preserve"> LCD 17</w:t>
            </w:r>
            <w:r>
              <w:t xml:space="preserve"> </w:t>
            </w:r>
          </w:p>
        </w:tc>
        <w:tc>
          <w:tcPr>
            <w:tcW w:w="1701" w:type="dxa"/>
            <w:shd w:val="clear" w:color="auto" w:fill="auto"/>
          </w:tcPr>
          <w:p w:rsidR="004635D7" w:rsidRDefault="004635D7" w:rsidP="00E042EE">
            <w:pPr>
              <w:jc w:val="center"/>
            </w:pPr>
            <w:r>
              <w:t>-</w:t>
            </w:r>
          </w:p>
        </w:tc>
        <w:tc>
          <w:tcPr>
            <w:tcW w:w="709" w:type="dxa"/>
            <w:shd w:val="clear" w:color="auto" w:fill="auto"/>
          </w:tcPr>
          <w:p w:rsidR="004635D7" w:rsidRDefault="004635D7" w:rsidP="00E042EE">
            <w:pPr>
              <w:suppressAutoHyphens/>
              <w:jc w:val="center"/>
            </w:pPr>
            <w:r>
              <w:t>1</w:t>
            </w:r>
          </w:p>
        </w:tc>
        <w:tc>
          <w:tcPr>
            <w:tcW w:w="1417" w:type="dxa"/>
            <w:shd w:val="clear" w:color="auto" w:fill="auto"/>
          </w:tcPr>
          <w:p w:rsidR="004635D7" w:rsidRDefault="004635D7" w:rsidP="00E042EE">
            <w:pPr>
              <w:suppressAutoHyphens/>
              <w:jc w:val="center"/>
            </w:pPr>
            <w:r>
              <w:t>25820,00</w:t>
            </w:r>
          </w:p>
        </w:tc>
        <w:tc>
          <w:tcPr>
            <w:tcW w:w="1560" w:type="dxa"/>
            <w:shd w:val="clear" w:color="auto" w:fill="auto"/>
          </w:tcPr>
          <w:p w:rsidR="004635D7" w:rsidRDefault="004635D7" w:rsidP="00E042EE">
            <w:pPr>
              <w:suppressAutoHyphens/>
              <w:jc w:val="center"/>
            </w:pPr>
            <w:r>
              <w:t>25820,00</w:t>
            </w:r>
          </w:p>
        </w:tc>
        <w:tc>
          <w:tcPr>
            <w:tcW w:w="1417" w:type="dxa"/>
            <w:shd w:val="clear" w:color="auto" w:fill="auto"/>
          </w:tcPr>
          <w:p w:rsidR="004635D7" w:rsidRDefault="004635D7" w:rsidP="00E042EE">
            <w:pPr>
              <w:suppressAutoHyphens/>
              <w:jc w:val="center"/>
            </w:pPr>
            <w:r>
              <w:t>0,00</w:t>
            </w:r>
          </w:p>
        </w:tc>
      </w:tr>
      <w:tr w:rsidR="004635D7" w:rsidRPr="00A87711" w:rsidTr="00E042EE">
        <w:tc>
          <w:tcPr>
            <w:tcW w:w="567" w:type="dxa"/>
            <w:shd w:val="clear" w:color="auto" w:fill="auto"/>
          </w:tcPr>
          <w:p w:rsidR="004635D7" w:rsidRDefault="004635D7" w:rsidP="00E042EE">
            <w:pPr>
              <w:suppressAutoHyphens/>
              <w:jc w:val="center"/>
            </w:pPr>
            <w:r>
              <w:t>2.</w:t>
            </w:r>
          </w:p>
        </w:tc>
        <w:tc>
          <w:tcPr>
            <w:tcW w:w="2410" w:type="dxa"/>
            <w:shd w:val="clear" w:color="auto" w:fill="auto"/>
          </w:tcPr>
          <w:p w:rsidR="004635D7" w:rsidRPr="0017322F" w:rsidRDefault="004635D7" w:rsidP="00E042EE">
            <w:pPr>
              <w:suppressAutoHyphens/>
              <w:rPr>
                <w:lang w:val="en-US"/>
              </w:rPr>
            </w:pPr>
            <w:r>
              <w:t xml:space="preserve">Принтер </w:t>
            </w:r>
            <w:r>
              <w:rPr>
                <w:lang w:val="en-US"/>
              </w:rPr>
              <w:t>Canon 3010</w:t>
            </w:r>
          </w:p>
        </w:tc>
        <w:tc>
          <w:tcPr>
            <w:tcW w:w="1701" w:type="dxa"/>
            <w:shd w:val="clear" w:color="auto" w:fill="auto"/>
          </w:tcPr>
          <w:p w:rsidR="004635D7" w:rsidRDefault="004635D7" w:rsidP="00E042EE">
            <w:pPr>
              <w:jc w:val="center"/>
            </w:pPr>
            <w:r>
              <w:t>-</w:t>
            </w:r>
          </w:p>
        </w:tc>
        <w:tc>
          <w:tcPr>
            <w:tcW w:w="709" w:type="dxa"/>
            <w:shd w:val="clear" w:color="auto" w:fill="auto"/>
          </w:tcPr>
          <w:p w:rsidR="004635D7" w:rsidRDefault="004635D7" w:rsidP="00E042EE">
            <w:pPr>
              <w:suppressAutoHyphens/>
              <w:jc w:val="center"/>
            </w:pPr>
            <w:r>
              <w:t>1</w:t>
            </w:r>
          </w:p>
        </w:tc>
        <w:tc>
          <w:tcPr>
            <w:tcW w:w="1417" w:type="dxa"/>
            <w:shd w:val="clear" w:color="auto" w:fill="auto"/>
          </w:tcPr>
          <w:p w:rsidR="004635D7" w:rsidRDefault="004635D7" w:rsidP="00E042EE">
            <w:pPr>
              <w:suppressAutoHyphens/>
              <w:jc w:val="center"/>
            </w:pPr>
            <w:r>
              <w:t>5600,00</w:t>
            </w:r>
          </w:p>
        </w:tc>
        <w:tc>
          <w:tcPr>
            <w:tcW w:w="1560" w:type="dxa"/>
            <w:shd w:val="clear" w:color="auto" w:fill="auto"/>
          </w:tcPr>
          <w:p w:rsidR="004635D7" w:rsidRDefault="004635D7" w:rsidP="00E042EE">
            <w:pPr>
              <w:suppressAutoHyphens/>
              <w:jc w:val="center"/>
            </w:pPr>
            <w:r>
              <w:t>5600,00</w:t>
            </w:r>
          </w:p>
        </w:tc>
        <w:tc>
          <w:tcPr>
            <w:tcW w:w="1417" w:type="dxa"/>
            <w:shd w:val="clear" w:color="auto" w:fill="auto"/>
          </w:tcPr>
          <w:p w:rsidR="004635D7" w:rsidRDefault="004635D7" w:rsidP="00E042EE">
            <w:pPr>
              <w:suppressAutoHyphens/>
              <w:jc w:val="center"/>
            </w:pPr>
            <w:r>
              <w:t>0,00</w:t>
            </w:r>
          </w:p>
        </w:tc>
      </w:tr>
      <w:tr w:rsidR="004635D7" w:rsidRPr="00A87711" w:rsidTr="00E042EE">
        <w:tc>
          <w:tcPr>
            <w:tcW w:w="567" w:type="dxa"/>
            <w:shd w:val="clear" w:color="auto" w:fill="auto"/>
          </w:tcPr>
          <w:p w:rsidR="004635D7" w:rsidRDefault="004635D7" w:rsidP="00E042EE">
            <w:pPr>
              <w:suppressAutoHyphens/>
              <w:jc w:val="center"/>
            </w:pPr>
            <w:r>
              <w:t>3.</w:t>
            </w:r>
          </w:p>
        </w:tc>
        <w:tc>
          <w:tcPr>
            <w:tcW w:w="2410" w:type="dxa"/>
            <w:shd w:val="clear" w:color="auto" w:fill="auto"/>
          </w:tcPr>
          <w:p w:rsidR="004635D7" w:rsidRPr="0017322F" w:rsidRDefault="004635D7" w:rsidP="00E042EE">
            <w:pPr>
              <w:suppressAutoHyphens/>
              <w:rPr>
                <w:lang w:val="en-US"/>
              </w:rPr>
            </w:pPr>
            <w:r>
              <w:t xml:space="preserve">Моноблок </w:t>
            </w:r>
            <w:r>
              <w:rPr>
                <w:lang w:val="en-US"/>
              </w:rPr>
              <w:t>Lenovo</w:t>
            </w:r>
          </w:p>
        </w:tc>
        <w:tc>
          <w:tcPr>
            <w:tcW w:w="1701" w:type="dxa"/>
            <w:shd w:val="clear" w:color="auto" w:fill="auto"/>
          </w:tcPr>
          <w:p w:rsidR="004635D7" w:rsidRDefault="004635D7" w:rsidP="00E042EE">
            <w:pPr>
              <w:jc w:val="center"/>
            </w:pPr>
            <w:r>
              <w:t>-</w:t>
            </w:r>
          </w:p>
        </w:tc>
        <w:tc>
          <w:tcPr>
            <w:tcW w:w="709" w:type="dxa"/>
            <w:shd w:val="clear" w:color="auto" w:fill="auto"/>
          </w:tcPr>
          <w:p w:rsidR="004635D7" w:rsidRDefault="004635D7" w:rsidP="00E042EE">
            <w:pPr>
              <w:suppressAutoHyphens/>
              <w:jc w:val="center"/>
            </w:pPr>
            <w:r>
              <w:t>1</w:t>
            </w:r>
          </w:p>
        </w:tc>
        <w:tc>
          <w:tcPr>
            <w:tcW w:w="1417" w:type="dxa"/>
            <w:shd w:val="clear" w:color="auto" w:fill="auto"/>
          </w:tcPr>
          <w:p w:rsidR="004635D7" w:rsidRDefault="004635D7" w:rsidP="00E042EE">
            <w:pPr>
              <w:suppressAutoHyphens/>
              <w:jc w:val="center"/>
            </w:pPr>
            <w:r>
              <w:t>25107,00</w:t>
            </w:r>
          </w:p>
        </w:tc>
        <w:tc>
          <w:tcPr>
            <w:tcW w:w="1560" w:type="dxa"/>
            <w:shd w:val="clear" w:color="auto" w:fill="auto"/>
          </w:tcPr>
          <w:p w:rsidR="004635D7" w:rsidRDefault="004635D7" w:rsidP="00E042EE">
            <w:pPr>
              <w:suppressAutoHyphens/>
              <w:jc w:val="center"/>
            </w:pPr>
            <w:r>
              <w:t>25820,00</w:t>
            </w:r>
          </w:p>
        </w:tc>
        <w:tc>
          <w:tcPr>
            <w:tcW w:w="1417" w:type="dxa"/>
            <w:shd w:val="clear" w:color="auto" w:fill="auto"/>
          </w:tcPr>
          <w:p w:rsidR="004635D7" w:rsidRDefault="004635D7" w:rsidP="00E042EE">
            <w:pPr>
              <w:suppressAutoHyphens/>
              <w:jc w:val="center"/>
            </w:pPr>
            <w:r>
              <w:t>0,00</w:t>
            </w:r>
          </w:p>
        </w:tc>
      </w:tr>
      <w:tr w:rsidR="004635D7" w:rsidRPr="00A87711" w:rsidTr="00E042EE">
        <w:tc>
          <w:tcPr>
            <w:tcW w:w="567" w:type="dxa"/>
            <w:shd w:val="clear" w:color="auto" w:fill="auto"/>
          </w:tcPr>
          <w:p w:rsidR="004635D7" w:rsidRDefault="004635D7" w:rsidP="00E042EE">
            <w:pPr>
              <w:suppressAutoHyphens/>
              <w:jc w:val="center"/>
            </w:pPr>
            <w:r>
              <w:t>4.</w:t>
            </w:r>
          </w:p>
        </w:tc>
        <w:tc>
          <w:tcPr>
            <w:tcW w:w="2410" w:type="dxa"/>
            <w:shd w:val="clear" w:color="auto" w:fill="auto"/>
          </w:tcPr>
          <w:p w:rsidR="004635D7" w:rsidRDefault="004635D7" w:rsidP="00E042EE">
            <w:pPr>
              <w:suppressAutoHyphens/>
            </w:pPr>
            <w:r>
              <w:t>ИБП</w:t>
            </w:r>
          </w:p>
        </w:tc>
        <w:tc>
          <w:tcPr>
            <w:tcW w:w="1701" w:type="dxa"/>
            <w:shd w:val="clear" w:color="auto" w:fill="auto"/>
          </w:tcPr>
          <w:p w:rsidR="004635D7" w:rsidRDefault="004635D7" w:rsidP="00E042EE">
            <w:pPr>
              <w:jc w:val="center"/>
            </w:pPr>
            <w:r>
              <w:t>-</w:t>
            </w:r>
          </w:p>
        </w:tc>
        <w:tc>
          <w:tcPr>
            <w:tcW w:w="709" w:type="dxa"/>
            <w:shd w:val="clear" w:color="auto" w:fill="auto"/>
          </w:tcPr>
          <w:p w:rsidR="004635D7" w:rsidRDefault="004635D7" w:rsidP="00E042EE">
            <w:pPr>
              <w:suppressAutoHyphens/>
              <w:jc w:val="center"/>
            </w:pPr>
            <w:r>
              <w:t>1</w:t>
            </w:r>
          </w:p>
        </w:tc>
        <w:tc>
          <w:tcPr>
            <w:tcW w:w="1417" w:type="dxa"/>
            <w:shd w:val="clear" w:color="auto" w:fill="auto"/>
          </w:tcPr>
          <w:p w:rsidR="004635D7" w:rsidRDefault="004635D7" w:rsidP="00E042EE">
            <w:pPr>
              <w:suppressAutoHyphens/>
              <w:jc w:val="center"/>
            </w:pPr>
            <w:r>
              <w:t>1610,00</w:t>
            </w:r>
          </w:p>
        </w:tc>
        <w:tc>
          <w:tcPr>
            <w:tcW w:w="1560" w:type="dxa"/>
            <w:shd w:val="clear" w:color="auto" w:fill="auto"/>
          </w:tcPr>
          <w:p w:rsidR="004635D7" w:rsidRDefault="004635D7" w:rsidP="00E042EE">
            <w:pPr>
              <w:suppressAutoHyphens/>
              <w:jc w:val="center"/>
            </w:pPr>
            <w:r>
              <w:t>1610,00</w:t>
            </w:r>
          </w:p>
        </w:tc>
        <w:tc>
          <w:tcPr>
            <w:tcW w:w="1417" w:type="dxa"/>
            <w:shd w:val="clear" w:color="auto" w:fill="auto"/>
          </w:tcPr>
          <w:p w:rsidR="004635D7" w:rsidRDefault="004635D7" w:rsidP="00E042EE">
            <w:pPr>
              <w:suppressAutoHyphens/>
              <w:jc w:val="center"/>
            </w:pPr>
            <w:r>
              <w:t>0,00</w:t>
            </w:r>
          </w:p>
        </w:tc>
      </w:tr>
      <w:tr w:rsidR="004635D7" w:rsidRPr="00A87711" w:rsidTr="00E042EE">
        <w:tc>
          <w:tcPr>
            <w:tcW w:w="567" w:type="dxa"/>
            <w:shd w:val="clear" w:color="auto" w:fill="auto"/>
          </w:tcPr>
          <w:p w:rsidR="004635D7" w:rsidRDefault="004635D7" w:rsidP="00E042EE">
            <w:pPr>
              <w:suppressAutoHyphens/>
              <w:jc w:val="center"/>
            </w:pPr>
            <w:r>
              <w:t>5.</w:t>
            </w:r>
          </w:p>
        </w:tc>
        <w:tc>
          <w:tcPr>
            <w:tcW w:w="2410" w:type="dxa"/>
            <w:shd w:val="clear" w:color="auto" w:fill="auto"/>
          </w:tcPr>
          <w:p w:rsidR="004635D7" w:rsidRDefault="004635D7" w:rsidP="00E042EE">
            <w:pPr>
              <w:suppressAutoHyphens/>
            </w:pPr>
            <w:r>
              <w:t>МФУ</w:t>
            </w:r>
          </w:p>
        </w:tc>
        <w:tc>
          <w:tcPr>
            <w:tcW w:w="1701" w:type="dxa"/>
            <w:shd w:val="clear" w:color="auto" w:fill="auto"/>
          </w:tcPr>
          <w:p w:rsidR="004635D7" w:rsidRDefault="004635D7" w:rsidP="00E042EE">
            <w:pPr>
              <w:jc w:val="center"/>
            </w:pPr>
            <w:r>
              <w:t>-</w:t>
            </w:r>
          </w:p>
        </w:tc>
        <w:tc>
          <w:tcPr>
            <w:tcW w:w="709" w:type="dxa"/>
            <w:shd w:val="clear" w:color="auto" w:fill="auto"/>
          </w:tcPr>
          <w:p w:rsidR="004635D7" w:rsidRDefault="004635D7" w:rsidP="00E042EE">
            <w:pPr>
              <w:suppressAutoHyphens/>
              <w:jc w:val="center"/>
            </w:pPr>
            <w:r>
              <w:t>1</w:t>
            </w:r>
          </w:p>
        </w:tc>
        <w:tc>
          <w:tcPr>
            <w:tcW w:w="1417" w:type="dxa"/>
            <w:shd w:val="clear" w:color="auto" w:fill="auto"/>
          </w:tcPr>
          <w:p w:rsidR="004635D7" w:rsidRDefault="004635D7" w:rsidP="00E042EE">
            <w:pPr>
              <w:suppressAutoHyphens/>
              <w:jc w:val="center"/>
            </w:pPr>
            <w:r>
              <w:t>5588,00</w:t>
            </w:r>
          </w:p>
        </w:tc>
        <w:tc>
          <w:tcPr>
            <w:tcW w:w="1560" w:type="dxa"/>
            <w:shd w:val="clear" w:color="auto" w:fill="auto"/>
          </w:tcPr>
          <w:p w:rsidR="004635D7" w:rsidRDefault="004635D7" w:rsidP="00E042EE">
            <w:pPr>
              <w:suppressAutoHyphens/>
              <w:jc w:val="center"/>
            </w:pPr>
            <w:r>
              <w:t>5588,00</w:t>
            </w:r>
          </w:p>
        </w:tc>
        <w:tc>
          <w:tcPr>
            <w:tcW w:w="1417" w:type="dxa"/>
            <w:shd w:val="clear" w:color="auto" w:fill="auto"/>
          </w:tcPr>
          <w:p w:rsidR="004635D7" w:rsidRDefault="004635D7" w:rsidP="00E042EE">
            <w:pPr>
              <w:suppressAutoHyphens/>
              <w:jc w:val="center"/>
            </w:pPr>
            <w:r>
              <w:t>0,00</w:t>
            </w:r>
          </w:p>
        </w:tc>
      </w:tr>
      <w:tr w:rsidR="004635D7" w:rsidRPr="00A87711" w:rsidTr="00E042EE">
        <w:tc>
          <w:tcPr>
            <w:tcW w:w="567" w:type="dxa"/>
            <w:shd w:val="clear" w:color="auto" w:fill="auto"/>
          </w:tcPr>
          <w:p w:rsidR="004635D7" w:rsidRDefault="004635D7" w:rsidP="00E042EE">
            <w:pPr>
              <w:suppressAutoHyphens/>
              <w:jc w:val="center"/>
            </w:pPr>
          </w:p>
        </w:tc>
        <w:tc>
          <w:tcPr>
            <w:tcW w:w="2410" w:type="dxa"/>
            <w:shd w:val="clear" w:color="auto" w:fill="auto"/>
          </w:tcPr>
          <w:p w:rsidR="004635D7" w:rsidRDefault="004635D7" w:rsidP="00E042EE">
            <w:pPr>
              <w:suppressAutoHyphens/>
              <w:jc w:val="both"/>
            </w:pPr>
            <w:r>
              <w:t>ИТОГО:</w:t>
            </w:r>
          </w:p>
        </w:tc>
        <w:tc>
          <w:tcPr>
            <w:tcW w:w="1701" w:type="dxa"/>
            <w:shd w:val="clear" w:color="auto" w:fill="auto"/>
          </w:tcPr>
          <w:p w:rsidR="004635D7" w:rsidRDefault="004635D7" w:rsidP="00E042EE">
            <w:pPr>
              <w:suppressAutoHyphens/>
              <w:jc w:val="center"/>
            </w:pPr>
          </w:p>
        </w:tc>
        <w:tc>
          <w:tcPr>
            <w:tcW w:w="709" w:type="dxa"/>
            <w:shd w:val="clear" w:color="auto" w:fill="auto"/>
          </w:tcPr>
          <w:p w:rsidR="004635D7" w:rsidRDefault="004635D7" w:rsidP="00E042EE">
            <w:pPr>
              <w:suppressAutoHyphens/>
              <w:jc w:val="center"/>
            </w:pPr>
            <w:r>
              <w:t>5</w:t>
            </w:r>
          </w:p>
        </w:tc>
        <w:tc>
          <w:tcPr>
            <w:tcW w:w="1417" w:type="dxa"/>
            <w:shd w:val="clear" w:color="auto" w:fill="auto"/>
          </w:tcPr>
          <w:p w:rsidR="004635D7" w:rsidRDefault="004635D7" w:rsidP="00E042EE">
            <w:pPr>
              <w:suppressAutoHyphens/>
              <w:jc w:val="center"/>
            </w:pPr>
            <w:r>
              <w:t>63725,00</w:t>
            </w:r>
          </w:p>
        </w:tc>
        <w:tc>
          <w:tcPr>
            <w:tcW w:w="1560" w:type="dxa"/>
            <w:shd w:val="clear" w:color="auto" w:fill="auto"/>
          </w:tcPr>
          <w:p w:rsidR="004635D7" w:rsidRDefault="004635D7" w:rsidP="00E042EE">
            <w:pPr>
              <w:suppressAutoHyphens/>
              <w:jc w:val="center"/>
            </w:pPr>
            <w:r>
              <w:t>63725,00</w:t>
            </w:r>
          </w:p>
        </w:tc>
        <w:tc>
          <w:tcPr>
            <w:tcW w:w="1417" w:type="dxa"/>
            <w:shd w:val="clear" w:color="auto" w:fill="auto"/>
          </w:tcPr>
          <w:p w:rsidR="004635D7" w:rsidRDefault="004635D7" w:rsidP="00E042EE">
            <w:pPr>
              <w:suppressAutoHyphens/>
              <w:jc w:val="center"/>
            </w:pPr>
            <w:r>
              <w:t>0,00</w:t>
            </w:r>
          </w:p>
        </w:tc>
      </w:tr>
    </w:tbl>
    <w:p w:rsidR="004635D7" w:rsidRDefault="004635D7" w:rsidP="004635D7">
      <w:pPr>
        <w:suppressAutoHyphens/>
        <w:jc w:val="both"/>
        <w:rPr>
          <w:sz w:val="28"/>
          <w:szCs w:val="28"/>
        </w:rPr>
      </w:pPr>
    </w:p>
    <w:p w:rsidR="004635D7" w:rsidRDefault="004635D7" w:rsidP="004635D7">
      <w:pPr>
        <w:suppressAutoHyphens/>
        <w:jc w:val="both"/>
        <w:rPr>
          <w:sz w:val="28"/>
          <w:szCs w:val="28"/>
        </w:rPr>
      </w:pPr>
    </w:p>
    <w:p w:rsidR="004635D7" w:rsidRDefault="004635D7" w:rsidP="004635D7">
      <w:pPr>
        <w:suppressAutoHyphens/>
        <w:jc w:val="both"/>
        <w:rPr>
          <w:sz w:val="28"/>
          <w:szCs w:val="28"/>
        </w:rPr>
      </w:pPr>
    </w:p>
    <w:p w:rsidR="004635D7" w:rsidRDefault="004635D7" w:rsidP="004635D7">
      <w:pPr>
        <w:pStyle w:val="a3"/>
        <w:jc w:val="center"/>
        <w:rPr>
          <w:szCs w:val="28"/>
        </w:rPr>
      </w:pPr>
      <w:r>
        <w:rPr>
          <w:szCs w:val="28"/>
        </w:rPr>
        <w:t>______________</w:t>
      </w:r>
    </w:p>
    <w:p w:rsidR="004635D7" w:rsidRDefault="004635D7">
      <w:pPr>
        <w:spacing w:after="200" w:line="276" w:lineRule="auto"/>
        <w:rPr>
          <w:sz w:val="28"/>
          <w:szCs w:val="28"/>
        </w:rPr>
      </w:pPr>
      <w:r>
        <w:rPr>
          <w:szCs w:val="28"/>
        </w:rPr>
        <w:br w:type="page"/>
      </w:r>
    </w:p>
    <w:tbl>
      <w:tblPr>
        <w:tblpPr w:leftFromText="180" w:rightFromText="180" w:vertAnchor="text" w:horzAnchor="margin" w:tblpY="80"/>
        <w:tblW w:w="9767" w:type="dxa"/>
        <w:tblLook w:val="01E0" w:firstRow="1" w:lastRow="1" w:firstColumn="1" w:lastColumn="1" w:noHBand="0" w:noVBand="0"/>
      </w:tblPr>
      <w:tblGrid>
        <w:gridCol w:w="5495"/>
        <w:gridCol w:w="4272"/>
      </w:tblGrid>
      <w:tr w:rsidR="004635D7" w:rsidRPr="009146AF" w:rsidTr="00E042EE">
        <w:tc>
          <w:tcPr>
            <w:tcW w:w="5495" w:type="dxa"/>
          </w:tcPr>
          <w:p w:rsidR="004635D7" w:rsidRPr="009146AF" w:rsidRDefault="004635D7" w:rsidP="00E042EE">
            <w:pPr>
              <w:pStyle w:val="ConsTitle"/>
              <w:widowControl/>
              <w:suppressAutoHyphens/>
              <w:spacing w:line="240" w:lineRule="exact"/>
              <w:jc w:val="both"/>
              <w:rPr>
                <w:rFonts w:ascii="Times New Roman" w:hAnsi="Times New Roman" w:cs="Times New Roman"/>
                <w:b w:val="0"/>
                <w:sz w:val="28"/>
                <w:szCs w:val="28"/>
              </w:rPr>
            </w:pPr>
          </w:p>
        </w:tc>
        <w:tc>
          <w:tcPr>
            <w:tcW w:w="4272" w:type="dxa"/>
          </w:tcPr>
          <w:p w:rsidR="004635D7" w:rsidRPr="009146AF" w:rsidRDefault="004635D7" w:rsidP="00E042EE">
            <w:pPr>
              <w:pStyle w:val="ConsTitle"/>
              <w:widowControl/>
              <w:suppressAutoHyphens/>
              <w:spacing w:line="240" w:lineRule="exact"/>
              <w:jc w:val="center"/>
              <w:rPr>
                <w:rFonts w:ascii="Times New Roman" w:hAnsi="Times New Roman" w:cs="Times New Roman"/>
                <w:b w:val="0"/>
                <w:sz w:val="28"/>
                <w:szCs w:val="28"/>
              </w:rPr>
            </w:pPr>
            <w:r w:rsidRPr="009146AF">
              <w:rPr>
                <w:rFonts w:ascii="Times New Roman" w:hAnsi="Times New Roman" w:cs="Times New Roman"/>
                <w:b w:val="0"/>
                <w:sz w:val="28"/>
                <w:szCs w:val="28"/>
              </w:rPr>
              <w:t xml:space="preserve">Приложение № </w:t>
            </w:r>
            <w:r>
              <w:rPr>
                <w:rFonts w:ascii="Times New Roman" w:hAnsi="Times New Roman" w:cs="Times New Roman"/>
                <w:b w:val="0"/>
                <w:sz w:val="28"/>
                <w:szCs w:val="28"/>
              </w:rPr>
              <w:t>3</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sidRPr="009146AF">
              <w:rPr>
                <w:rFonts w:ascii="Times New Roman" w:hAnsi="Times New Roman" w:cs="Times New Roman"/>
                <w:b w:val="0"/>
                <w:sz w:val="28"/>
                <w:szCs w:val="28"/>
              </w:rPr>
              <w:t>к решению Совета Шпаковского</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муниципального района</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Ставропольского края</w:t>
            </w:r>
          </w:p>
          <w:p w:rsidR="004635D7" w:rsidRPr="009146AF"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 xml:space="preserve">от 26 апреля </w:t>
            </w:r>
            <w:r w:rsidRPr="009146AF">
              <w:rPr>
                <w:rFonts w:ascii="Times New Roman" w:hAnsi="Times New Roman" w:cs="Times New Roman"/>
                <w:b w:val="0"/>
                <w:sz w:val="28"/>
                <w:szCs w:val="28"/>
              </w:rPr>
              <w:t>2019</w:t>
            </w:r>
            <w:r>
              <w:rPr>
                <w:rFonts w:ascii="Times New Roman" w:hAnsi="Times New Roman" w:cs="Times New Roman"/>
                <w:b w:val="0"/>
                <w:sz w:val="28"/>
                <w:szCs w:val="28"/>
              </w:rPr>
              <w:t xml:space="preserve"> года </w:t>
            </w:r>
            <w:r w:rsidRPr="009146AF">
              <w:rPr>
                <w:rFonts w:ascii="Times New Roman" w:hAnsi="Times New Roman" w:cs="Times New Roman"/>
                <w:b w:val="0"/>
                <w:sz w:val="28"/>
                <w:szCs w:val="28"/>
              </w:rPr>
              <w:t>№</w:t>
            </w:r>
            <w:r>
              <w:rPr>
                <w:rFonts w:ascii="Times New Roman" w:hAnsi="Times New Roman" w:cs="Times New Roman"/>
                <w:b w:val="0"/>
                <w:sz w:val="28"/>
                <w:szCs w:val="28"/>
              </w:rPr>
              <w:t xml:space="preserve"> 179</w:t>
            </w:r>
          </w:p>
        </w:tc>
      </w:tr>
    </w:tbl>
    <w:p w:rsidR="004635D7" w:rsidRDefault="004635D7" w:rsidP="004635D7">
      <w:pPr>
        <w:suppressAutoHyphens/>
        <w:jc w:val="center"/>
        <w:rPr>
          <w:sz w:val="28"/>
          <w:szCs w:val="28"/>
        </w:rPr>
      </w:pPr>
    </w:p>
    <w:p w:rsidR="004635D7" w:rsidRPr="00D97CBE" w:rsidRDefault="004635D7" w:rsidP="004635D7">
      <w:pPr>
        <w:suppressAutoHyphens/>
        <w:jc w:val="center"/>
        <w:rPr>
          <w:sz w:val="28"/>
          <w:szCs w:val="28"/>
        </w:rPr>
      </w:pP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sidRPr="00F34631">
        <w:rPr>
          <w:rFonts w:ascii="Times New Roman" w:hAnsi="Times New Roman" w:cs="Times New Roman"/>
          <w:b w:val="0"/>
          <w:sz w:val="28"/>
        </w:rPr>
        <w:t xml:space="preserve">Перечень </w:t>
      </w:r>
      <w:r>
        <w:rPr>
          <w:rFonts w:ascii="Times New Roman" w:hAnsi="Times New Roman" w:cs="Times New Roman"/>
          <w:b w:val="0"/>
          <w:sz w:val="28"/>
        </w:rPr>
        <w:t xml:space="preserve">имущества </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proofErr w:type="gramStart"/>
      <w:r>
        <w:rPr>
          <w:rFonts w:ascii="Times New Roman" w:hAnsi="Times New Roman" w:cs="Times New Roman"/>
          <w:b w:val="0"/>
          <w:sz w:val="28"/>
        </w:rPr>
        <w:t>принимаемого</w:t>
      </w:r>
      <w:proofErr w:type="gramEnd"/>
      <w:r>
        <w:rPr>
          <w:rFonts w:ascii="Times New Roman" w:hAnsi="Times New Roman" w:cs="Times New Roman"/>
          <w:b w:val="0"/>
          <w:sz w:val="28"/>
        </w:rPr>
        <w:t xml:space="preserve"> в муниципальную собственность Шпаковского</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Pr>
          <w:rFonts w:ascii="Times New Roman" w:hAnsi="Times New Roman" w:cs="Times New Roman"/>
          <w:b w:val="0"/>
          <w:sz w:val="28"/>
        </w:rPr>
        <w:t>муниципального района Ставропольского края</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Pr>
          <w:rFonts w:ascii="Times New Roman" w:hAnsi="Times New Roman" w:cs="Times New Roman"/>
          <w:b w:val="0"/>
          <w:sz w:val="28"/>
        </w:rPr>
        <w:t>(Надеждинский с/с)</w:t>
      </w:r>
    </w:p>
    <w:p w:rsidR="004635D7" w:rsidRDefault="004635D7" w:rsidP="004635D7">
      <w:pPr>
        <w:jc w:val="center"/>
        <w:rPr>
          <w:sz w:val="28"/>
          <w:szCs w:val="28"/>
        </w:rPr>
      </w:pPr>
    </w:p>
    <w:tbl>
      <w:tblPr>
        <w:tblW w:w="9721" w:type="dxa"/>
        <w:tblInd w:w="93" w:type="dxa"/>
        <w:tblLayout w:type="fixed"/>
        <w:tblLook w:val="04A0" w:firstRow="1" w:lastRow="0" w:firstColumn="1" w:lastColumn="0" w:noHBand="0" w:noVBand="1"/>
      </w:tblPr>
      <w:tblGrid>
        <w:gridCol w:w="594"/>
        <w:gridCol w:w="3816"/>
        <w:gridCol w:w="776"/>
        <w:gridCol w:w="1565"/>
        <w:gridCol w:w="1769"/>
        <w:gridCol w:w="1201"/>
      </w:tblGrid>
      <w:tr w:rsidR="004635D7" w:rsidRPr="00E369BA" w:rsidTr="00E042EE">
        <w:trPr>
          <w:trHeight w:val="85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5D7" w:rsidRPr="00E369BA" w:rsidRDefault="004635D7" w:rsidP="00E042EE">
            <w:pPr>
              <w:spacing w:line="240" w:lineRule="exact"/>
              <w:jc w:val="center"/>
            </w:pPr>
            <w:r w:rsidRPr="00E369BA">
              <w:t xml:space="preserve">№ </w:t>
            </w:r>
            <w:proofErr w:type="gramStart"/>
            <w:r w:rsidRPr="00E369BA">
              <w:t>п</w:t>
            </w:r>
            <w:proofErr w:type="gramEnd"/>
            <w:r w:rsidRPr="00E369BA">
              <w:t>/п</w:t>
            </w:r>
          </w:p>
        </w:tc>
        <w:tc>
          <w:tcPr>
            <w:tcW w:w="3816" w:type="dxa"/>
            <w:tcBorders>
              <w:top w:val="single" w:sz="4" w:space="0" w:color="auto"/>
              <w:left w:val="nil"/>
              <w:bottom w:val="single" w:sz="4" w:space="0" w:color="auto"/>
              <w:right w:val="single" w:sz="4" w:space="0" w:color="auto"/>
            </w:tcBorders>
            <w:shd w:val="clear" w:color="auto" w:fill="auto"/>
            <w:noWrap/>
            <w:vAlign w:val="center"/>
            <w:hideMark/>
          </w:tcPr>
          <w:p w:rsidR="004635D7" w:rsidRPr="00E369BA" w:rsidRDefault="004635D7" w:rsidP="00E042EE">
            <w:pPr>
              <w:spacing w:line="240" w:lineRule="exact"/>
              <w:jc w:val="center"/>
            </w:pPr>
            <w:r w:rsidRPr="00E369BA">
              <w:t>Наименование</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4635D7" w:rsidRPr="00E369BA" w:rsidRDefault="004635D7" w:rsidP="00E042EE">
            <w:pPr>
              <w:spacing w:line="240" w:lineRule="exact"/>
              <w:jc w:val="center"/>
            </w:pPr>
            <w:r w:rsidRPr="00E369BA">
              <w:t>Кол-во</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4635D7" w:rsidRPr="00E369BA" w:rsidRDefault="004635D7" w:rsidP="00E042EE">
            <w:pPr>
              <w:spacing w:line="240" w:lineRule="exact"/>
              <w:jc w:val="center"/>
            </w:pPr>
            <w:r w:rsidRPr="00E369BA">
              <w:t>Балансовая стоимость</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rsidR="004635D7" w:rsidRPr="00E369BA" w:rsidRDefault="004635D7" w:rsidP="00E042EE">
            <w:pPr>
              <w:spacing w:line="240" w:lineRule="exact"/>
              <w:jc w:val="center"/>
            </w:pPr>
            <w:r w:rsidRPr="00E369BA">
              <w:t>Начисленная амортизация</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4635D7" w:rsidRPr="00E369BA" w:rsidRDefault="004635D7" w:rsidP="00E042EE">
            <w:pPr>
              <w:spacing w:line="240" w:lineRule="exact"/>
              <w:jc w:val="center"/>
            </w:pPr>
            <w:proofErr w:type="spellStart"/>
            <w:proofErr w:type="gramStart"/>
            <w:r w:rsidRPr="00E369BA">
              <w:t>Остато</w:t>
            </w:r>
            <w:r>
              <w:t>ч-</w:t>
            </w:r>
            <w:r w:rsidRPr="00E369BA">
              <w:t>ная</w:t>
            </w:r>
            <w:proofErr w:type="spellEnd"/>
            <w:proofErr w:type="gramEnd"/>
            <w:r w:rsidRPr="00E369BA">
              <w:t xml:space="preserve"> </w:t>
            </w:r>
            <w:proofErr w:type="spellStart"/>
            <w:r w:rsidRPr="00E369BA">
              <w:t>стои</w:t>
            </w:r>
            <w:r>
              <w:t>-</w:t>
            </w:r>
            <w:r w:rsidRPr="00E369BA">
              <w:t>мость</w:t>
            </w:r>
            <w:proofErr w:type="spellEnd"/>
          </w:p>
        </w:tc>
      </w:tr>
      <w:tr w:rsidR="004635D7" w:rsidTr="00E042EE">
        <w:trPr>
          <w:trHeight w:val="276"/>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4635D7" w:rsidRDefault="004635D7" w:rsidP="00E042EE">
            <w:pPr>
              <w:spacing w:line="240" w:lineRule="exact"/>
              <w:jc w:val="center"/>
              <w:rPr>
                <w:sz w:val="28"/>
                <w:szCs w:val="28"/>
              </w:rPr>
            </w:pPr>
            <w:r>
              <w:rPr>
                <w:sz w:val="28"/>
                <w:szCs w:val="28"/>
              </w:rPr>
              <w:t>1</w:t>
            </w:r>
          </w:p>
        </w:tc>
        <w:tc>
          <w:tcPr>
            <w:tcW w:w="3816" w:type="dxa"/>
            <w:tcBorders>
              <w:top w:val="single" w:sz="4" w:space="0" w:color="auto"/>
              <w:left w:val="nil"/>
              <w:bottom w:val="single" w:sz="4" w:space="0" w:color="auto"/>
              <w:right w:val="single" w:sz="4" w:space="0" w:color="auto"/>
            </w:tcBorders>
            <w:shd w:val="clear" w:color="auto" w:fill="auto"/>
            <w:noWrap/>
            <w:vAlign w:val="center"/>
          </w:tcPr>
          <w:p w:rsidR="004635D7" w:rsidRDefault="004635D7" w:rsidP="00E042EE">
            <w:pPr>
              <w:spacing w:line="240" w:lineRule="exact"/>
              <w:jc w:val="center"/>
              <w:rPr>
                <w:sz w:val="28"/>
                <w:szCs w:val="28"/>
              </w:rPr>
            </w:pPr>
            <w:r>
              <w:rPr>
                <w:sz w:val="28"/>
                <w:szCs w:val="28"/>
              </w:rPr>
              <w:t>2</w:t>
            </w:r>
          </w:p>
        </w:tc>
        <w:tc>
          <w:tcPr>
            <w:tcW w:w="776" w:type="dxa"/>
            <w:tcBorders>
              <w:top w:val="single" w:sz="4" w:space="0" w:color="auto"/>
              <w:left w:val="nil"/>
              <w:bottom w:val="single" w:sz="4" w:space="0" w:color="auto"/>
              <w:right w:val="single" w:sz="4" w:space="0" w:color="auto"/>
            </w:tcBorders>
            <w:shd w:val="clear" w:color="auto" w:fill="auto"/>
            <w:noWrap/>
            <w:vAlign w:val="center"/>
          </w:tcPr>
          <w:p w:rsidR="004635D7" w:rsidRDefault="004635D7" w:rsidP="00E042EE">
            <w:pPr>
              <w:spacing w:line="240" w:lineRule="exact"/>
              <w:jc w:val="center"/>
              <w:rPr>
                <w:sz w:val="28"/>
                <w:szCs w:val="28"/>
              </w:rPr>
            </w:pPr>
            <w:r>
              <w:rPr>
                <w:sz w:val="28"/>
                <w:szCs w:val="28"/>
              </w:rPr>
              <w:t>3</w:t>
            </w:r>
          </w:p>
        </w:tc>
        <w:tc>
          <w:tcPr>
            <w:tcW w:w="1565" w:type="dxa"/>
            <w:tcBorders>
              <w:top w:val="single" w:sz="4" w:space="0" w:color="auto"/>
              <w:left w:val="nil"/>
              <w:bottom w:val="single" w:sz="4" w:space="0" w:color="auto"/>
              <w:right w:val="single" w:sz="4" w:space="0" w:color="auto"/>
            </w:tcBorders>
            <w:shd w:val="clear" w:color="auto" w:fill="auto"/>
            <w:vAlign w:val="center"/>
          </w:tcPr>
          <w:p w:rsidR="004635D7" w:rsidRDefault="004635D7" w:rsidP="00E042EE">
            <w:pPr>
              <w:spacing w:line="240" w:lineRule="exact"/>
              <w:jc w:val="center"/>
              <w:rPr>
                <w:sz w:val="28"/>
                <w:szCs w:val="28"/>
              </w:rPr>
            </w:pPr>
            <w:r>
              <w:rPr>
                <w:sz w:val="28"/>
                <w:szCs w:val="28"/>
              </w:rPr>
              <w:t>4</w:t>
            </w:r>
          </w:p>
        </w:tc>
        <w:tc>
          <w:tcPr>
            <w:tcW w:w="1769" w:type="dxa"/>
            <w:tcBorders>
              <w:top w:val="single" w:sz="4" w:space="0" w:color="auto"/>
              <w:left w:val="nil"/>
              <w:bottom w:val="single" w:sz="4" w:space="0" w:color="auto"/>
              <w:right w:val="single" w:sz="4" w:space="0" w:color="auto"/>
            </w:tcBorders>
            <w:shd w:val="clear" w:color="auto" w:fill="auto"/>
            <w:vAlign w:val="center"/>
          </w:tcPr>
          <w:p w:rsidR="004635D7" w:rsidRDefault="004635D7" w:rsidP="00E042EE">
            <w:pPr>
              <w:spacing w:line="240" w:lineRule="exact"/>
              <w:jc w:val="center"/>
              <w:rPr>
                <w:sz w:val="28"/>
                <w:szCs w:val="28"/>
              </w:rPr>
            </w:pPr>
            <w:r>
              <w:rPr>
                <w:sz w:val="28"/>
                <w:szCs w:val="28"/>
              </w:rPr>
              <w:t>5</w:t>
            </w:r>
          </w:p>
        </w:tc>
        <w:tc>
          <w:tcPr>
            <w:tcW w:w="1201" w:type="dxa"/>
            <w:tcBorders>
              <w:top w:val="single" w:sz="4" w:space="0" w:color="auto"/>
              <w:left w:val="nil"/>
              <w:bottom w:val="single" w:sz="4" w:space="0" w:color="auto"/>
              <w:right w:val="single" w:sz="4" w:space="0" w:color="auto"/>
            </w:tcBorders>
            <w:shd w:val="clear" w:color="auto" w:fill="auto"/>
            <w:vAlign w:val="center"/>
          </w:tcPr>
          <w:p w:rsidR="004635D7" w:rsidRDefault="004635D7" w:rsidP="00E042EE">
            <w:pPr>
              <w:spacing w:line="240" w:lineRule="exact"/>
              <w:jc w:val="center"/>
              <w:rPr>
                <w:sz w:val="28"/>
                <w:szCs w:val="28"/>
              </w:rPr>
            </w:pPr>
            <w:r>
              <w:rPr>
                <w:sz w:val="28"/>
                <w:szCs w:val="28"/>
              </w:rPr>
              <w:t>6</w:t>
            </w:r>
          </w:p>
        </w:tc>
      </w:tr>
      <w:tr w:rsidR="004635D7" w:rsidTr="00E042EE">
        <w:trPr>
          <w:trHeight w:val="691"/>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 xml:space="preserve">Принтер струйный </w:t>
            </w:r>
            <w:proofErr w:type="spellStart"/>
            <w:r>
              <w:rPr>
                <w:sz w:val="28"/>
                <w:szCs w:val="28"/>
              </w:rPr>
              <w:t>Canon</w:t>
            </w:r>
            <w:proofErr w:type="spellEnd"/>
            <w:r>
              <w:rPr>
                <w:sz w:val="28"/>
                <w:szCs w:val="28"/>
              </w:rPr>
              <w:t xml:space="preserve"> PIXMA ip2840, A4, 4800x600, 8 </w:t>
            </w:r>
            <w:proofErr w:type="spellStart"/>
            <w:proofErr w:type="gramStart"/>
            <w:r>
              <w:rPr>
                <w:sz w:val="28"/>
                <w:szCs w:val="28"/>
              </w:rPr>
              <w:t>стр</w:t>
            </w:r>
            <w:proofErr w:type="spellEnd"/>
            <w:proofErr w:type="gramEnd"/>
            <w:r>
              <w:rPr>
                <w:sz w:val="28"/>
                <w:szCs w:val="28"/>
              </w:rPr>
              <w:t>/мин</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5 370,00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5 370,00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262"/>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2.</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Компьютер (рабочее место)</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22 305,00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22 305,00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265"/>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3.</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 xml:space="preserve">МФУ HP </w:t>
            </w:r>
            <w:proofErr w:type="spellStart"/>
            <w:r>
              <w:rPr>
                <w:sz w:val="28"/>
                <w:szCs w:val="28"/>
              </w:rPr>
              <w:t>LaserJet</w:t>
            </w:r>
            <w:proofErr w:type="spellEnd"/>
            <w:r>
              <w:rPr>
                <w:sz w:val="28"/>
                <w:szCs w:val="28"/>
              </w:rPr>
              <w:t xml:space="preserve"> M1212nf</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10 000,00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10 000,00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270"/>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4.</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МОНИТОР LCD20"Aser</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5 280,00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5 280,00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415"/>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5.</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Системный блок S-1155i3 2100/4Gb</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18 475,00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18 475,00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351"/>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6.</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Кулер напольный "HOT FROST"</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6 000,00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6 000,00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540"/>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7.</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"Монолит</w:t>
            </w:r>
            <w:proofErr w:type="gramStart"/>
            <w:r>
              <w:rPr>
                <w:sz w:val="28"/>
                <w:szCs w:val="28"/>
              </w:rPr>
              <w:t>"Ш</w:t>
            </w:r>
            <w:proofErr w:type="gramEnd"/>
            <w:r>
              <w:rPr>
                <w:sz w:val="28"/>
                <w:szCs w:val="28"/>
              </w:rPr>
              <w:t>М44.3Стеллаж высокий 740*370*2050орех</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5 178,35</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5 178,35</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296"/>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8.</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Стеллаж металлический</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8 000,00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8 000,00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427"/>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9.</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Стол 2-тумбовый 1600*600*750-орех</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3 312,40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3 312,40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505"/>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10.</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Шкаф для документов высокий со стеклом</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10 890,36</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10 890,36</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413"/>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11.</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"Монолит" ШМ53.3 Стеллаж низкий 740*370*870 орех</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2</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4 974,16</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4 974,16</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349"/>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12.</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"Монолит</w:t>
            </w:r>
            <w:proofErr w:type="gramStart"/>
            <w:r>
              <w:rPr>
                <w:sz w:val="28"/>
                <w:szCs w:val="28"/>
              </w:rPr>
              <w:t>"С</w:t>
            </w:r>
            <w:proofErr w:type="gramEnd"/>
            <w:r>
              <w:rPr>
                <w:sz w:val="28"/>
                <w:szCs w:val="28"/>
              </w:rPr>
              <w:t>М1.Стол рабочий 1200*700*750-орех</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7</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14 394,80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14 394,80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765"/>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13.</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 xml:space="preserve">Вертикальные жалюзи люкс, накладные, комбинированные цвета материал ламелей - </w:t>
            </w:r>
            <w:proofErr w:type="gramStart"/>
            <w:r>
              <w:rPr>
                <w:sz w:val="28"/>
                <w:szCs w:val="28"/>
              </w:rPr>
              <w:t>по</w:t>
            </w:r>
            <w:proofErr w:type="gramEnd"/>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3 640,00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3 640,00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158"/>
        </w:trPr>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14.</w:t>
            </w:r>
          </w:p>
        </w:tc>
        <w:tc>
          <w:tcPr>
            <w:tcW w:w="3816" w:type="dxa"/>
            <w:tcBorders>
              <w:top w:val="single" w:sz="4" w:space="0" w:color="auto"/>
              <w:left w:val="single" w:sz="4" w:space="0" w:color="auto"/>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 xml:space="preserve">Вешалка </w:t>
            </w:r>
            <w:proofErr w:type="gramStart"/>
            <w:r>
              <w:rPr>
                <w:sz w:val="28"/>
                <w:szCs w:val="28"/>
              </w:rPr>
              <w:t>-С</w:t>
            </w:r>
            <w:proofErr w:type="gramEnd"/>
            <w:r>
              <w:rPr>
                <w:sz w:val="28"/>
                <w:szCs w:val="28"/>
              </w:rPr>
              <w:t xml:space="preserve"> </w:t>
            </w:r>
            <w:proofErr w:type="spellStart"/>
            <w:r>
              <w:rPr>
                <w:sz w:val="28"/>
                <w:szCs w:val="28"/>
              </w:rPr>
              <w:t>черн</w:t>
            </w:r>
            <w:proofErr w:type="spellEnd"/>
            <w:r>
              <w:rPr>
                <w:sz w:val="28"/>
                <w:szCs w:val="28"/>
              </w:rPr>
              <w:t>/8</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w:t>
            </w:r>
          </w:p>
        </w:tc>
        <w:tc>
          <w:tcPr>
            <w:tcW w:w="1565" w:type="dxa"/>
            <w:tcBorders>
              <w:top w:val="single" w:sz="4" w:space="0" w:color="auto"/>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1 837,50</w:t>
            </w:r>
          </w:p>
        </w:tc>
        <w:tc>
          <w:tcPr>
            <w:tcW w:w="1769" w:type="dxa"/>
            <w:tcBorders>
              <w:top w:val="single" w:sz="4" w:space="0" w:color="auto"/>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1 837,50</w:t>
            </w:r>
          </w:p>
        </w:tc>
        <w:tc>
          <w:tcPr>
            <w:tcW w:w="1201" w:type="dxa"/>
            <w:tcBorders>
              <w:top w:val="single" w:sz="4" w:space="0" w:color="auto"/>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203"/>
        </w:trPr>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15.</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Жалюзи вертикальные</w:t>
            </w:r>
          </w:p>
        </w:tc>
        <w:tc>
          <w:tcPr>
            <w:tcW w:w="776" w:type="dxa"/>
            <w:tcBorders>
              <w:top w:val="single" w:sz="4" w:space="0" w:color="auto"/>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2</w:t>
            </w:r>
          </w:p>
        </w:tc>
        <w:tc>
          <w:tcPr>
            <w:tcW w:w="1565" w:type="dxa"/>
            <w:tcBorders>
              <w:top w:val="single" w:sz="4" w:space="0" w:color="auto"/>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7 160,00</w:t>
            </w:r>
          </w:p>
        </w:tc>
        <w:tc>
          <w:tcPr>
            <w:tcW w:w="1769" w:type="dxa"/>
            <w:tcBorders>
              <w:top w:val="single" w:sz="4" w:space="0" w:color="auto"/>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7 160,00</w:t>
            </w:r>
          </w:p>
        </w:tc>
        <w:tc>
          <w:tcPr>
            <w:tcW w:w="1201" w:type="dxa"/>
            <w:tcBorders>
              <w:top w:val="single" w:sz="4" w:space="0" w:color="auto"/>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236"/>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16.</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Каталожный ящик</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2</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2 448,00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2 448,00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268"/>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17.</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Кафедра</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2</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2 448,00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2 448,00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720"/>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18.</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 xml:space="preserve">Кресло операторское СН-797 АХSN черн.26-28 Т-образное </w:t>
            </w:r>
            <w:proofErr w:type="gramStart"/>
            <w:r>
              <w:rPr>
                <w:sz w:val="28"/>
                <w:szCs w:val="28"/>
              </w:rPr>
              <w:t>подл</w:t>
            </w:r>
            <w:proofErr w:type="gramEnd"/>
            <w:r>
              <w:rPr>
                <w:sz w:val="28"/>
                <w:szCs w:val="28"/>
              </w:rPr>
              <w:t>.</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2 930,20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2 930,20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276"/>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4635D7" w:rsidRDefault="004635D7" w:rsidP="00E042EE">
            <w:pPr>
              <w:spacing w:line="240" w:lineRule="exact"/>
              <w:jc w:val="center"/>
              <w:rPr>
                <w:sz w:val="28"/>
                <w:szCs w:val="28"/>
              </w:rPr>
            </w:pPr>
            <w:r>
              <w:rPr>
                <w:sz w:val="28"/>
                <w:szCs w:val="28"/>
              </w:rPr>
              <w:lastRenderedPageBreak/>
              <w:t>1</w:t>
            </w:r>
          </w:p>
        </w:tc>
        <w:tc>
          <w:tcPr>
            <w:tcW w:w="3816" w:type="dxa"/>
            <w:tcBorders>
              <w:top w:val="single" w:sz="4" w:space="0" w:color="auto"/>
              <w:left w:val="nil"/>
              <w:bottom w:val="single" w:sz="4" w:space="0" w:color="auto"/>
              <w:right w:val="single" w:sz="4" w:space="0" w:color="auto"/>
            </w:tcBorders>
            <w:shd w:val="clear" w:color="auto" w:fill="auto"/>
            <w:noWrap/>
            <w:vAlign w:val="center"/>
          </w:tcPr>
          <w:p w:rsidR="004635D7" w:rsidRDefault="004635D7" w:rsidP="00E042EE">
            <w:pPr>
              <w:spacing w:line="240" w:lineRule="exact"/>
              <w:jc w:val="center"/>
              <w:rPr>
                <w:sz w:val="28"/>
                <w:szCs w:val="28"/>
              </w:rPr>
            </w:pPr>
            <w:r>
              <w:rPr>
                <w:sz w:val="28"/>
                <w:szCs w:val="28"/>
              </w:rPr>
              <w:t>2</w:t>
            </w:r>
          </w:p>
        </w:tc>
        <w:tc>
          <w:tcPr>
            <w:tcW w:w="776" w:type="dxa"/>
            <w:tcBorders>
              <w:top w:val="single" w:sz="4" w:space="0" w:color="auto"/>
              <w:left w:val="nil"/>
              <w:bottom w:val="single" w:sz="4" w:space="0" w:color="auto"/>
              <w:right w:val="single" w:sz="4" w:space="0" w:color="auto"/>
            </w:tcBorders>
            <w:shd w:val="clear" w:color="auto" w:fill="auto"/>
            <w:noWrap/>
            <w:vAlign w:val="center"/>
          </w:tcPr>
          <w:p w:rsidR="004635D7" w:rsidRDefault="004635D7" w:rsidP="00E042EE">
            <w:pPr>
              <w:spacing w:line="240" w:lineRule="exact"/>
              <w:jc w:val="center"/>
              <w:rPr>
                <w:sz w:val="28"/>
                <w:szCs w:val="28"/>
              </w:rPr>
            </w:pPr>
            <w:r>
              <w:rPr>
                <w:sz w:val="28"/>
                <w:szCs w:val="28"/>
              </w:rPr>
              <w:t>3</w:t>
            </w:r>
          </w:p>
        </w:tc>
        <w:tc>
          <w:tcPr>
            <w:tcW w:w="1565" w:type="dxa"/>
            <w:tcBorders>
              <w:top w:val="single" w:sz="4" w:space="0" w:color="auto"/>
              <w:left w:val="nil"/>
              <w:bottom w:val="single" w:sz="4" w:space="0" w:color="auto"/>
              <w:right w:val="single" w:sz="4" w:space="0" w:color="auto"/>
            </w:tcBorders>
            <w:shd w:val="clear" w:color="auto" w:fill="auto"/>
            <w:vAlign w:val="center"/>
          </w:tcPr>
          <w:p w:rsidR="004635D7" w:rsidRDefault="004635D7" w:rsidP="00E042EE">
            <w:pPr>
              <w:spacing w:line="240" w:lineRule="exact"/>
              <w:jc w:val="center"/>
              <w:rPr>
                <w:sz w:val="28"/>
                <w:szCs w:val="28"/>
              </w:rPr>
            </w:pPr>
            <w:r>
              <w:rPr>
                <w:sz w:val="28"/>
                <w:szCs w:val="28"/>
              </w:rPr>
              <w:t>4</w:t>
            </w:r>
          </w:p>
        </w:tc>
        <w:tc>
          <w:tcPr>
            <w:tcW w:w="1769" w:type="dxa"/>
            <w:tcBorders>
              <w:top w:val="single" w:sz="4" w:space="0" w:color="auto"/>
              <w:left w:val="nil"/>
              <w:bottom w:val="single" w:sz="4" w:space="0" w:color="auto"/>
              <w:right w:val="single" w:sz="4" w:space="0" w:color="auto"/>
            </w:tcBorders>
            <w:shd w:val="clear" w:color="auto" w:fill="auto"/>
            <w:vAlign w:val="center"/>
          </w:tcPr>
          <w:p w:rsidR="004635D7" w:rsidRDefault="004635D7" w:rsidP="00E042EE">
            <w:pPr>
              <w:spacing w:line="240" w:lineRule="exact"/>
              <w:jc w:val="center"/>
              <w:rPr>
                <w:sz w:val="28"/>
                <w:szCs w:val="28"/>
              </w:rPr>
            </w:pPr>
            <w:r>
              <w:rPr>
                <w:sz w:val="28"/>
                <w:szCs w:val="28"/>
              </w:rPr>
              <w:t>5</w:t>
            </w:r>
          </w:p>
        </w:tc>
        <w:tc>
          <w:tcPr>
            <w:tcW w:w="1201" w:type="dxa"/>
            <w:tcBorders>
              <w:top w:val="single" w:sz="4" w:space="0" w:color="auto"/>
              <w:left w:val="nil"/>
              <w:bottom w:val="single" w:sz="4" w:space="0" w:color="auto"/>
              <w:right w:val="single" w:sz="4" w:space="0" w:color="auto"/>
            </w:tcBorders>
            <w:shd w:val="clear" w:color="auto" w:fill="auto"/>
            <w:vAlign w:val="center"/>
          </w:tcPr>
          <w:p w:rsidR="004635D7" w:rsidRDefault="004635D7" w:rsidP="00E042EE">
            <w:pPr>
              <w:spacing w:line="240" w:lineRule="exact"/>
              <w:jc w:val="center"/>
              <w:rPr>
                <w:sz w:val="28"/>
                <w:szCs w:val="28"/>
              </w:rPr>
            </w:pPr>
            <w:r>
              <w:rPr>
                <w:sz w:val="28"/>
                <w:szCs w:val="28"/>
              </w:rPr>
              <w:t>6</w:t>
            </w:r>
          </w:p>
        </w:tc>
      </w:tr>
      <w:tr w:rsidR="004635D7" w:rsidTr="00E042EE">
        <w:trPr>
          <w:trHeight w:val="254"/>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19.</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Стеллаж двухсторонний</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12</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24 000,00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24 000,00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413"/>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20.</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Стеллаж металлический ПРАКТИК "М</w:t>
            </w:r>
            <w:proofErr w:type="gramStart"/>
            <w:r>
              <w:rPr>
                <w:sz w:val="28"/>
                <w:szCs w:val="28"/>
              </w:rPr>
              <w:t>S</w:t>
            </w:r>
            <w:proofErr w:type="gramEnd"/>
            <w:r>
              <w:rPr>
                <w:sz w:val="28"/>
                <w:szCs w:val="28"/>
              </w:rPr>
              <w:t>" 8 полок</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2</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7 600,00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7 600,00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194"/>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21.</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Стеллаж односторонний</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14</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14 000,00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14 000,00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226"/>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22.</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Стул мягкий</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10</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3 000,00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3 000,00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289"/>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23.</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Стул полумягкий</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20</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5 000,00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5 000,00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270"/>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24.</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Телефонный аппарат</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2</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2 000,00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2 000,00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237"/>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25.</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Трюмо</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1 020,00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1 020,00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220"/>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26.</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Тюль 20 м.</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1</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2 102,50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2 102,50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202"/>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27.</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Шкаф</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3</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6 120,00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6 120,00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183"/>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28.</w:t>
            </w:r>
          </w:p>
        </w:tc>
        <w:tc>
          <w:tcPr>
            <w:tcW w:w="3816" w:type="dxa"/>
            <w:tcBorders>
              <w:top w:val="single" w:sz="4" w:space="0" w:color="auto"/>
              <w:left w:val="nil"/>
              <w:bottom w:val="single" w:sz="4" w:space="0" w:color="auto"/>
              <w:right w:val="single" w:sz="4" w:space="0" w:color="auto"/>
            </w:tcBorders>
            <w:shd w:val="clear" w:color="auto" w:fill="auto"/>
            <w:hideMark/>
          </w:tcPr>
          <w:p w:rsidR="004635D7" w:rsidRDefault="004635D7" w:rsidP="00E042EE">
            <w:pPr>
              <w:spacing w:after="120" w:line="240" w:lineRule="exact"/>
              <w:outlineLvl w:val="4"/>
              <w:rPr>
                <w:sz w:val="28"/>
                <w:szCs w:val="28"/>
              </w:rPr>
            </w:pPr>
            <w:r>
              <w:rPr>
                <w:sz w:val="28"/>
                <w:szCs w:val="28"/>
              </w:rPr>
              <w:t>Огнетушитель ОП-4(з)</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outlineLvl w:val="4"/>
              <w:rPr>
                <w:sz w:val="28"/>
                <w:szCs w:val="28"/>
              </w:rPr>
            </w:pPr>
            <w:r>
              <w:rPr>
                <w:sz w:val="28"/>
                <w:szCs w:val="28"/>
              </w:rPr>
              <w:t>2</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1 100,00</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1 100,00</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outlineLvl w:val="4"/>
              <w:rPr>
                <w:sz w:val="28"/>
                <w:szCs w:val="28"/>
              </w:rPr>
            </w:pPr>
            <w:r>
              <w:rPr>
                <w:sz w:val="28"/>
                <w:szCs w:val="28"/>
              </w:rPr>
              <w:t>0,00</w:t>
            </w:r>
          </w:p>
        </w:tc>
      </w:tr>
      <w:tr w:rsidR="004635D7" w:rsidTr="00E042EE">
        <w:trPr>
          <w:trHeight w:val="165"/>
        </w:trPr>
        <w:tc>
          <w:tcPr>
            <w:tcW w:w="594" w:type="dxa"/>
            <w:tcBorders>
              <w:top w:val="nil"/>
              <w:left w:val="single" w:sz="4" w:space="0" w:color="auto"/>
              <w:bottom w:val="single" w:sz="4" w:space="0" w:color="auto"/>
              <w:right w:val="single" w:sz="4" w:space="0" w:color="auto"/>
            </w:tcBorders>
            <w:shd w:val="clear" w:color="auto" w:fill="auto"/>
            <w:noWrap/>
            <w:hideMark/>
          </w:tcPr>
          <w:p w:rsidR="004635D7" w:rsidRDefault="004635D7" w:rsidP="00E042EE">
            <w:pPr>
              <w:spacing w:line="240" w:lineRule="exact"/>
              <w:jc w:val="center"/>
              <w:rPr>
                <w:color w:val="000000"/>
                <w:sz w:val="28"/>
                <w:szCs w:val="28"/>
              </w:rPr>
            </w:pPr>
          </w:p>
        </w:tc>
        <w:tc>
          <w:tcPr>
            <w:tcW w:w="3816" w:type="dxa"/>
            <w:tcBorders>
              <w:top w:val="single" w:sz="4" w:space="0" w:color="auto"/>
              <w:left w:val="nil"/>
              <w:bottom w:val="single" w:sz="4" w:space="0" w:color="auto"/>
              <w:right w:val="single" w:sz="4" w:space="0" w:color="000000"/>
            </w:tcBorders>
            <w:shd w:val="clear" w:color="auto" w:fill="auto"/>
            <w:noWrap/>
            <w:hideMark/>
          </w:tcPr>
          <w:p w:rsidR="004635D7" w:rsidRDefault="004635D7" w:rsidP="00E042EE">
            <w:pPr>
              <w:spacing w:after="120" w:line="240" w:lineRule="exact"/>
              <w:jc w:val="both"/>
              <w:rPr>
                <w:color w:val="000000"/>
                <w:sz w:val="28"/>
                <w:szCs w:val="28"/>
              </w:rPr>
            </w:pPr>
            <w:r>
              <w:rPr>
                <w:color w:val="000000"/>
                <w:sz w:val="28"/>
                <w:szCs w:val="28"/>
              </w:rPr>
              <w:t>Итого:</w:t>
            </w:r>
          </w:p>
        </w:tc>
        <w:tc>
          <w:tcPr>
            <w:tcW w:w="776"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center"/>
              <w:rPr>
                <w:color w:val="000000"/>
                <w:sz w:val="28"/>
                <w:szCs w:val="28"/>
              </w:rPr>
            </w:pPr>
            <w:r>
              <w:rPr>
                <w:color w:val="000000"/>
                <w:sz w:val="28"/>
                <w:szCs w:val="28"/>
              </w:rPr>
              <w:t>95</w:t>
            </w:r>
          </w:p>
        </w:tc>
        <w:tc>
          <w:tcPr>
            <w:tcW w:w="1565"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rPr>
                <w:color w:val="000000"/>
                <w:sz w:val="28"/>
                <w:szCs w:val="28"/>
              </w:rPr>
            </w:pPr>
            <w:r>
              <w:rPr>
                <w:color w:val="000000"/>
                <w:sz w:val="28"/>
                <w:szCs w:val="28"/>
              </w:rPr>
              <w:t>200 586,27</w:t>
            </w:r>
          </w:p>
        </w:tc>
        <w:tc>
          <w:tcPr>
            <w:tcW w:w="1769"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rPr>
                <w:color w:val="000000"/>
                <w:sz w:val="28"/>
                <w:szCs w:val="28"/>
              </w:rPr>
            </w:pPr>
            <w:r>
              <w:rPr>
                <w:color w:val="000000"/>
                <w:sz w:val="28"/>
                <w:szCs w:val="28"/>
              </w:rPr>
              <w:t>200 586,27</w:t>
            </w:r>
          </w:p>
        </w:tc>
        <w:tc>
          <w:tcPr>
            <w:tcW w:w="1201" w:type="dxa"/>
            <w:tcBorders>
              <w:top w:val="nil"/>
              <w:left w:val="nil"/>
              <w:bottom w:val="single" w:sz="4" w:space="0" w:color="auto"/>
              <w:right w:val="single" w:sz="4" w:space="0" w:color="auto"/>
            </w:tcBorders>
            <w:shd w:val="clear" w:color="auto" w:fill="auto"/>
            <w:noWrap/>
            <w:hideMark/>
          </w:tcPr>
          <w:p w:rsidR="004635D7" w:rsidRDefault="004635D7" w:rsidP="00E042EE">
            <w:pPr>
              <w:spacing w:line="240" w:lineRule="exact"/>
              <w:jc w:val="right"/>
              <w:rPr>
                <w:color w:val="000000"/>
                <w:sz w:val="28"/>
                <w:szCs w:val="28"/>
              </w:rPr>
            </w:pPr>
            <w:r>
              <w:rPr>
                <w:color w:val="000000"/>
                <w:sz w:val="28"/>
                <w:szCs w:val="28"/>
              </w:rPr>
              <w:t>0,00</w:t>
            </w:r>
          </w:p>
        </w:tc>
      </w:tr>
    </w:tbl>
    <w:p w:rsidR="004635D7" w:rsidRDefault="004635D7" w:rsidP="004635D7">
      <w:pPr>
        <w:suppressAutoHyphens/>
        <w:jc w:val="both"/>
        <w:rPr>
          <w:sz w:val="28"/>
          <w:szCs w:val="28"/>
        </w:rPr>
      </w:pPr>
    </w:p>
    <w:p w:rsidR="004635D7" w:rsidRDefault="004635D7" w:rsidP="004635D7">
      <w:pPr>
        <w:suppressAutoHyphens/>
        <w:jc w:val="both"/>
        <w:rPr>
          <w:sz w:val="28"/>
          <w:szCs w:val="28"/>
        </w:rPr>
      </w:pPr>
    </w:p>
    <w:p w:rsidR="004635D7" w:rsidRDefault="004635D7" w:rsidP="004635D7">
      <w:pPr>
        <w:suppressAutoHyphens/>
        <w:jc w:val="both"/>
        <w:rPr>
          <w:sz w:val="28"/>
          <w:szCs w:val="28"/>
        </w:rPr>
      </w:pPr>
    </w:p>
    <w:p w:rsidR="004635D7" w:rsidRDefault="004635D7" w:rsidP="004635D7">
      <w:pPr>
        <w:pStyle w:val="a3"/>
        <w:jc w:val="center"/>
        <w:rPr>
          <w:szCs w:val="28"/>
        </w:rPr>
      </w:pPr>
      <w:r>
        <w:rPr>
          <w:szCs w:val="28"/>
        </w:rPr>
        <w:t>______________</w:t>
      </w:r>
    </w:p>
    <w:p w:rsidR="004635D7" w:rsidRDefault="004635D7">
      <w:pPr>
        <w:spacing w:after="200" w:line="276" w:lineRule="auto"/>
        <w:rPr>
          <w:sz w:val="28"/>
          <w:szCs w:val="28"/>
        </w:rPr>
      </w:pPr>
      <w:r>
        <w:rPr>
          <w:szCs w:val="28"/>
        </w:rPr>
        <w:br w:type="page"/>
      </w:r>
    </w:p>
    <w:tbl>
      <w:tblPr>
        <w:tblpPr w:leftFromText="180" w:rightFromText="180" w:vertAnchor="text" w:horzAnchor="margin" w:tblpY="80"/>
        <w:tblW w:w="9767" w:type="dxa"/>
        <w:tblLook w:val="01E0" w:firstRow="1" w:lastRow="1" w:firstColumn="1" w:lastColumn="1" w:noHBand="0" w:noVBand="0"/>
      </w:tblPr>
      <w:tblGrid>
        <w:gridCol w:w="5495"/>
        <w:gridCol w:w="4272"/>
      </w:tblGrid>
      <w:tr w:rsidR="004635D7" w:rsidRPr="009146AF" w:rsidTr="00E042EE">
        <w:tc>
          <w:tcPr>
            <w:tcW w:w="5495" w:type="dxa"/>
          </w:tcPr>
          <w:p w:rsidR="004635D7" w:rsidRPr="009146AF" w:rsidRDefault="004635D7" w:rsidP="00E042EE">
            <w:pPr>
              <w:pStyle w:val="ConsTitle"/>
              <w:widowControl/>
              <w:suppressAutoHyphens/>
              <w:spacing w:line="240" w:lineRule="exact"/>
              <w:jc w:val="both"/>
              <w:rPr>
                <w:rFonts w:ascii="Times New Roman" w:hAnsi="Times New Roman" w:cs="Times New Roman"/>
                <w:b w:val="0"/>
                <w:sz w:val="28"/>
                <w:szCs w:val="28"/>
              </w:rPr>
            </w:pPr>
          </w:p>
        </w:tc>
        <w:tc>
          <w:tcPr>
            <w:tcW w:w="4272" w:type="dxa"/>
          </w:tcPr>
          <w:p w:rsidR="004635D7" w:rsidRPr="009146AF" w:rsidRDefault="004635D7" w:rsidP="00E042EE">
            <w:pPr>
              <w:pStyle w:val="ConsTitle"/>
              <w:widowControl/>
              <w:suppressAutoHyphens/>
              <w:spacing w:line="240" w:lineRule="exact"/>
              <w:jc w:val="center"/>
              <w:rPr>
                <w:rFonts w:ascii="Times New Roman" w:hAnsi="Times New Roman" w:cs="Times New Roman"/>
                <w:b w:val="0"/>
                <w:sz w:val="28"/>
                <w:szCs w:val="28"/>
              </w:rPr>
            </w:pPr>
            <w:r w:rsidRPr="009146AF">
              <w:rPr>
                <w:rFonts w:ascii="Times New Roman" w:hAnsi="Times New Roman" w:cs="Times New Roman"/>
                <w:b w:val="0"/>
                <w:sz w:val="28"/>
                <w:szCs w:val="28"/>
              </w:rPr>
              <w:t xml:space="preserve">Приложение № </w:t>
            </w:r>
            <w:r>
              <w:rPr>
                <w:rFonts w:ascii="Times New Roman" w:hAnsi="Times New Roman" w:cs="Times New Roman"/>
                <w:b w:val="0"/>
                <w:sz w:val="28"/>
                <w:szCs w:val="28"/>
              </w:rPr>
              <w:t>4</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sidRPr="009146AF">
              <w:rPr>
                <w:rFonts w:ascii="Times New Roman" w:hAnsi="Times New Roman" w:cs="Times New Roman"/>
                <w:b w:val="0"/>
                <w:sz w:val="28"/>
                <w:szCs w:val="28"/>
              </w:rPr>
              <w:t>к решению Совета Шпаковского</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муниципального района</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Ставропольского края</w:t>
            </w:r>
          </w:p>
          <w:p w:rsidR="004635D7" w:rsidRPr="009146AF"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 xml:space="preserve">от 26 апреля </w:t>
            </w:r>
            <w:r w:rsidRPr="009146AF">
              <w:rPr>
                <w:rFonts w:ascii="Times New Roman" w:hAnsi="Times New Roman" w:cs="Times New Roman"/>
                <w:b w:val="0"/>
                <w:sz w:val="28"/>
                <w:szCs w:val="28"/>
              </w:rPr>
              <w:t>2019</w:t>
            </w:r>
            <w:r>
              <w:rPr>
                <w:rFonts w:ascii="Times New Roman" w:hAnsi="Times New Roman" w:cs="Times New Roman"/>
                <w:b w:val="0"/>
                <w:sz w:val="28"/>
                <w:szCs w:val="28"/>
              </w:rPr>
              <w:t xml:space="preserve"> года</w:t>
            </w:r>
            <w:r w:rsidRPr="009146AF">
              <w:rPr>
                <w:rFonts w:ascii="Times New Roman" w:hAnsi="Times New Roman" w:cs="Times New Roman"/>
                <w:b w:val="0"/>
                <w:sz w:val="28"/>
                <w:szCs w:val="28"/>
              </w:rPr>
              <w:t xml:space="preserve"> №</w:t>
            </w:r>
            <w:r>
              <w:rPr>
                <w:rFonts w:ascii="Times New Roman" w:hAnsi="Times New Roman" w:cs="Times New Roman"/>
                <w:b w:val="0"/>
                <w:sz w:val="28"/>
                <w:szCs w:val="28"/>
              </w:rPr>
              <w:t xml:space="preserve"> 179</w:t>
            </w:r>
          </w:p>
        </w:tc>
      </w:tr>
    </w:tbl>
    <w:p w:rsidR="004635D7" w:rsidRDefault="004635D7" w:rsidP="004635D7">
      <w:pPr>
        <w:suppressAutoHyphens/>
        <w:jc w:val="center"/>
        <w:rPr>
          <w:sz w:val="28"/>
          <w:szCs w:val="28"/>
        </w:rPr>
      </w:pPr>
    </w:p>
    <w:p w:rsidR="004635D7" w:rsidRDefault="004635D7" w:rsidP="004635D7">
      <w:pPr>
        <w:suppressAutoHyphens/>
        <w:jc w:val="center"/>
        <w:rPr>
          <w:sz w:val="28"/>
          <w:szCs w:val="28"/>
        </w:rPr>
      </w:pPr>
    </w:p>
    <w:p w:rsidR="004635D7" w:rsidRPr="00477410" w:rsidRDefault="004635D7" w:rsidP="004635D7">
      <w:pPr>
        <w:suppressAutoHyphens/>
        <w:jc w:val="center"/>
        <w:rPr>
          <w:sz w:val="28"/>
          <w:szCs w:val="28"/>
        </w:rPr>
      </w:pP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sidRPr="00F34631">
        <w:rPr>
          <w:rFonts w:ascii="Times New Roman" w:hAnsi="Times New Roman" w:cs="Times New Roman"/>
          <w:b w:val="0"/>
          <w:sz w:val="28"/>
        </w:rPr>
        <w:t xml:space="preserve">Перечень </w:t>
      </w:r>
      <w:r>
        <w:rPr>
          <w:rFonts w:ascii="Times New Roman" w:hAnsi="Times New Roman" w:cs="Times New Roman"/>
          <w:b w:val="0"/>
          <w:sz w:val="28"/>
        </w:rPr>
        <w:t xml:space="preserve">имущества </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proofErr w:type="gramStart"/>
      <w:r>
        <w:rPr>
          <w:rFonts w:ascii="Times New Roman" w:hAnsi="Times New Roman" w:cs="Times New Roman"/>
          <w:b w:val="0"/>
          <w:sz w:val="28"/>
        </w:rPr>
        <w:t>принимаемого</w:t>
      </w:r>
      <w:proofErr w:type="gramEnd"/>
      <w:r>
        <w:rPr>
          <w:rFonts w:ascii="Times New Roman" w:hAnsi="Times New Roman" w:cs="Times New Roman"/>
          <w:b w:val="0"/>
          <w:sz w:val="28"/>
        </w:rPr>
        <w:t xml:space="preserve"> в муниципальную собственность Шпаковского</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Pr>
          <w:rFonts w:ascii="Times New Roman" w:hAnsi="Times New Roman" w:cs="Times New Roman"/>
          <w:b w:val="0"/>
          <w:sz w:val="28"/>
        </w:rPr>
        <w:t>муниципального района Ставропольского края</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Pr>
          <w:rFonts w:ascii="Times New Roman" w:hAnsi="Times New Roman" w:cs="Times New Roman"/>
          <w:b w:val="0"/>
          <w:sz w:val="28"/>
        </w:rPr>
        <w:t>(с-</w:t>
      </w:r>
      <w:proofErr w:type="spellStart"/>
      <w:r>
        <w:rPr>
          <w:rFonts w:ascii="Times New Roman" w:hAnsi="Times New Roman" w:cs="Times New Roman"/>
          <w:b w:val="0"/>
          <w:sz w:val="28"/>
        </w:rPr>
        <w:t>ца</w:t>
      </w:r>
      <w:proofErr w:type="spellEnd"/>
      <w:r>
        <w:rPr>
          <w:rFonts w:ascii="Times New Roman" w:hAnsi="Times New Roman" w:cs="Times New Roman"/>
          <w:b w:val="0"/>
          <w:sz w:val="28"/>
        </w:rPr>
        <w:t xml:space="preserve"> Новомарьевская)</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843"/>
        <w:gridCol w:w="709"/>
        <w:gridCol w:w="1417"/>
        <w:gridCol w:w="1560"/>
        <w:gridCol w:w="1559"/>
      </w:tblGrid>
      <w:tr w:rsidR="004635D7" w:rsidRPr="002C2A55" w:rsidTr="00E042EE">
        <w:tc>
          <w:tcPr>
            <w:tcW w:w="568" w:type="dxa"/>
            <w:shd w:val="clear" w:color="auto" w:fill="auto"/>
          </w:tcPr>
          <w:p w:rsidR="004635D7" w:rsidRPr="002C2A55" w:rsidRDefault="004635D7" w:rsidP="00E042EE">
            <w:pPr>
              <w:suppressAutoHyphens/>
              <w:spacing w:line="240" w:lineRule="exact"/>
              <w:jc w:val="center"/>
            </w:pPr>
            <w:r>
              <w:t xml:space="preserve">№ </w:t>
            </w:r>
            <w:proofErr w:type="gramStart"/>
            <w:r>
              <w:t>п</w:t>
            </w:r>
            <w:proofErr w:type="gramEnd"/>
            <w:r>
              <w:t>/п</w:t>
            </w:r>
          </w:p>
        </w:tc>
        <w:tc>
          <w:tcPr>
            <w:tcW w:w="2126" w:type="dxa"/>
            <w:shd w:val="clear" w:color="auto" w:fill="auto"/>
          </w:tcPr>
          <w:p w:rsidR="004635D7" w:rsidRPr="002C2A55" w:rsidRDefault="004635D7" w:rsidP="00E042EE">
            <w:pPr>
              <w:suppressAutoHyphens/>
              <w:spacing w:line="240" w:lineRule="exact"/>
              <w:jc w:val="center"/>
            </w:pPr>
            <w:r>
              <w:t>Наименование имущества</w:t>
            </w:r>
          </w:p>
        </w:tc>
        <w:tc>
          <w:tcPr>
            <w:tcW w:w="1843" w:type="dxa"/>
            <w:shd w:val="clear" w:color="auto" w:fill="auto"/>
          </w:tcPr>
          <w:p w:rsidR="004635D7" w:rsidRPr="002C2A55" w:rsidRDefault="004635D7" w:rsidP="00E042EE">
            <w:pPr>
              <w:suppressAutoHyphens/>
              <w:spacing w:line="240" w:lineRule="exact"/>
              <w:jc w:val="center"/>
            </w:pPr>
            <w:r>
              <w:t>Инвентарный номер</w:t>
            </w:r>
          </w:p>
        </w:tc>
        <w:tc>
          <w:tcPr>
            <w:tcW w:w="709" w:type="dxa"/>
            <w:shd w:val="clear" w:color="auto" w:fill="auto"/>
          </w:tcPr>
          <w:p w:rsidR="004635D7" w:rsidRPr="002C2A55" w:rsidRDefault="004635D7" w:rsidP="00E042EE">
            <w:pPr>
              <w:suppressAutoHyphens/>
              <w:spacing w:line="240" w:lineRule="exact"/>
              <w:jc w:val="center"/>
            </w:pPr>
            <w:r>
              <w:t>Кол-во</w:t>
            </w:r>
          </w:p>
        </w:tc>
        <w:tc>
          <w:tcPr>
            <w:tcW w:w="1417" w:type="dxa"/>
            <w:shd w:val="clear" w:color="auto" w:fill="auto"/>
          </w:tcPr>
          <w:p w:rsidR="004635D7" w:rsidRDefault="004635D7" w:rsidP="00E042EE">
            <w:pPr>
              <w:suppressAutoHyphens/>
              <w:spacing w:line="240" w:lineRule="exact"/>
              <w:jc w:val="center"/>
            </w:pPr>
            <w:r>
              <w:t>Балансовая</w:t>
            </w:r>
          </w:p>
          <w:p w:rsidR="004635D7" w:rsidRPr="002C2A55" w:rsidRDefault="004635D7" w:rsidP="00E042EE">
            <w:pPr>
              <w:suppressAutoHyphens/>
              <w:spacing w:line="240" w:lineRule="exact"/>
              <w:jc w:val="center"/>
            </w:pPr>
            <w:r>
              <w:t>стоимость (руб.)</w:t>
            </w:r>
          </w:p>
        </w:tc>
        <w:tc>
          <w:tcPr>
            <w:tcW w:w="1560" w:type="dxa"/>
            <w:shd w:val="clear" w:color="auto" w:fill="auto"/>
          </w:tcPr>
          <w:p w:rsidR="004635D7" w:rsidRPr="002C2A55" w:rsidRDefault="004635D7" w:rsidP="00E042EE">
            <w:pPr>
              <w:suppressAutoHyphens/>
              <w:spacing w:line="240" w:lineRule="exact"/>
              <w:jc w:val="center"/>
            </w:pPr>
            <w:r>
              <w:t>Сумма начисленной амортизации (руб.)</w:t>
            </w:r>
          </w:p>
        </w:tc>
        <w:tc>
          <w:tcPr>
            <w:tcW w:w="1559" w:type="dxa"/>
            <w:shd w:val="clear" w:color="auto" w:fill="auto"/>
          </w:tcPr>
          <w:p w:rsidR="004635D7" w:rsidRDefault="004635D7" w:rsidP="00E042EE">
            <w:pPr>
              <w:suppressAutoHyphens/>
              <w:spacing w:line="240" w:lineRule="exact"/>
              <w:jc w:val="center"/>
            </w:pPr>
            <w:r>
              <w:t>Остаточная</w:t>
            </w:r>
          </w:p>
          <w:p w:rsidR="004635D7" w:rsidRPr="002C2A55" w:rsidRDefault="004635D7" w:rsidP="00E042EE">
            <w:pPr>
              <w:suppressAutoHyphens/>
              <w:spacing w:line="240" w:lineRule="exact"/>
              <w:jc w:val="center"/>
            </w:pPr>
            <w:r>
              <w:t>стоимость (руб.)</w:t>
            </w:r>
          </w:p>
        </w:tc>
      </w:tr>
      <w:tr w:rsidR="004635D7" w:rsidRPr="002C2A55" w:rsidTr="00E042EE">
        <w:tc>
          <w:tcPr>
            <w:tcW w:w="568" w:type="dxa"/>
            <w:shd w:val="clear" w:color="auto" w:fill="auto"/>
          </w:tcPr>
          <w:p w:rsidR="004635D7" w:rsidRPr="002C2A55" w:rsidRDefault="004635D7" w:rsidP="00E042EE">
            <w:pPr>
              <w:suppressAutoHyphens/>
              <w:jc w:val="center"/>
            </w:pPr>
            <w:r>
              <w:t>1</w:t>
            </w:r>
          </w:p>
        </w:tc>
        <w:tc>
          <w:tcPr>
            <w:tcW w:w="2126" w:type="dxa"/>
            <w:shd w:val="clear" w:color="auto" w:fill="auto"/>
          </w:tcPr>
          <w:p w:rsidR="004635D7" w:rsidRPr="002C2A55" w:rsidRDefault="004635D7" w:rsidP="00E042EE">
            <w:pPr>
              <w:suppressAutoHyphens/>
              <w:jc w:val="center"/>
            </w:pPr>
            <w:r>
              <w:t>2</w:t>
            </w:r>
          </w:p>
        </w:tc>
        <w:tc>
          <w:tcPr>
            <w:tcW w:w="1843" w:type="dxa"/>
            <w:shd w:val="clear" w:color="auto" w:fill="auto"/>
          </w:tcPr>
          <w:p w:rsidR="004635D7" w:rsidRPr="002C2A55" w:rsidRDefault="004635D7" w:rsidP="00E042EE">
            <w:pPr>
              <w:suppressAutoHyphens/>
              <w:jc w:val="center"/>
            </w:pPr>
            <w:r>
              <w:t>3</w:t>
            </w:r>
          </w:p>
        </w:tc>
        <w:tc>
          <w:tcPr>
            <w:tcW w:w="709" w:type="dxa"/>
            <w:shd w:val="clear" w:color="auto" w:fill="auto"/>
          </w:tcPr>
          <w:p w:rsidR="004635D7" w:rsidRPr="002C2A55" w:rsidRDefault="004635D7" w:rsidP="00E042EE">
            <w:pPr>
              <w:suppressAutoHyphens/>
              <w:jc w:val="center"/>
            </w:pPr>
            <w:r>
              <w:t>4</w:t>
            </w:r>
          </w:p>
        </w:tc>
        <w:tc>
          <w:tcPr>
            <w:tcW w:w="1417" w:type="dxa"/>
            <w:shd w:val="clear" w:color="auto" w:fill="auto"/>
          </w:tcPr>
          <w:p w:rsidR="004635D7" w:rsidRPr="002C2A55" w:rsidRDefault="004635D7" w:rsidP="00E042EE">
            <w:pPr>
              <w:suppressAutoHyphens/>
              <w:jc w:val="center"/>
            </w:pPr>
            <w:r>
              <w:t>5</w:t>
            </w:r>
          </w:p>
        </w:tc>
        <w:tc>
          <w:tcPr>
            <w:tcW w:w="1560" w:type="dxa"/>
            <w:shd w:val="clear" w:color="auto" w:fill="auto"/>
          </w:tcPr>
          <w:p w:rsidR="004635D7" w:rsidRPr="002C2A55" w:rsidRDefault="004635D7" w:rsidP="00E042EE">
            <w:pPr>
              <w:suppressAutoHyphens/>
              <w:jc w:val="center"/>
            </w:pPr>
            <w:r>
              <w:t>6</w:t>
            </w:r>
          </w:p>
        </w:tc>
        <w:tc>
          <w:tcPr>
            <w:tcW w:w="1559" w:type="dxa"/>
            <w:shd w:val="clear" w:color="auto" w:fill="auto"/>
          </w:tcPr>
          <w:p w:rsidR="004635D7" w:rsidRPr="002C2A55" w:rsidRDefault="004635D7" w:rsidP="00E042EE">
            <w:pPr>
              <w:suppressAutoHyphens/>
              <w:jc w:val="center"/>
            </w:pPr>
            <w:r>
              <w:t>7</w:t>
            </w:r>
          </w:p>
        </w:tc>
      </w:tr>
      <w:tr w:rsidR="004635D7" w:rsidTr="00E042EE">
        <w:tc>
          <w:tcPr>
            <w:tcW w:w="568" w:type="dxa"/>
            <w:shd w:val="clear" w:color="auto" w:fill="auto"/>
          </w:tcPr>
          <w:p w:rsidR="004635D7" w:rsidRDefault="004635D7" w:rsidP="00E042EE">
            <w:pPr>
              <w:suppressAutoHyphens/>
              <w:jc w:val="center"/>
            </w:pPr>
            <w:r>
              <w:t>1.</w:t>
            </w:r>
          </w:p>
        </w:tc>
        <w:tc>
          <w:tcPr>
            <w:tcW w:w="2126" w:type="dxa"/>
            <w:shd w:val="clear" w:color="auto" w:fill="auto"/>
          </w:tcPr>
          <w:p w:rsidR="004635D7" w:rsidRDefault="004635D7" w:rsidP="00E042EE">
            <w:pPr>
              <w:suppressAutoHyphens/>
            </w:pPr>
            <w:r>
              <w:t>Автоматизированное рабочее место</w:t>
            </w:r>
          </w:p>
        </w:tc>
        <w:tc>
          <w:tcPr>
            <w:tcW w:w="1843" w:type="dxa"/>
            <w:shd w:val="clear" w:color="auto" w:fill="auto"/>
          </w:tcPr>
          <w:p w:rsidR="004635D7" w:rsidRDefault="004635D7" w:rsidP="00E042EE">
            <w:pPr>
              <w:jc w:val="center"/>
            </w:pPr>
            <w:r>
              <w:t>10134100002</w:t>
            </w:r>
          </w:p>
        </w:tc>
        <w:tc>
          <w:tcPr>
            <w:tcW w:w="709" w:type="dxa"/>
            <w:shd w:val="clear" w:color="auto" w:fill="auto"/>
          </w:tcPr>
          <w:p w:rsidR="004635D7" w:rsidRDefault="004635D7" w:rsidP="00E042EE">
            <w:pPr>
              <w:suppressAutoHyphens/>
              <w:jc w:val="center"/>
            </w:pPr>
            <w:r>
              <w:t>1</w:t>
            </w:r>
          </w:p>
        </w:tc>
        <w:tc>
          <w:tcPr>
            <w:tcW w:w="1417" w:type="dxa"/>
            <w:shd w:val="clear" w:color="auto" w:fill="auto"/>
          </w:tcPr>
          <w:p w:rsidR="004635D7" w:rsidRDefault="004635D7" w:rsidP="00E042EE">
            <w:pPr>
              <w:suppressAutoHyphens/>
              <w:jc w:val="center"/>
            </w:pPr>
            <w:r>
              <w:t>30000,00</w:t>
            </w:r>
          </w:p>
        </w:tc>
        <w:tc>
          <w:tcPr>
            <w:tcW w:w="1560" w:type="dxa"/>
            <w:shd w:val="clear" w:color="auto" w:fill="auto"/>
          </w:tcPr>
          <w:p w:rsidR="004635D7" w:rsidRDefault="004635D7" w:rsidP="00E042EE">
            <w:pPr>
              <w:suppressAutoHyphens/>
              <w:jc w:val="center"/>
            </w:pPr>
            <w:r>
              <w:t>30000,00</w:t>
            </w:r>
          </w:p>
        </w:tc>
        <w:tc>
          <w:tcPr>
            <w:tcW w:w="1559" w:type="dxa"/>
            <w:shd w:val="clear" w:color="auto" w:fill="auto"/>
          </w:tcPr>
          <w:p w:rsidR="004635D7" w:rsidRDefault="004635D7" w:rsidP="00E042EE">
            <w:pPr>
              <w:suppressAutoHyphens/>
              <w:jc w:val="center"/>
            </w:pPr>
            <w:r>
              <w:t>0,00</w:t>
            </w:r>
          </w:p>
        </w:tc>
      </w:tr>
      <w:tr w:rsidR="004635D7" w:rsidTr="00E042EE">
        <w:tc>
          <w:tcPr>
            <w:tcW w:w="568" w:type="dxa"/>
            <w:shd w:val="clear" w:color="auto" w:fill="auto"/>
          </w:tcPr>
          <w:p w:rsidR="004635D7" w:rsidRDefault="004635D7" w:rsidP="00E042EE">
            <w:pPr>
              <w:suppressAutoHyphens/>
              <w:jc w:val="center"/>
            </w:pPr>
            <w:r>
              <w:t>2.</w:t>
            </w:r>
          </w:p>
        </w:tc>
        <w:tc>
          <w:tcPr>
            <w:tcW w:w="2126" w:type="dxa"/>
            <w:shd w:val="clear" w:color="auto" w:fill="auto"/>
          </w:tcPr>
          <w:p w:rsidR="004635D7" w:rsidRPr="0017322F" w:rsidRDefault="004635D7" w:rsidP="00E042EE">
            <w:pPr>
              <w:suppressAutoHyphens/>
              <w:rPr>
                <w:lang w:val="en-US"/>
              </w:rPr>
            </w:pPr>
            <w:r>
              <w:t>Модем</w:t>
            </w:r>
          </w:p>
        </w:tc>
        <w:tc>
          <w:tcPr>
            <w:tcW w:w="1843" w:type="dxa"/>
            <w:shd w:val="clear" w:color="auto" w:fill="auto"/>
          </w:tcPr>
          <w:p w:rsidR="004635D7" w:rsidRDefault="004635D7" w:rsidP="00E042EE">
            <w:pPr>
              <w:jc w:val="center"/>
            </w:pPr>
            <w:r>
              <w:t>-</w:t>
            </w:r>
          </w:p>
        </w:tc>
        <w:tc>
          <w:tcPr>
            <w:tcW w:w="709" w:type="dxa"/>
            <w:shd w:val="clear" w:color="auto" w:fill="auto"/>
          </w:tcPr>
          <w:p w:rsidR="004635D7" w:rsidRDefault="004635D7" w:rsidP="00E042EE">
            <w:pPr>
              <w:suppressAutoHyphens/>
              <w:jc w:val="center"/>
            </w:pPr>
            <w:r>
              <w:t>1</w:t>
            </w:r>
          </w:p>
        </w:tc>
        <w:tc>
          <w:tcPr>
            <w:tcW w:w="1417" w:type="dxa"/>
            <w:shd w:val="clear" w:color="auto" w:fill="auto"/>
          </w:tcPr>
          <w:p w:rsidR="004635D7" w:rsidRDefault="004635D7" w:rsidP="00E042EE">
            <w:pPr>
              <w:suppressAutoHyphens/>
              <w:jc w:val="center"/>
            </w:pPr>
            <w:r>
              <w:t>3000,00</w:t>
            </w:r>
          </w:p>
        </w:tc>
        <w:tc>
          <w:tcPr>
            <w:tcW w:w="1560" w:type="dxa"/>
            <w:shd w:val="clear" w:color="auto" w:fill="auto"/>
          </w:tcPr>
          <w:p w:rsidR="004635D7" w:rsidRDefault="004635D7" w:rsidP="00E042EE">
            <w:pPr>
              <w:suppressAutoHyphens/>
              <w:jc w:val="center"/>
            </w:pPr>
            <w:r>
              <w:t>0,00</w:t>
            </w:r>
          </w:p>
        </w:tc>
        <w:tc>
          <w:tcPr>
            <w:tcW w:w="1559" w:type="dxa"/>
            <w:shd w:val="clear" w:color="auto" w:fill="auto"/>
          </w:tcPr>
          <w:p w:rsidR="004635D7" w:rsidRDefault="004635D7" w:rsidP="00E042EE">
            <w:pPr>
              <w:suppressAutoHyphens/>
              <w:jc w:val="center"/>
            </w:pPr>
            <w:r>
              <w:t>3000,00</w:t>
            </w:r>
          </w:p>
        </w:tc>
      </w:tr>
      <w:tr w:rsidR="004635D7" w:rsidTr="00E042EE">
        <w:tc>
          <w:tcPr>
            <w:tcW w:w="568" w:type="dxa"/>
            <w:shd w:val="clear" w:color="auto" w:fill="auto"/>
          </w:tcPr>
          <w:p w:rsidR="004635D7" w:rsidRDefault="004635D7" w:rsidP="00E042EE">
            <w:pPr>
              <w:suppressAutoHyphens/>
              <w:jc w:val="center"/>
            </w:pPr>
          </w:p>
        </w:tc>
        <w:tc>
          <w:tcPr>
            <w:tcW w:w="2126" w:type="dxa"/>
            <w:shd w:val="clear" w:color="auto" w:fill="auto"/>
          </w:tcPr>
          <w:p w:rsidR="004635D7" w:rsidRDefault="004635D7" w:rsidP="00E042EE">
            <w:pPr>
              <w:suppressAutoHyphens/>
              <w:jc w:val="both"/>
            </w:pPr>
            <w:r>
              <w:t>ИТОГО:</w:t>
            </w:r>
          </w:p>
        </w:tc>
        <w:tc>
          <w:tcPr>
            <w:tcW w:w="1843" w:type="dxa"/>
            <w:shd w:val="clear" w:color="auto" w:fill="auto"/>
          </w:tcPr>
          <w:p w:rsidR="004635D7" w:rsidRDefault="004635D7" w:rsidP="00E042EE">
            <w:pPr>
              <w:suppressAutoHyphens/>
              <w:jc w:val="center"/>
            </w:pPr>
          </w:p>
        </w:tc>
        <w:tc>
          <w:tcPr>
            <w:tcW w:w="709" w:type="dxa"/>
            <w:shd w:val="clear" w:color="auto" w:fill="auto"/>
          </w:tcPr>
          <w:p w:rsidR="004635D7" w:rsidRDefault="004635D7" w:rsidP="00E042EE">
            <w:pPr>
              <w:suppressAutoHyphens/>
              <w:jc w:val="center"/>
            </w:pPr>
            <w:r>
              <w:t>2</w:t>
            </w:r>
          </w:p>
        </w:tc>
        <w:tc>
          <w:tcPr>
            <w:tcW w:w="1417" w:type="dxa"/>
            <w:shd w:val="clear" w:color="auto" w:fill="auto"/>
          </w:tcPr>
          <w:p w:rsidR="004635D7" w:rsidRDefault="004635D7" w:rsidP="00E042EE">
            <w:pPr>
              <w:suppressAutoHyphens/>
              <w:jc w:val="center"/>
            </w:pPr>
            <w:r>
              <w:t>33000,00</w:t>
            </w:r>
          </w:p>
        </w:tc>
        <w:tc>
          <w:tcPr>
            <w:tcW w:w="1560" w:type="dxa"/>
            <w:shd w:val="clear" w:color="auto" w:fill="auto"/>
          </w:tcPr>
          <w:p w:rsidR="004635D7" w:rsidRDefault="004635D7" w:rsidP="00E042EE">
            <w:pPr>
              <w:suppressAutoHyphens/>
              <w:jc w:val="center"/>
            </w:pPr>
            <w:r>
              <w:t>30000,00</w:t>
            </w:r>
          </w:p>
        </w:tc>
        <w:tc>
          <w:tcPr>
            <w:tcW w:w="1559" w:type="dxa"/>
            <w:shd w:val="clear" w:color="auto" w:fill="auto"/>
          </w:tcPr>
          <w:p w:rsidR="004635D7" w:rsidRDefault="004635D7" w:rsidP="00E042EE">
            <w:pPr>
              <w:suppressAutoHyphens/>
              <w:jc w:val="center"/>
            </w:pPr>
            <w:r>
              <w:t>3000,00</w:t>
            </w:r>
          </w:p>
        </w:tc>
      </w:tr>
    </w:tbl>
    <w:p w:rsidR="004635D7" w:rsidRDefault="004635D7" w:rsidP="004635D7">
      <w:pPr>
        <w:suppressAutoHyphens/>
        <w:jc w:val="both"/>
        <w:rPr>
          <w:sz w:val="28"/>
          <w:szCs w:val="28"/>
        </w:rPr>
      </w:pPr>
    </w:p>
    <w:p w:rsidR="004635D7" w:rsidRDefault="004635D7" w:rsidP="004635D7">
      <w:pPr>
        <w:suppressAutoHyphens/>
        <w:jc w:val="both"/>
        <w:rPr>
          <w:sz w:val="28"/>
          <w:szCs w:val="28"/>
        </w:rPr>
      </w:pPr>
    </w:p>
    <w:p w:rsidR="004635D7" w:rsidRDefault="004635D7" w:rsidP="004635D7">
      <w:pPr>
        <w:suppressAutoHyphens/>
        <w:jc w:val="both"/>
        <w:rPr>
          <w:sz w:val="28"/>
          <w:szCs w:val="28"/>
        </w:rPr>
      </w:pPr>
    </w:p>
    <w:p w:rsidR="004635D7" w:rsidRDefault="004635D7" w:rsidP="004635D7">
      <w:pPr>
        <w:pStyle w:val="a3"/>
        <w:jc w:val="center"/>
        <w:rPr>
          <w:szCs w:val="28"/>
        </w:rPr>
      </w:pPr>
      <w:r>
        <w:rPr>
          <w:szCs w:val="28"/>
        </w:rPr>
        <w:t>______________</w:t>
      </w:r>
    </w:p>
    <w:p w:rsidR="004635D7" w:rsidRDefault="004635D7">
      <w:pPr>
        <w:spacing w:after="200" w:line="276" w:lineRule="auto"/>
        <w:rPr>
          <w:sz w:val="28"/>
          <w:szCs w:val="28"/>
        </w:rPr>
      </w:pPr>
      <w:r>
        <w:rPr>
          <w:szCs w:val="28"/>
        </w:rPr>
        <w:br w:type="page"/>
      </w:r>
    </w:p>
    <w:tbl>
      <w:tblPr>
        <w:tblpPr w:leftFromText="180" w:rightFromText="180" w:vertAnchor="text" w:horzAnchor="margin" w:tblpY="80"/>
        <w:tblW w:w="9767" w:type="dxa"/>
        <w:tblLook w:val="01E0" w:firstRow="1" w:lastRow="1" w:firstColumn="1" w:lastColumn="1" w:noHBand="0" w:noVBand="0"/>
      </w:tblPr>
      <w:tblGrid>
        <w:gridCol w:w="5495"/>
        <w:gridCol w:w="4272"/>
      </w:tblGrid>
      <w:tr w:rsidR="004635D7" w:rsidRPr="009146AF" w:rsidTr="00E042EE">
        <w:tc>
          <w:tcPr>
            <w:tcW w:w="5495" w:type="dxa"/>
          </w:tcPr>
          <w:p w:rsidR="004635D7" w:rsidRPr="009146AF" w:rsidRDefault="004635D7" w:rsidP="00E042EE">
            <w:pPr>
              <w:pStyle w:val="ConsTitle"/>
              <w:widowControl/>
              <w:suppressAutoHyphens/>
              <w:spacing w:line="240" w:lineRule="exact"/>
              <w:jc w:val="both"/>
              <w:rPr>
                <w:rFonts w:ascii="Times New Roman" w:hAnsi="Times New Roman" w:cs="Times New Roman"/>
                <w:b w:val="0"/>
                <w:sz w:val="28"/>
                <w:szCs w:val="28"/>
              </w:rPr>
            </w:pPr>
          </w:p>
        </w:tc>
        <w:tc>
          <w:tcPr>
            <w:tcW w:w="4272" w:type="dxa"/>
          </w:tcPr>
          <w:p w:rsidR="004635D7" w:rsidRPr="009146AF" w:rsidRDefault="004635D7" w:rsidP="00E042EE">
            <w:pPr>
              <w:pStyle w:val="ConsTitle"/>
              <w:widowControl/>
              <w:suppressAutoHyphens/>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Приложение № 5</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sidRPr="009146AF">
              <w:rPr>
                <w:rFonts w:ascii="Times New Roman" w:hAnsi="Times New Roman" w:cs="Times New Roman"/>
                <w:b w:val="0"/>
                <w:sz w:val="28"/>
                <w:szCs w:val="28"/>
              </w:rPr>
              <w:t>к решению Совета Шпаковского</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муниципального района</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Ставропольского края</w:t>
            </w:r>
          </w:p>
          <w:p w:rsidR="004635D7" w:rsidRPr="009146AF"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 xml:space="preserve">от 26 апреля </w:t>
            </w:r>
            <w:r w:rsidRPr="009146AF">
              <w:rPr>
                <w:rFonts w:ascii="Times New Roman" w:hAnsi="Times New Roman" w:cs="Times New Roman"/>
                <w:b w:val="0"/>
                <w:sz w:val="28"/>
                <w:szCs w:val="28"/>
              </w:rPr>
              <w:t>2019</w:t>
            </w:r>
            <w:r>
              <w:rPr>
                <w:rFonts w:ascii="Times New Roman" w:hAnsi="Times New Roman" w:cs="Times New Roman"/>
                <w:b w:val="0"/>
                <w:sz w:val="28"/>
                <w:szCs w:val="28"/>
              </w:rPr>
              <w:t xml:space="preserve"> года</w:t>
            </w:r>
            <w:r w:rsidRPr="009146AF">
              <w:rPr>
                <w:rFonts w:ascii="Times New Roman" w:hAnsi="Times New Roman" w:cs="Times New Roman"/>
                <w:b w:val="0"/>
                <w:sz w:val="28"/>
                <w:szCs w:val="28"/>
              </w:rPr>
              <w:t xml:space="preserve"> №</w:t>
            </w:r>
            <w:r>
              <w:rPr>
                <w:rFonts w:ascii="Times New Roman" w:hAnsi="Times New Roman" w:cs="Times New Roman"/>
                <w:b w:val="0"/>
                <w:sz w:val="28"/>
                <w:szCs w:val="28"/>
              </w:rPr>
              <w:t xml:space="preserve"> 179</w:t>
            </w:r>
          </w:p>
        </w:tc>
      </w:tr>
    </w:tbl>
    <w:p w:rsidR="004635D7" w:rsidRDefault="004635D7" w:rsidP="004635D7">
      <w:pPr>
        <w:suppressAutoHyphens/>
        <w:jc w:val="center"/>
        <w:rPr>
          <w:sz w:val="28"/>
          <w:szCs w:val="28"/>
        </w:rPr>
      </w:pPr>
    </w:p>
    <w:p w:rsidR="004635D7" w:rsidRPr="00343D5F" w:rsidRDefault="004635D7" w:rsidP="004635D7">
      <w:pPr>
        <w:suppressAutoHyphens/>
        <w:jc w:val="center"/>
        <w:rPr>
          <w:sz w:val="28"/>
          <w:szCs w:val="28"/>
        </w:rPr>
      </w:pP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sidRPr="00F34631">
        <w:rPr>
          <w:rFonts w:ascii="Times New Roman" w:hAnsi="Times New Roman" w:cs="Times New Roman"/>
          <w:b w:val="0"/>
          <w:sz w:val="28"/>
        </w:rPr>
        <w:t xml:space="preserve">Перечень </w:t>
      </w:r>
      <w:r>
        <w:rPr>
          <w:rFonts w:ascii="Times New Roman" w:hAnsi="Times New Roman" w:cs="Times New Roman"/>
          <w:b w:val="0"/>
          <w:sz w:val="28"/>
        </w:rPr>
        <w:t xml:space="preserve">имущества </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proofErr w:type="gramStart"/>
      <w:r>
        <w:rPr>
          <w:rFonts w:ascii="Times New Roman" w:hAnsi="Times New Roman" w:cs="Times New Roman"/>
          <w:b w:val="0"/>
          <w:sz w:val="28"/>
        </w:rPr>
        <w:t>принимаемого</w:t>
      </w:r>
      <w:proofErr w:type="gramEnd"/>
      <w:r>
        <w:rPr>
          <w:rFonts w:ascii="Times New Roman" w:hAnsi="Times New Roman" w:cs="Times New Roman"/>
          <w:b w:val="0"/>
          <w:sz w:val="28"/>
        </w:rPr>
        <w:t xml:space="preserve"> в муниципальную собственность Шпаковского</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Pr>
          <w:rFonts w:ascii="Times New Roman" w:hAnsi="Times New Roman" w:cs="Times New Roman"/>
          <w:b w:val="0"/>
          <w:sz w:val="28"/>
        </w:rPr>
        <w:t>муниципального района Ставропольского края</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Pr>
          <w:rFonts w:ascii="Times New Roman" w:hAnsi="Times New Roman" w:cs="Times New Roman"/>
          <w:b w:val="0"/>
          <w:sz w:val="28"/>
        </w:rPr>
        <w:t>(Сенгилеевский с/с)</w:t>
      </w:r>
    </w:p>
    <w:p w:rsidR="004635D7" w:rsidRPr="00933D88" w:rsidRDefault="004635D7" w:rsidP="004635D7">
      <w:pP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76"/>
        <w:gridCol w:w="943"/>
        <w:gridCol w:w="1134"/>
        <w:gridCol w:w="992"/>
        <w:gridCol w:w="1418"/>
        <w:gridCol w:w="1134"/>
        <w:gridCol w:w="1417"/>
      </w:tblGrid>
      <w:tr w:rsidR="004635D7" w:rsidRPr="004C1E47" w:rsidTr="00E042EE">
        <w:tc>
          <w:tcPr>
            <w:tcW w:w="675" w:type="dxa"/>
            <w:shd w:val="clear" w:color="auto" w:fill="auto"/>
          </w:tcPr>
          <w:p w:rsidR="004635D7" w:rsidRPr="004C1E47" w:rsidRDefault="004635D7" w:rsidP="00E042EE">
            <w:pPr>
              <w:spacing w:line="220" w:lineRule="exact"/>
              <w:jc w:val="center"/>
            </w:pPr>
            <w:r w:rsidRPr="004C1E47">
              <w:t xml:space="preserve">№ </w:t>
            </w:r>
            <w:proofErr w:type="gramStart"/>
            <w:r w:rsidRPr="004C1E47">
              <w:t>п</w:t>
            </w:r>
            <w:proofErr w:type="gramEnd"/>
            <w:r w:rsidRPr="004C1E47">
              <w:t>/п</w:t>
            </w:r>
          </w:p>
        </w:tc>
        <w:tc>
          <w:tcPr>
            <w:tcW w:w="2176" w:type="dxa"/>
            <w:shd w:val="clear" w:color="auto" w:fill="auto"/>
          </w:tcPr>
          <w:p w:rsidR="004635D7" w:rsidRPr="004C1E47" w:rsidRDefault="004635D7" w:rsidP="00E042EE">
            <w:pPr>
              <w:spacing w:line="220" w:lineRule="exact"/>
              <w:jc w:val="center"/>
            </w:pPr>
            <w:r w:rsidRPr="004C1E47">
              <w:t>Наименование имущества</w:t>
            </w:r>
          </w:p>
        </w:tc>
        <w:tc>
          <w:tcPr>
            <w:tcW w:w="943" w:type="dxa"/>
            <w:shd w:val="clear" w:color="auto" w:fill="auto"/>
          </w:tcPr>
          <w:p w:rsidR="004635D7" w:rsidRPr="004C1E47" w:rsidRDefault="004635D7" w:rsidP="00E042EE">
            <w:pPr>
              <w:spacing w:line="220" w:lineRule="exact"/>
              <w:jc w:val="center"/>
            </w:pPr>
            <w:proofErr w:type="spellStart"/>
            <w:proofErr w:type="gramStart"/>
            <w:r w:rsidRPr="004C1E47">
              <w:t>Еди</w:t>
            </w:r>
            <w:r>
              <w:t>-</w:t>
            </w:r>
            <w:r w:rsidRPr="004C1E47">
              <w:t>ница</w:t>
            </w:r>
            <w:proofErr w:type="spellEnd"/>
            <w:proofErr w:type="gramEnd"/>
            <w:r w:rsidRPr="004C1E47">
              <w:t xml:space="preserve"> </w:t>
            </w:r>
            <w:proofErr w:type="spellStart"/>
            <w:r w:rsidRPr="004C1E47">
              <w:t>изме</w:t>
            </w:r>
            <w:proofErr w:type="spellEnd"/>
            <w:r>
              <w:t>-</w:t>
            </w:r>
            <w:r w:rsidRPr="004C1E47">
              <w:t>рения</w:t>
            </w:r>
          </w:p>
        </w:tc>
        <w:tc>
          <w:tcPr>
            <w:tcW w:w="1134" w:type="dxa"/>
            <w:shd w:val="clear" w:color="auto" w:fill="auto"/>
          </w:tcPr>
          <w:p w:rsidR="004635D7" w:rsidRPr="004C1E47" w:rsidRDefault="004635D7" w:rsidP="00E042EE">
            <w:pPr>
              <w:spacing w:line="220" w:lineRule="exact"/>
              <w:jc w:val="center"/>
            </w:pPr>
            <w:r w:rsidRPr="004C1E47">
              <w:t>Цена единицы (рублей)</w:t>
            </w:r>
          </w:p>
        </w:tc>
        <w:tc>
          <w:tcPr>
            <w:tcW w:w="992" w:type="dxa"/>
            <w:shd w:val="clear" w:color="auto" w:fill="auto"/>
          </w:tcPr>
          <w:p w:rsidR="004635D7" w:rsidRPr="004C1E47" w:rsidRDefault="004635D7" w:rsidP="00E042EE">
            <w:pPr>
              <w:spacing w:line="220" w:lineRule="exact"/>
              <w:jc w:val="center"/>
            </w:pPr>
            <w:proofErr w:type="gramStart"/>
            <w:r w:rsidRPr="004C1E47">
              <w:t>Коли</w:t>
            </w:r>
            <w:r>
              <w:t>-</w:t>
            </w:r>
            <w:proofErr w:type="spellStart"/>
            <w:r w:rsidRPr="004C1E47">
              <w:t>чество</w:t>
            </w:r>
            <w:proofErr w:type="spellEnd"/>
            <w:proofErr w:type="gramEnd"/>
          </w:p>
        </w:tc>
        <w:tc>
          <w:tcPr>
            <w:tcW w:w="1418" w:type="dxa"/>
            <w:shd w:val="clear" w:color="auto" w:fill="auto"/>
          </w:tcPr>
          <w:p w:rsidR="004635D7" w:rsidRPr="004C1E47" w:rsidRDefault="004635D7" w:rsidP="00E042EE">
            <w:pPr>
              <w:spacing w:line="220" w:lineRule="exact"/>
              <w:jc w:val="center"/>
            </w:pPr>
            <w:r w:rsidRPr="004C1E47">
              <w:t>Общая балансовая стоимость</w:t>
            </w:r>
          </w:p>
        </w:tc>
        <w:tc>
          <w:tcPr>
            <w:tcW w:w="1134" w:type="dxa"/>
            <w:shd w:val="clear" w:color="auto" w:fill="auto"/>
          </w:tcPr>
          <w:p w:rsidR="004635D7" w:rsidRPr="004C1E47" w:rsidRDefault="004635D7" w:rsidP="00E042EE">
            <w:pPr>
              <w:spacing w:line="220" w:lineRule="exact"/>
              <w:jc w:val="center"/>
            </w:pPr>
            <w:proofErr w:type="spellStart"/>
            <w:proofErr w:type="gramStart"/>
            <w:r w:rsidRPr="004C1E47">
              <w:t>Аморти</w:t>
            </w:r>
            <w:r>
              <w:t>-</w:t>
            </w:r>
            <w:r w:rsidRPr="004C1E47">
              <w:t>зация</w:t>
            </w:r>
            <w:proofErr w:type="spellEnd"/>
            <w:proofErr w:type="gramEnd"/>
          </w:p>
        </w:tc>
        <w:tc>
          <w:tcPr>
            <w:tcW w:w="1417" w:type="dxa"/>
            <w:shd w:val="clear" w:color="auto" w:fill="auto"/>
          </w:tcPr>
          <w:p w:rsidR="004635D7" w:rsidRPr="004C1E47" w:rsidRDefault="004635D7" w:rsidP="00E042EE">
            <w:pPr>
              <w:spacing w:line="220" w:lineRule="exact"/>
              <w:jc w:val="center"/>
            </w:pPr>
            <w:r w:rsidRPr="004C1E47">
              <w:t>Остаточная стоимость</w:t>
            </w:r>
          </w:p>
        </w:tc>
      </w:tr>
      <w:tr w:rsidR="004635D7" w:rsidRPr="004C1E47" w:rsidTr="00E042EE">
        <w:tc>
          <w:tcPr>
            <w:tcW w:w="675" w:type="dxa"/>
            <w:shd w:val="clear" w:color="auto" w:fill="auto"/>
          </w:tcPr>
          <w:p w:rsidR="004635D7" w:rsidRPr="004C1E47" w:rsidRDefault="004635D7" w:rsidP="00E042EE">
            <w:pPr>
              <w:spacing w:line="240" w:lineRule="exact"/>
              <w:jc w:val="center"/>
            </w:pPr>
            <w:r w:rsidRPr="004C1E47">
              <w:t>1</w:t>
            </w:r>
          </w:p>
        </w:tc>
        <w:tc>
          <w:tcPr>
            <w:tcW w:w="2176" w:type="dxa"/>
            <w:shd w:val="clear" w:color="auto" w:fill="auto"/>
          </w:tcPr>
          <w:p w:rsidR="004635D7" w:rsidRPr="004C1E47" w:rsidRDefault="004635D7" w:rsidP="00E042EE">
            <w:pPr>
              <w:spacing w:line="240" w:lineRule="exact"/>
              <w:jc w:val="center"/>
            </w:pPr>
            <w:r w:rsidRPr="004C1E47">
              <w:t>2</w:t>
            </w:r>
          </w:p>
        </w:tc>
        <w:tc>
          <w:tcPr>
            <w:tcW w:w="943" w:type="dxa"/>
            <w:shd w:val="clear" w:color="auto" w:fill="auto"/>
          </w:tcPr>
          <w:p w:rsidR="004635D7" w:rsidRPr="004C1E47" w:rsidRDefault="004635D7" w:rsidP="00E042EE">
            <w:pPr>
              <w:spacing w:line="240" w:lineRule="exact"/>
              <w:jc w:val="center"/>
            </w:pPr>
            <w:r w:rsidRPr="004C1E47">
              <w:t>3</w:t>
            </w:r>
          </w:p>
        </w:tc>
        <w:tc>
          <w:tcPr>
            <w:tcW w:w="1134" w:type="dxa"/>
            <w:shd w:val="clear" w:color="auto" w:fill="auto"/>
          </w:tcPr>
          <w:p w:rsidR="004635D7" w:rsidRPr="004C1E47" w:rsidRDefault="004635D7" w:rsidP="00E042EE">
            <w:pPr>
              <w:spacing w:line="240" w:lineRule="exact"/>
              <w:jc w:val="center"/>
            </w:pPr>
            <w:r w:rsidRPr="004C1E47">
              <w:t>4</w:t>
            </w:r>
          </w:p>
        </w:tc>
        <w:tc>
          <w:tcPr>
            <w:tcW w:w="992" w:type="dxa"/>
            <w:shd w:val="clear" w:color="auto" w:fill="auto"/>
          </w:tcPr>
          <w:p w:rsidR="004635D7" w:rsidRPr="004C1E47" w:rsidRDefault="004635D7" w:rsidP="00E042EE">
            <w:pPr>
              <w:spacing w:line="240" w:lineRule="exact"/>
              <w:jc w:val="center"/>
            </w:pPr>
            <w:r w:rsidRPr="004C1E47">
              <w:t>5</w:t>
            </w:r>
          </w:p>
        </w:tc>
        <w:tc>
          <w:tcPr>
            <w:tcW w:w="1418" w:type="dxa"/>
            <w:shd w:val="clear" w:color="auto" w:fill="auto"/>
          </w:tcPr>
          <w:p w:rsidR="004635D7" w:rsidRPr="004C1E47" w:rsidRDefault="004635D7" w:rsidP="00E042EE">
            <w:pPr>
              <w:spacing w:line="240" w:lineRule="exact"/>
              <w:jc w:val="center"/>
            </w:pPr>
            <w:r w:rsidRPr="004C1E47">
              <w:t>6</w:t>
            </w:r>
          </w:p>
        </w:tc>
        <w:tc>
          <w:tcPr>
            <w:tcW w:w="1134" w:type="dxa"/>
            <w:shd w:val="clear" w:color="auto" w:fill="auto"/>
          </w:tcPr>
          <w:p w:rsidR="004635D7" w:rsidRPr="004C1E47" w:rsidRDefault="004635D7" w:rsidP="00E042EE">
            <w:pPr>
              <w:spacing w:line="240" w:lineRule="exact"/>
              <w:jc w:val="center"/>
            </w:pPr>
            <w:r w:rsidRPr="004C1E47">
              <w:t>7</w:t>
            </w:r>
          </w:p>
        </w:tc>
        <w:tc>
          <w:tcPr>
            <w:tcW w:w="1417" w:type="dxa"/>
            <w:shd w:val="clear" w:color="auto" w:fill="auto"/>
          </w:tcPr>
          <w:p w:rsidR="004635D7" w:rsidRPr="004C1E47" w:rsidRDefault="004635D7" w:rsidP="00E042EE">
            <w:pPr>
              <w:spacing w:line="240" w:lineRule="exact"/>
              <w:jc w:val="center"/>
            </w:pPr>
            <w:r w:rsidRPr="004C1E47">
              <w:t>8</w:t>
            </w:r>
          </w:p>
        </w:tc>
      </w:tr>
      <w:tr w:rsidR="004635D7" w:rsidRPr="004C1E47" w:rsidTr="00E042EE">
        <w:tc>
          <w:tcPr>
            <w:tcW w:w="675" w:type="dxa"/>
            <w:shd w:val="clear" w:color="auto" w:fill="auto"/>
          </w:tcPr>
          <w:p w:rsidR="004635D7" w:rsidRPr="004C1E47" w:rsidRDefault="004635D7" w:rsidP="00E042EE">
            <w:pPr>
              <w:spacing w:after="120"/>
              <w:jc w:val="center"/>
            </w:pPr>
            <w:r w:rsidRPr="004C1E47">
              <w:t>1</w:t>
            </w:r>
            <w:r>
              <w:t>.</w:t>
            </w:r>
          </w:p>
        </w:tc>
        <w:tc>
          <w:tcPr>
            <w:tcW w:w="2176" w:type="dxa"/>
            <w:shd w:val="clear" w:color="auto" w:fill="auto"/>
          </w:tcPr>
          <w:p w:rsidR="004635D7" w:rsidRPr="004C1E47" w:rsidRDefault="004635D7" w:rsidP="00E042EE">
            <w:pPr>
              <w:spacing w:after="120"/>
              <w:jc w:val="both"/>
            </w:pPr>
            <w:r w:rsidRPr="004C1E47">
              <w:t>Автоматизированное рабочее место</w:t>
            </w:r>
          </w:p>
        </w:tc>
        <w:tc>
          <w:tcPr>
            <w:tcW w:w="943" w:type="dxa"/>
            <w:shd w:val="clear" w:color="auto" w:fill="auto"/>
          </w:tcPr>
          <w:p w:rsidR="004635D7" w:rsidRPr="004C1E47" w:rsidRDefault="004635D7" w:rsidP="00E042EE">
            <w:pPr>
              <w:spacing w:after="120"/>
              <w:jc w:val="center"/>
            </w:pPr>
            <w:r w:rsidRPr="004C1E47">
              <w:t>шт</w:t>
            </w:r>
            <w:r>
              <w:t>.</w:t>
            </w:r>
          </w:p>
        </w:tc>
        <w:tc>
          <w:tcPr>
            <w:tcW w:w="1134" w:type="dxa"/>
            <w:shd w:val="clear" w:color="auto" w:fill="auto"/>
          </w:tcPr>
          <w:p w:rsidR="004635D7" w:rsidRPr="004C1E47" w:rsidRDefault="004635D7" w:rsidP="00E042EE">
            <w:pPr>
              <w:spacing w:after="120"/>
              <w:ind w:left="-66"/>
              <w:jc w:val="center"/>
            </w:pPr>
            <w:r w:rsidRPr="004C1E47">
              <w:t>30000,00</w:t>
            </w:r>
          </w:p>
        </w:tc>
        <w:tc>
          <w:tcPr>
            <w:tcW w:w="992" w:type="dxa"/>
            <w:shd w:val="clear" w:color="auto" w:fill="auto"/>
          </w:tcPr>
          <w:p w:rsidR="004635D7" w:rsidRPr="004C1E47" w:rsidRDefault="004635D7" w:rsidP="00E042EE">
            <w:pPr>
              <w:spacing w:after="120"/>
              <w:jc w:val="center"/>
            </w:pPr>
            <w:r w:rsidRPr="004C1E47">
              <w:t>1</w:t>
            </w:r>
          </w:p>
        </w:tc>
        <w:tc>
          <w:tcPr>
            <w:tcW w:w="1418" w:type="dxa"/>
            <w:shd w:val="clear" w:color="auto" w:fill="auto"/>
          </w:tcPr>
          <w:p w:rsidR="004635D7" w:rsidRPr="004C1E47" w:rsidRDefault="004635D7" w:rsidP="00E042EE">
            <w:pPr>
              <w:spacing w:after="120"/>
              <w:jc w:val="center"/>
            </w:pPr>
            <w:r w:rsidRPr="004C1E47">
              <w:t>30000,00</w:t>
            </w:r>
          </w:p>
        </w:tc>
        <w:tc>
          <w:tcPr>
            <w:tcW w:w="1134" w:type="dxa"/>
            <w:shd w:val="clear" w:color="auto" w:fill="auto"/>
          </w:tcPr>
          <w:p w:rsidR="004635D7" w:rsidRPr="004C1E47" w:rsidRDefault="004635D7" w:rsidP="00E042EE">
            <w:pPr>
              <w:spacing w:after="120"/>
              <w:jc w:val="center"/>
            </w:pPr>
            <w:r w:rsidRPr="004C1E47">
              <w:t>30000,00</w:t>
            </w:r>
          </w:p>
        </w:tc>
        <w:tc>
          <w:tcPr>
            <w:tcW w:w="1417" w:type="dxa"/>
            <w:shd w:val="clear" w:color="auto" w:fill="auto"/>
          </w:tcPr>
          <w:p w:rsidR="004635D7" w:rsidRPr="004C1E47" w:rsidRDefault="004635D7" w:rsidP="00E042EE">
            <w:pPr>
              <w:spacing w:line="400" w:lineRule="exact"/>
              <w:jc w:val="center"/>
            </w:pPr>
            <w:r w:rsidRPr="004C1E47">
              <w:t>0,00</w:t>
            </w:r>
          </w:p>
        </w:tc>
      </w:tr>
      <w:tr w:rsidR="004635D7" w:rsidRPr="004C1E47" w:rsidTr="00E042EE">
        <w:tc>
          <w:tcPr>
            <w:tcW w:w="675" w:type="dxa"/>
            <w:shd w:val="clear" w:color="auto" w:fill="auto"/>
          </w:tcPr>
          <w:p w:rsidR="004635D7" w:rsidRPr="004C1E47" w:rsidRDefault="004635D7" w:rsidP="00E042EE">
            <w:pPr>
              <w:spacing w:after="120"/>
              <w:jc w:val="center"/>
            </w:pPr>
            <w:r w:rsidRPr="004C1E47">
              <w:t>2</w:t>
            </w:r>
            <w:r>
              <w:t>.</w:t>
            </w:r>
          </w:p>
        </w:tc>
        <w:tc>
          <w:tcPr>
            <w:tcW w:w="2176" w:type="dxa"/>
            <w:shd w:val="clear" w:color="auto" w:fill="auto"/>
          </w:tcPr>
          <w:p w:rsidR="004635D7" w:rsidRPr="00CC1615" w:rsidRDefault="004635D7" w:rsidP="00E042EE">
            <w:pPr>
              <w:spacing w:after="120"/>
              <w:jc w:val="both"/>
              <w:rPr>
                <w:lang w:val="en-US"/>
              </w:rPr>
            </w:pPr>
            <w:r w:rsidRPr="004C1E47">
              <w:t>Шкаф каталожный</w:t>
            </w:r>
          </w:p>
        </w:tc>
        <w:tc>
          <w:tcPr>
            <w:tcW w:w="943" w:type="dxa"/>
            <w:shd w:val="clear" w:color="auto" w:fill="auto"/>
          </w:tcPr>
          <w:p w:rsidR="004635D7" w:rsidRPr="004C1E47" w:rsidRDefault="004635D7" w:rsidP="00E042EE">
            <w:pPr>
              <w:spacing w:after="120"/>
              <w:jc w:val="center"/>
            </w:pPr>
            <w:r w:rsidRPr="004C1E47">
              <w:t>шт</w:t>
            </w:r>
            <w:r>
              <w:t>.</w:t>
            </w:r>
          </w:p>
        </w:tc>
        <w:tc>
          <w:tcPr>
            <w:tcW w:w="1134" w:type="dxa"/>
            <w:shd w:val="clear" w:color="auto" w:fill="auto"/>
          </w:tcPr>
          <w:p w:rsidR="004635D7" w:rsidRPr="004C1E47" w:rsidRDefault="004635D7" w:rsidP="00E042EE">
            <w:pPr>
              <w:spacing w:after="120"/>
              <w:jc w:val="center"/>
            </w:pPr>
            <w:r w:rsidRPr="004C1E47">
              <w:t>9050,00</w:t>
            </w:r>
          </w:p>
        </w:tc>
        <w:tc>
          <w:tcPr>
            <w:tcW w:w="992" w:type="dxa"/>
            <w:shd w:val="clear" w:color="auto" w:fill="auto"/>
          </w:tcPr>
          <w:p w:rsidR="004635D7" w:rsidRPr="004C1E47" w:rsidRDefault="004635D7" w:rsidP="00E042EE">
            <w:pPr>
              <w:spacing w:after="120"/>
              <w:jc w:val="center"/>
            </w:pPr>
            <w:r w:rsidRPr="004C1E47">
              <w:t>2</w:t>
            </w:r>
          </w:p>
        </w:tc>
        <w:tc>
          <w:tcPr>
            <w:tcW w:w="1418" w:type="dxa"/>
            <w:shd w:val="clear" w:color="auto" w:fill="auto"/>
          </w:tcPr>
          <w:p w:rsidR="004635D7" w:rsidRPr="004C1E47" w:rsidRDefault="004635D7" w:rsidP="00E042EE">
            <w:pPr>
              <w:spacing w:after="120"/>
              <w:jc w:val="center"/>
            </w:pPr>
            <w:r w:rsidRPr="004C1E47">
              <w:t>18100,00</w:t>
            </w:r>
          </w:p>
        </w:tc>
        <w:tc>
          <w:tcPr>
            <w:tcW w:w="1134" w:type="dxa"/>
            <w:shd w:val="clear" w:color="auto" w:fill="auto"/>
          </w:tcPr>
          <w:p w:rsidR="004635D7" w:rsidRPr="004C1E47" w:rsidRDefault="004635D7" w:rsidP="00E042EE">
            <w:pPr>
              <w:spacing w:after="120"/>
              <w:jc w:val="center"/>
            </w:pPr>
            <w:r w:rsidRPr="004C1E47">
              <w:t>18100,00</w:t>
            </w:r>
          </w:p>
        </w:tc>
        <w:tc>
          <w:tcPr>
            <w:tcW w:w="1417" w:type="dxa"/>
            <w:shd w:val="clear" w:color="auto" w:fill="auto"/>
          </w:tcPr>
          <w:p w:rsidR="004635D7" w:rsidRPr="004C1E47" w:rsidRDefault="004635D7" w:rsidP="00E042EE">
            <w:pPr>
              <w:spacing w:line="400" w:lineRule="exact"/>
              <w:jc w:val="center"/>
            </w:pPr>
            <w:r w:rsidRPr="004C1E47">
              <w:t>0,00</w:t>
            </w:r>
          </w:p>
        </w:tc>
      </w:tr>
      <w:tr w:rsidR="004635D7" w:rsidRPr="004C1E47" w:rsidTr="00E042EE">
        <w:tc>
          <w:tcPr>
            <w:tcW w:w="675" w:type="dxa"/>
            <w:shd w:val="clear" w:color="auto" w:fill="auto"/>
          </w:tcPr>
          <w:p w:rsidR="004635D7" w:rsidRPr="004C1E47" w:rsidRDefault="004635D7" w:rsidP="00E042EE">
            <w:pPr>
              <w:spacing w:after="120"/>
              <w:jc w:val="center"/>
            </w:pPr>
            <w:r w:rsidRPr="004C1E47">
              <w:t>3</w:t>
            </w:r>
            <w:r>
              <w:t>.</w:t>
            </w:r>
          </w:p>
        </w:tc>
        <w:tc>
          <w:tcPr>
            <w:tcW w:w="2176" w:type="dxa"/>
            <w:shd w:val="clear" w:color="auto" w:fill="auto"/>
          </w:tcPr>
          <w:p w:rsidR="004635D7" w:rsidRPr="004C1E47" w:rsidRDefault="004635D7" w:rsidP="00E042EE">
            <w:pPr>
              <w:spacing w:after="120"/>
              <w:jc w:val="both"/>
            </w:pPr>
            <w:r w:rsidRPr="004C1E47">
              <w:t xml:space="preserve">Многофункциональное устройство </w:t>
            </w:r>
            <w:r w:rsidRPr="00CC1615">
              <w:rPr>
                <w:lang w:val="en-US"/>
              </w:rPr>
              <w:t>HP</w:t>
            </w:r>
            <w:r w:rsidRPr="004C1E47">
              <w:t xml:space="preserve"> </w:t>
            </w:r>
            <w:r w:rsidRPr="00CC1615">
              <w:rPr>
                <w:lang w:val="en-US"/>
              </w:rPr>
              <w:t>Laser</w:t>
            </w:r>
            <w:r w:rsidRPr="004C1E47">
              <w:t xml:space="preserve"> </w:t>
            </w:r>
            <w:r w:rsidRPr="00CC1615">
              <w:rPr>
                <w:lang w:val="en-US"/>
              </w:rPr>
              <w:t>Jet</w:t>
            </w:r>
            <w:r w:rsidRPr="004C1E47">
              <w:t xml:space="preserve"> </w:t>
            </w:r>
            <w:r w:rsidRPr="00CC1615">
              <w:rPr>
                <w:lang w:val="en-US"/>
              </w:rPr>
              <w:t>Pro</w:t>
            </w:r>
            <w:r w:rsidRPr="004C1E47">
              <w:t xml:space="preserve"> </w:t>
            </w:r>
            <w:r w:rsidRPr="00CC1615">
              <w:rPr>
                <w:lang w:val="en-US"/>
              </w:rPr>
              <w:t>M</w:t>
            </w:r>
            <w:r w:rsidRPr="004C1E47">
              <w:t xml:space="preserve"> 1132</w:t>
            </w:r>
          </w:p>
        </w:tc>
        <w:tc>
          <w:tcPr>
            <w:tcW w:w="943" w:type="dxa"/>
            <w:shd w:val="clear" w:color="auto" w:fill="auto"/>
          </w:tcPr>
          <w:p w:rsidR="004635D7" w:rsidRPr="004C1E47" w:rsidRDefault="004635D7" w:rsidP="00E042EE">
            <w:pPr>
              <w:spacing w:after="120"/>
              <w:jc w:val="center"/>
            </w:pPr>
            <w:r w:rsidRPr="004C1E47">
              <w:t>шт</w:t>
            </w:r>
            <w:r>
              <w:t>.</w:t>
            </w:r>
          </w:p>
        </w:tc>
        <w:tc>
          <w:tcPr>
            <w:tcW w:w="1134" w:type="dxa"/>
            <w:shd w:val="clear" w:color="auto" w:fill="auto"/>
          </w:tcPr>
          <w:p w:rsidR="004635D7" w:rsidRPr="00CC1615" w:rsidRDefault="004635D7" w:rsidP="00E042EE">
            <w:pPr>
              <w:spacing w:after="120"/>
              <w:jc w:val="center"/>
              <w:rPr>
                <w:lang w:val="en-US"/>
              </w:rPr>
            </w:pPr>
            <w:r w:rsidRPr="004C1E47">
              <w:t>5588,00</w:t>
            </w:r>
          </w:p>
        </w:tc>
        <w:tc>
          <w:tcPr>
            <w:tcW w:w="992" w:type="dxa"/>
            <w:shd w:val="clear" w:color="auto" w:fill="auto"/>
          </w:tcPr>
          <w:p w:rsidR="004635D7" w:rsidRPr="004C1E47" w:rsidRDefault="004635D7" w:rsidP="00E042EE">
            <w:pPr>
              <w:spacing w:after="120"/>
              <w:jc w:val="center"/>
            </w:pPr>
            <w:r w:rsidRPr="004C1E47">
              <w:t>1</w:t>
            </w:r>
          </w:p>
        </w:tc>
        <w:tc>
          <w:tcPr>
            <w:tcW w:w="1418" w:type="dxa"/>
            <w:shd w:val="clear" w:color="auto" w:fill="auto"/>
          </w:tcPr>
          <w:p w:rsidR="004635D7" w:rsidRPr="004C1E47" w:rsidRDefault="004635D7" w:rsidP="00E042EE">
            <w:pPr>
              <w:spacing w:after="120"/>
              <w:jc w:val="center"/>
            </w:pPr>
            <w:r w:rsidRPr="004C1E47">
              <w:t>5588,00</w:t>
            </w:r>
          </w:p>
        </w:tc>
        <w:tc>
          <w:tcPr>
            <w:tcW w:w="1134" w:type="dxa"/>
            <w:shd w:val="clear" w:color="auto" w:fill="auto"/>
          </w:tcPr>
          <w:p w:rsidR="004635D7" w:rsidRPr="004C1E47" w:rsidRDefault="004635D7" w:rsidP="00E042EE">
            <w:pPr>
              <w:spacing w:after="120"/>
              <w:jc w:val="center"/>
            </w:pPr>
            <w:r w:rsidRPr="004C1E47">
              <w:t>5588,00</w:t>
            </w:r>
          </w:p>
        </w:tc>
        <w:tc>
          <w:tcPr>
            <w:tcW w:w="1417" w:type="dxa"/>
            <w:shd w:val="clear" w:color="auto" w:fill="auto"/>
          </w:tcPr>
          <w:p w:rsidR="004635D7" w:rsidRPr="004C1E47" w:rsidRDefault="004635D7" w:rsidP="00E042EE">
            <w:pPr>
              <w:spacing w:line="400" w:lineRule="exact"/>
              <w:jc w:val="center"/>
            </w:pPr>
            <w:r w:rsidRPr="004C1E47">
              <w:t>0,00</w:t>
            </w:r>
          </w:p>
        </w:tc>
      </w:tr>
      <w:tr w:rsidR="004635D7" w:rsidRPr="004C1E47" w:rsidTr="00E042EE">
        <w:tc>
          <w:tcPr>
            <w:tcW w:w="675" w:type="dxa"/>
            <w:shd w:val="clear" w:color="auto" w:fill="auto"/>
          </w:tcPr>
          <w:p w:rsidR="004635D7" w:rsidRPr="004C1E47" w:rsidRDefault="004635D7" w:rsidP="00E042EE">
            <w:pPr>
              <w:spacing w:after="120"/>
              <w:jc w:val="center"/>
            </w:pPr>
            <w:r w:rsidRPr="004C1E47">
              <w:t>4</w:t>
            </w:r>
            <w:r>
              <w:t>.</w:t>
            </w:r>
          </w:p>
        </w:tc>
        <w:tc>
          <w:tcPr>
            <w:tcW w:w="2176" w:type="dxa"/>
            <w:shd w:val="clear" w:color="auto" w:fill="auto"/>
          </w:tcPr>
          <w:p w:rsidR="004635D7" w:rsidRPr="004C1E47" w:rsidRDefault="004635D7" w:rsidP="00E042EE">
            <w:pPr>
              <w:spacing w:after="120"/>
              <w:jc w:val="both"/>
            </w:pPr>
            <w:r w:rsidRPr="004C1E47">
              <w:t xml:space="preserve">Моноблок </w:t>
            </w:r>
            <w:r w:rsidRPr="00CC1615">
              <w:rPr>
                <w:lang w:val="en-US"/>
              </w:rPr>
              <w:t>Lenovo Think</w:t>
            </w:r>
          </w:p>
        </w:tc>
        <w:tc>
          <w:tcPr>
            <w:tcW w:w="943" w:type="dxa"/>
            <w:shd w:val="clear" w:color="auto" w:fill="auto"/>
          </w:tcPr>
          <w:p w:rsidR="004635D7" w:rsidRPr="004C1E47" w:rsidRDefault="004635D7" w:rsidP="00E042EE">
            <w:pPr>
              <w:spacing w:after="120"/>
              <w:jc w:val="center"/>
            </w:pPr>
            <w:r w:rsidRPr="004C1E47">
              <w:t>шт</w:t>
            </w:r>
            <w:r>
              <w:t>.</w:t>
            </w:r>
          </w:p>
        </w:tc>
        <w:tc>
          <w:tcPr>
            <w:tcW w:w="1134" w:type="dxa"/>
            <w:shd w:val="clear" w:color="auto" w:fill="auto"/>
          </w:tcPr>
          <w:p w:rsidR="004635D7" w:rsidRPr="004C1E47" w:rsidRDefault="004635D7" w:rsidP="00E042EE">
            <w:pPr>
              <w:spacing w:after="120"/>
              <w:jc w:val="center"/>
            </w:pPr>
            <w:r w:rsidRPr="00CC1615">
              <w:rPr>
                <w:lang w:val="en-US"/>
              </w:rPr>
              <w:t>25107</w:t>
            </w:r>
            <w:r w:rsidRPr="004C1E47">
              <w:t>,00</w:t>
            </w:r>
          </w:p>
        </w:tc>
        <w:tc>
          <w:tcPr>
            <w:tcW w:w="992" w:type="dxa"/>
            <w:shd w:val="clear" w:color="auto" w:fill="auto"/>
          </w:tcPr>
          <w:p w:rsidR="004635D7" w:rsidRPr="004C1E47" w:rsidRDefault="004635D7" w:rsidP="00E042EE">
            <w:pPr>
              <w:spacing w:after="120"/>
              <w:jc w:val="center"/>
            </w:pPr>
            <w:r w:rsidRPr="004C1E47">
              <w:t>1</w:t>
            </w:r>
          </w:p>
        </w:tc>
        <w:tc>
          <w:tcPr>
            <w:tcW w:w="1418" w:type="dxa"/>
            <w:shd w:val="clear" w:color="auto" w:fill="auto"/>
          </w:tcPr>
          <w:p w:rsidR="004635D7" w:rsidRPr="004C1E47" w:rsidRDefault="004635D7" w:rsidP="00E042EE">
            <w:pPr>
              <w:spacing w:after="120"/>
              <w:jc w:val="center"/>
            </w:pPr>
            <w:r w:rsidRPr="00CC1615">
              <w:rPr>
                <w:lang w:val="en-US"/>
              </w:rPr>
              <w:t>25107</w:t>
            </w:r>
            <w:r w:rsidRPr="004C1E47">
              <w:t>,00</w:t>
            </w:r>
          </w:p>
        </w:tc>
        <w:tc>
          <w:tcPr>
            <w:tcW w:w="1134" w:type="dxa"/>
            <w:shd w:val="clear" w:color="auto" w:fill="auto"/>
          </w:tcPr>
          <w:p w:rsidR="004635D7" w:rsidRPr="004C1E47" w:rsidRDefault="004635D7" w:rsidP="00E042EE">
            <w:pPr>
              <w:spacing w:after="120"/>
              <w:jc w:val="center"/>
            </w:pPr>
            <w:r w:rsidRPr="00CC1615">
              <w:rPr>
                <w:lang w:val="en-US"/>
              </w:rPr>
              <w:t>25107</w:t>
            </w:r>
            <w:r w:rsidRPr="004C1E47">
              <w:t>,00</w:t>
            </w:r>
          </w:p>
        </w:tc>
        <w:tc>
          <w:tcPr>
            <w:tcW w:w="1417" w:type="dxa"/>
            <w:shd w:val="clear" w:color="auto" w:fill="auto"/>
          </w:tcPr>
          <w:p w:rsidR="004635D7" w:rsidRPr="004C1E47" w:rsidRDefault="004635D7" w:rsidP="00E042EE">
            <w:pPr>
              <w:spacing w:line="400" w:lineRule="exact"/>
              <w:jc w:val="center"/>
            </w:pPr>
            <w:r w:rsidRPr="004C1E47">
              <w:t>0,00</w:t>
            </w:r>
          </w:p>
        </w:tc>
      </w:tr>
      <w:tr w:rsidR="004635D7" w:rsidRPr="004C1E47" w:rsidTr="00E042EE">
        <w:tc>
          <w:tcPr>
            <w:tcW w:w="675" w:type="dxa"/>
            <w:shd w:val="clear" w:color="auto" w:fill="auto"/>
          </w:tcPr>
          <w:p w:rsidR="004635D7" w:rsidRPr="004C1E47" w:rsidRDefault="004635D7" w:rsidP="00E042EE">
            <w:pPr>
              <w:spacing w:after="120"/>
              <w:jc w:val="center"/>
            </w:pPr>
            <w:r w:rsidRPr="004C1E47">
              <w:t>5</w:t>
            </w:r>
            <w:r>
              <w:t>.</w:t>
            </w:r>
          </w:p>
        </w:tc>
        <w:tc>
          <w:tcPr>
            <w:tcW w:w="2176" w:type="dxa"/>
            <w:shd w:val="clear" w:color="auto" w:fill="auto"/>
          </w:tcPr>
          <w:p w:rsidR="004635D7" w:rsidRPr="004C1E47" w:rsidRDefault="004635D7" w:rsidP="00E042EE">
            <w:pPr>
              <w:spacing w:after="120"/>
              <w:jc w:val="both"/>
            </w:pPr>
            <w:r w:rsidRPr="004C1E47">
              <w:t>Модем</w:t>
            </w:r>
          </w:p>
        </w:tc>
        <w:tc>
          <w:tcPr>
            <w:tcW w:w="943" w:type="dxa"/>
            <w:shd w:val="clear" w:color="auto" w:fill="auto"/>
          </w:tcPr>
          <w:p w:rsidR="004635D7" w:rsidRPr="004C1E47" w:rsidRDefault="004635D7" w:rsidP="00E042EE">
            <w:pPr>
              <w:spacing w:after="120"/>
              <w:jc w:val="center"/>
            </w:pPr>
            <w:r w:rsidRPr="004C1E47">
              <w:t>шт</w:t>
            </w:r>
            <w:r>
              <w:t>.</w:t>
            </w:r>
          </w:p>
        </w:tc>
        <w:tc>
          <w:tcPr>
            <w:tcW w:w="1134" w:type="dxa"/>
            <w:shd w:val="clear" w:color="auto" w:fill="auto"/>
          </w:tcPr>
          <w:p w:rsidR="004635D7" w:rsidRPr="004C1E47" w:rsidRDefault="004635D7" w:rsidP="00E042EE">
            <w:pPr>
              <w:spacing w:after="120"/>
              <w:jc w:val="center"/>
            </w:pPr>
            <w:r w:rsidRPr="004C1E47">
              <w:t>3000,00</w:t>
            </w:r>
          </w:p>
        </w:tc>
        <w:tc>
          <w:tcPr>
            <w:tcW w:w="992" w:type="dxa"/>
            <w:shd w:val="clear" w:color="auto" w:fill="auto"/>
          </w:tcPr>
          <w:p w:rsidR="004635D7" w:rsidRPr="004C1E47" w:rsidRDefault="004635D7" w:rsidP="00E042EE">
            <w:pPr>
              <w:spacing w:after="120"/>
              <w:jc w:val="center"/>
            </w:pPr>
            <w:r w:rsidRPr="004C1E47">
              <w:t>1</w:t>
            </w:r>
          </w:p>
        </w:tc>
        <w:tc>
          <w:tcPr>
            <w:tcW w:w="1418" w:type="dxa"/>
            <w:shd w:val="clear" w:color="auto" w:fill="auto"/>
          </w:tcPr>
          <w:p w:rsidR="004635D7" w:rsidRPr="004C1E47" w:rsidRDefault="004635D7" w:rsidP="00E042EE">
            <w:pPr>
              <w:spacing w:after="120"/>
              <w:jc w:val="center"/>
            </w:pPr>
            <w:r w:rsidRPr="004C1E47">
              <w:t>3000,00</w:t>
            </w:r>
          </w:p>
        </w:tc>
        <w:tc>
          <w:tcPr>
            <w:tcW w:w="1134" w:type="dxa"/>
            <w:shd w:val="clear" w:color="auto" w:fill="auto"/>
          </w:tcPr>
          <w:p w:rsidR="004635D7" w:rsidRPr="004C1E47" w:rsidRDefault="004635D7" w:rsidP="00E042EE">
            <w:pPr>
              <w:spacing w:after="120"/>
              <w:jc w:val="center"/>
            </w:pPr>
            <w:r w:rsidRPr="004C1E47">
              <w:t>3000,00</w:t>
            </w:r>
          </w:p>
        </w:tc>
        <w:tc>
          <w:tcPr>
            <w:tcW w:w="1417" w:type="dxa"/>
            <w:shd w:val="clear" w:color="auto" w:fill="auto"/>
          </w:tcPr>
          <w:p w:rsidR="004635D7" w:rsidRPr="004C1E47" w:rsidRDefault="004635D7" w:rsidP="00E042EE">
            <w:pPr>
              <w:spacing w:line="400" w:lineRule="exact"/>
              <w:jc w:val="center"/>
            </w:pPr>
            <w:r w:rsidRPr="004C1E47">
              <w:t>0,00</w:t>
            </w:r>
          </w:p>
        </w:tc>
      </w:tr>
      <w:tr w:rsidR="004635D7" w:rsidRPr="004C1E47" w:rsidTr="00E042EE">
        <w:tc>
          <w:tcPr>
            <w:tcW w:w="675" w:type="dxa"/>
            <w:shd w:val="clear" w:color="auto" w:fill="auto"/>
          </w:tcPr>
          <w:p w:rsidR="004635D7" w:rsidRPr="004C1E47" w:rsidRDefault="004635D7" w:rsidP="00E042EE">
            <w:pPr>
              <w:spacing w:after="120"/>
              <w:jc w:val="center"/>
            </w:pPr>
          </w:p>
        </w:tc>
        <w:tc>
          <w:tcPr>
            <w:tcW w:w="2176" w:type="dxa"/>
            <w:shd w:val="clear" w:color="auto" w:fill="auto"/>
          </w:tcPr>
          <w:p w:rsidR="004635D7" w:rsidRPr="004C1E47" w:rsidRDefault="004635D7" w:rsidP="00E042EE">
            <w:pPr>
              <w:spacing w:after="120"/>
              <w:jc w:val="both"/>
            </w:pPr>
            <w:r w:rsidRPr="004C1E47">
              <w:t>ИТОГО:</w:t>
            </w:r>
          </w:p>
        </w:tc>
        <w:tc>
          <w:tcPr>
            <w:tcW w:w="943" w:type="dxa"/>
            <w:shd w:val="clear" w:color="auto" w:fill="auto"/>
          </w:tcPr>
          <w:p w:rsidR="004635D7" w:rsidRPr="004C1E47" w:rsidRDefault="004635D7" w:rsidP="00E042EE">
            <w:pPr>
              <w:spacing w:after="120"/>
              <w:jc w:val="center"/>
            </w:pPr>
          </w:p>
        </w:tc>
        <w:tc>
          <w:tcPr>
            <w:tcW w:w="1134" w:type="dxa"/>
            <w:shd w:val="clear" w:color="auto" w:fill="auto"/>
          </w:tcPr>
          <w:p w:rsidR="004635D7" w:rsidRPr="004C1E47" w:rsidRDefault="004635D7" w:rsidP="00E042EE">
            <w:pPr>
              <w:spacing w:after="120"/>
              <w:jc w:val="center"/>
            </w:pPr>
          </w:p>
        </w:tc>
        <w:tc>
          <w:tcPr>
            <w:tcW w:w="992" w:type="dxa"/>
            <w:shd w:val="clear" w:color="auto" w:fill="auto"/>
          </w:tcPr>
          <w:p w:rsidR="004635D7" w:rsidRPr="004C1E47" w:rsidRDefault="004635D7" w:rsidP="00E042EE">
            <w:pPr>
              <w:spacing w:after="120"/>
              <w:jc w:val="center"/>
            </w:pPr>
            <w:r>
              <w:t>6</w:t>
            </w:r>
          </w:p>
        </w:tc>
        <w:tc>
          <w:tcPr>
            <w:tcW w:w="1418" w:type="dxa"/>
            <w:shd w:val="clear" w:color="auto" w:fill="auto"/>
          </w:tcPr>
          <w:p w:rsidR="004635D7" w:rsidRPr="004C1E47" w:rsidRDefault="004635D7" w:rsidP="00E042EE">
            <w:pPr>
              <w:spacing w:after="120"/>
              <w:jc w:val="center"/>
            </w:pPr>
            <w:r w:rsidRPr="004C1E47">
              <w:t>81795,00</w:t>
            </w:r>
          </w:p>
        </w:tc>
        <w:tc>
          <w:tcPr>
            <w:tcW w:w="1134" w:type="dxa"/>
            <w:shd w:val="clear" w:color="auto" w:fill="auto"/>
          </w:tcPr>
          <w:p w:rsidR="004635D7" w:rsidRPr="004C1E47" w:rsidRDefault="004635D7" w:rsidP="00E042EE">
            <w:pPr>
              <w:spacing w:after="120"/>
              <w:jc w:val="center"/>
            </w:pPr>
            <w:r w:rsidRPr="004C1E47">
              <w:t>81795,00</w:t>
            </w:r>
          </w:p>
        </w:tc>
        <w:tc>
          <w:tcPr>
            <w:tcW w:w="1417" w:type="dxa"/>
            <w:shd w:val="clear" w:color="auto" w:fill="auto"/>
          </w:tcPr>
          <w:p w:rsidR="004635D7" w:rsidRPr="004C1E47" w:rsidRDefault="004635D7" w:rsidP="00E042EE">
            <w:pPr>
              <w:spacing w:line="400" w:lineRule="exact"/>
              <w:jc w:val="center"/>
            </w:pPr>
            <w:r w:rsidRPr="004C1E47">
              <w:t>0,00</w:t>
            </w:r>
          </w:p>
        </w:tc>
      </w:tr>
    </w:tbl>
    <w:p w:rsidR="004635D7" w:rsidRDefault="004635D7" w:rsidP="004635D7">
      <w:pPr>
        <w:suppressAutoHyphens/>
        <w:jc w:val="both"/>
        <w:rPr>
          <w:sz w:val="28"/>
          <w:szCs w:val="28"/>
        </w:rPr>
      </w:pPr>
    </w:p>
    <w:p w:rsidR="004635D7" w:rsidRDefault="004635D7" w:rsidP="004635D7">
      <w:pPr>
        <w:suppressAutoHyphens/>
        <w:jc w:val="both"/>
        <w:rPr>
          <w:sz w:val="28"/>
          <w:szCs w:val="28"/>
        </w:rPr>
      </w:pPr>
    </w:p>
    <w:p w:rsidR="004635D7" w:rsidRDefault="004635D7" w:rsidP="004635D7">
      <w:pPr>
        <w:suppressAutoHyphens/>
        <w:jc w:val="both"/>
        <w:rPr>
          <w:sz w:val="28"/>
          <w:szCs w:val="28"/>
        </w:rPr>
      </w:pPr>
    </w:p>
    <w:p w:rsidR="004635D7" w:rsidRDefault="004635D7" w:rsidP="004635D7">
      <w:pPr>
        <w:pStyle w:val="a3"/>
        <w:jc w:val="center"/>
        <w:rPr>
          <w:szCs w:val="28"/>
        </w:rPr>
      </w:pPr>
      <w:r>
        <w:rPr>
          <w:szCs w:val="28"/>
        </w:rPr>
        <w:t>______________</w:t>
      </w:r>
    </w:p>
    <w:p w:rsidR="004635D7" w:rsidRDefault="004635D7">
      <w:pPr>
        <w:spacing w:after="200" w:line="276" w:lineRule="auto"/>
        <w:rPr>
          <w:sz w:val="28"/>
          <w:szCs w:val="28"/>
        </w:rPr>
      </w:pPr>
      <w:r>
        <w:rPr>
          <w:szCs w:val="28"/>
        </w:rPr>
        <w:br w:type="page"/>
      </w:r>
    </w:p>
    <w:tbl>
      <w:tblPr>
        <w:tblpPr w:leftFromText="180" w:rightFromText="180" w:vertAnchor="text" w:horzAnchor="margin" w:tblpY="80"/>
        <w:tblW w:w="9767" w:type="dxa"/>
        <w:tblLook w:val="01E0" w:firstRow="1" w:lastRow="1" w:firstColumn="1" w:lastColumn="1" w:noHBand="0" w:noVBand="0"/>
      </w:tblPr>
      <w:tblGrid>
        <w:gridCol w:w="5495"/>
        <w:gridCol w:w="4272"/>
      </w:tblGrid>
      <w:tr w:rsidR="004635D7" w:rsidRPr="009146AF" w:rsidTr="00E042EE">
        <w:tc>
          <w:tcPr>
            <w:tcW w:w="5495" w:type="dxa"/>
          </w:tcPr>
          <w:p w:rsidR="004635D7" w:rsidRPr="009146AF" w:rsidRDefault="004635D7" w:rsidP="00E042EE">
            <w:pPr>
              <w:pStyle w:val="ConsTitle"/>
              <w:widowControl/>
              <w:suppressAutoHyphens/>
              <w:spacing w:line="240" w:lineRule="exact"/>
              <w:jc w:val="both"/>
              <w:rPr>
                <w:rFonts w:ascii="Times New Roman" w:hAnsi="Times New Roman" w:cs="Times New Roman"/>
                <w:b w:val="0"/>
                <w:sz w:val="28"/>
                <w:szCs w:val="28"/>
              </w:rPr>
            </w:pPr>
          </w:p>
        </w:tc>
        <w:tc>
          <w:tcPr>
            <w:tcW w:w="4272" w:type="dxa"/>
          </w:tcPr>
          <w:p w:rsidR="004635D7" w:rsidRPr="009146AF" w:rsidRDefault="004635D7" w:rsidP="00E042EE">
            <w:pPr>
              <w:pStyle w:val="ConsTitle"/>
              <w:widowControl/>
              <w:suppressAutoHyphens/>
              <w:spacing w:line="240" w:lineRule="exact"/>
              <w:jc w:val="center"/>
              <w:rPr>
                <w:rFonts w:ascii="Times New Roman" w:hAnsi="Times New Roman" w:cs="Times New Roman"/>
                <w:b w:val="0"/>
                <w:sz w:val="28"/>
                <w:szCs w:val="28"/>
              </w:rPr>
            </w:pPr>
            <w:r w:rsidRPr="009146AF">
              <w:rPr>
                <w:rFonts w:ascii="Times New Roman" w:hAnsi="Times New Roman" w:cs="Times New Roman"/>
                <w:b w:val="0"/>
                <w:sz w:val="28"/>
                <w:szCs w:val="28"/>
              </w:rPr>
              <w:t xml:space="preserve">Приложение № </w:t>
            </w:r>
            <w:r>
              <w:rPr>
                <w:rFonts w:ascii="Times New Roman" w:hAnsi="Times New Roman" w:cs="Times New Roman"/>
                <w:b w:val="0"/>
                <w:sz w:val="28"/>
                <w:szCs w:val="28"/>
              </w:rPr>
              <w:t>6</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sidRPr="009146AF">
              <w:rPr>
                <w:rFonts w:ascii="Times New Roman" w:hAnsi="Times New Roman" w:cs="Times New Roman"/>
                <w:b w:val="0"/>
                <w:sz w:val="28"/>
                <w:szCs w:val="28"/>
              </w:rPr>
              <w:t>к решению Совета Шпаковского</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муниципального района</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Ставропольского края</w:t>
            </w:r>
          </w:p>
          <w:p w:rsidR="004635D7" w:rsidRPr="009146AF"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 xml:space="preserve">от 26 апреля </w:t>
            </w:r>
            <w:r w:rsidRPr="009146AF">
              <w:rPr>
                <w:rFonts w:ascii="Times New Roman" w:hAnsi="Times New Roman" w:cs="Times New Roman"/>
                <w:b w:val="0"/>
                <w:sz w:val="28"/>
                <w:szCs w:val="28"/>
              </w:rPr>
              <w:t>2019</w:t>
            </w:r>
            <w:r>
              <w:rPr>
                <w:rFonts w:ascii="Times New Roman" w:hAnsi="Times New Roman" w:cs="Times New Roman"/>
                <w:b w:val="0"/>
                <w:sz w:val="28"/>
                <w:szCs w:val="28"/>
              </w:rPr>
              <w:t xml:space="preserve"> года</w:t>
            </w:r>
            <w:r w:rsidRPr="009146AF">
              <w:rPr>
                <w:rFonts w:ascii="Times New Roman" w:hAnsi="Times New Roman" w:cs="Times New Roman"/>
                <w:b w:val="0"/>
                <w:sz w:val="28"/>
                <w:szCs w:val="28"/>
              </w:rPr>
              <w:t xml:space="preserve"> №</w:t>
            </w:r>
            <w:r>
              <w:rPr>
                <w:rFonts w:ascii="Times New Roman" w:hAnsi="Times New Roman" w:cs="Times New Roman"/>
                <w:b w:val="0"/>
                <w:sz w:val="28"/>
                <w:szCs w:val="28"/>
              </w:rPr>
              <w:t xml:space="preserve"> 179</w:t>
            </w:r>
          </w:p>
        </w:tc>
      </w:tr>
    </w:tbl>
    <w:p w:rsidR="004635D7" w:rsidRPr="0061710C" w:rsidRDefault="004635D7" w:rsidP="004635D7">
      <w:pPr>
        <w:suppressAutoHyphens/>
        <w:jc w:val="center"/>
        <w:rPr>
          <w:sz w:val="22"/>
          <w:szCs w:val="22"/>
        </w:rPr>
      </w:pPr>
    </w:p>
    <w:p w:rsidR="004635D7" w:rsidRPr="0061710C" w:rsidRDefault="004635D7" w:rsidP="004635D7">
      <w:pPr>
        <w:suppressAutoHyphens/>
        <w:jc w:val="center"/>
        <w:rPr>
          <w:sz w:val="22"/>
          <w:szCs w:val="22"/>
        </w:rPr>
      </w:pPr>
    </w:p>
    <w:p w:rsidR="004635D7" w:rsidRPr="00A63363" w:rsidRDefault="004635D7" w:rsidP="004635D7">
      <w:pPr>
        <w:suppressAutoHyphens/>
        <w:spacing w:line="240" w:lineRule="exact"/>
        <w:jc w:val="center"/>
        <w:rPr>
          <w:sz w:val="28"/>
        </w:rPr>
      </w:pPr>
      <w:r w:rsidRPr="00A63363">
        <w:rPr>
          <w:sz w:val="28"/>
        </w:rPr>
        <w:t>Перечень имущества</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proofErr w:type="gramStart"/>
      <w:r>
        <w:rPr>
          <w:rFonts w:ascii="Times New Roman" w:hAnsi="Times New Roman" w:cs="Times New Roman"/>
          <w:b w:val="0"/>
          <w:sz w:val="28"/>
        </w:rPr>
        <w:t>принимаемого</w:t>
      </w:r>
      <w:proofErr w:type="gramEnd"/>
      <w:r>
        <w:rPr>
          <w:rFonts w:ascii="Times New Roman" w:hAnsi="Times New Roman" w:cs="Times New Roman"/>
          <w:b w:val="0"/>
          <w:sz w:val="28"/>
        </w:rPr>
        <w:t xml:space="preserve"> в муниципальную собственность Шпаковского</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Pr>
          <w:rFonts w:ascii="Times New Roman" w:hAnsi="Times New Roman" w:cs="Times New Roman"/>
          <w:b w:val="0"/>
          <w:sz w:val="28"/>
        </w:rPr>
        <w:t>муниципального района Ставропольского края</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Pr>
          <w:rFonts w:ascii="Times New Roman" w:hAnsi="Times New Roman" w:cs="Times New Roman"/>
          <w:b w:val="0"/>
          <w:sz w:val="28"/>
        </w:rPr>
        <w:t>(Татарский с/с)</w:t>
      </w:r>
    </w:p>
    <w:p w:rsidR="004635D7" w:rsidRPr="00B963E9" w:rsidRDefault="004635D7" w:rsidP="004635D7">
      <w:pPr>
        <w:jc w:val="center"/>
        <w:rPr>
          <w:sz w:val="16"/>
          <w:szCs w:val="16"/>
        </w:rPr>
      </w:pPr>
    </w:p>
    <w:tbl>
      <w:tblPr>
        <w:tblW w:w="10064" w:type="dxa"/>
        <w:tblInd w:w="-278" w:type="dxa"/>
        <w:tblLayout w:type="fixed"/>
        <w:tblCellMar>
          <w:left w:w="0" w:type="dxa"/>
          <w:right w:w="0" w:type="dxa"/>
        </w:tblCellMar>
        <w:tblLook w:val="04A0" w:firstRow="1" w:lastRow="0" w:firstColumn="1" w:lastColumn="0" w:noHBand="0" w:noVBand="1"/>
      </w:tblPr>
      <w:tblGrid>
        <w:gridCol w:w="568"/>
        <w:gridCol w:w="2693"/>
        <w:gridCol w:w="1843"/>
        <w:gridCol w:w="566"/>
        <w:gridCol w:w="567"/>
        <w:gridCol w:w="1418"/>
        <w:gridCol w:w="1134"/>
        <w:gridCol w:w="1275"/>
      </w:tblGrid>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Default="004635D7" w:rsidP="004635D7">
            <w:pPr>
              <w:spacing w:line="220" w:lineRule="exact"/>
              <w:jc w:val="center"/>
              <w:rPr>
                <w:szCs w:val="22"/>
              </w:rPr>
            </w:pPr>
            <w:r w:rsidRPr="00FA17B1">
              <w:rPr>
                <w:szCs w:val="22"/>
              </w:rPr>
              <w:t>№</w:t>
            </w:r>
          </w:p>
          <w:p w:rsidR="004635D7" w:rsidRPr="00FA17B1" w:rsidRDefault="004635D7" w:rsidP="004635D7">
            <w:pPr>
              <w:spacing w:line="220" w:lineRule="exact"/>
              <w:jc w:val="center"/>
              <w:rPr>
                <w:szCs w:val="22"/>
              </w:rPr>
            </w:pPr>
            <w:proofErr w:type="gramStart"/>
            <w:r w:rsidRPr="00FA17B1">
              <w:rPr>
                <w:szCs w:val="22"/>
              </w:rPr>
              <w:t>п</w:t>
            </w:r>
            <w:proofErr w:type="gramEnd"/>
            <w:r w:rsidRPr="00FA17B1">
              <w:rPr>
                <w:szCs w:val="22"/>
              </w:rPr>
              <w:t>/п</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sidRPr="00FA17B1">
              <w:rPr>
                <w:szCs w:val="22"/>
              </w:rPr>
              <w:t>Наименование</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sidRPr="00FA17B1">
              <w:rPr>
                <w:szCs w:val="22"/>
              </w:rPr>
              <w:t>Инвентарный номер</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sidRPr="00FA17B1">
              <w:rPr>
                <w:szCs w:val="22"/>
              </w:rPr>
              <w:t>Ед.</w:t>
            </w:r>
          </w:p>
          <w:p w:rsidR="004635D7" w:rsidRPr="00FA17B1" w:rsidRDefault="004635D7" w:rsidP="00E042EE">
            <w:pPr>
              <w:spacing w:line="220" w:lineRule="exact"/>
              <w:jc w:val="center"/>
              <w:rPr>
                <w:szCs w:val="22"/>
              </w:rPr>
            </w:pPr>
            <w:r w:rsidRPr="00FA17B1">
              <w:rPr>
                <w:szCs w:val="22"/>
              </w:rPr>
              <w:t>изм.</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sidRPr="00FA17B1">
              <w:rPr>
                <w:szCs w:val="22"/>
              </w:rPr>
              <w:t>Кол-во</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Балансовая стоимость</w:t>
            </w:r>
            <w:r w:rsidRPr="00FA17B1">
              <w:rPr>
                <w:szCs w:val="22"/>
              </w:rPr>
              <w:t>, руб.</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sidRPr="00FA17B1">
              <w:rPr>
                <w:szCs w:val="22"/>
              </w:rPr>
              <w:t>Сумма амортизации, руб.</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sidRPr="00FA17B1">
              <w:rPr>
                <w:szCs w:val="22"/>
              </w:rPr>
              <w:t>Остаточная стоимость</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1</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2</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3</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4</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5</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Default="004635D7" w:rsidP="00E042EE">
            <w:pPr>
              <w:spacing w:line="220" w:lineRule="exact"/>
              <w:jc w:val="center"/>
              <w:rPr>
                <w:szCs w:val="22"/>
              </w:rPr>
            </w:pPr>
            <w:r>
              <w:rPr>
                <w:szCs w:val="22"/>
              </w:rPr>
              <w:t>6</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7</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8</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lang w:val="en-US"/>
              </w:rPr>
            </w:pPr>
            <w:r w:rsidRPr="00FA17B1">
              <w:rPr>
                <w:szCs w:val="22"/>
              </w:rPr>
              <w:t>Моноблок</w:t>
            </w:r>
            <w:r w:rsidRPr="00FA17B1">
              <w:rPr>
                <w:szCs w:val="22"/>
                <w:lang w:val="en-US"/>
              </w:rPr>
              <w:t xml:space="preserve"> Lenovo </w:t>
            </w:r>
            <w:proofErr w:type="spellStart"/>
            <w:r w:rsidRPr="00FA17B1">
              <w:rPr>
                <w:szCs w:val="22"/>
                <w:lang w:val="en-US"/>
              </w:rPr>
              <w:t>Inink</w:t>
            </w:r>
            <w:proofErr w:type="spellEnd"/>
            <w:r w:rsidRPr="00FA17B1">
              <w:rPr>
                <w:szCs w:val="22"/>
                <w:lang w:val="en-US"/>
              </w:rPr>
              <w:t xml:space="preserve"> Centre Edge RE5CARU</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000000000000145</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25 107,00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25 107,00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2</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lang w:val="en-US"/>
              </w:rPr>
            </w:pPr>
            <w:r w:rsidRPr="00FA17B1">
              <w:rPr>
                <w:szCs w:val="22"/>
              </w:rPr>
              <w:t>МФУ</w:t>
            </w:r>
            <w:r w:rsidRPr="00FA17B1">
              <w:rPr>
                <w:szCs w:val="22"/>
                <w:lang w:val="en-US"/>
              </w:rPr>
              <w:t xml:space="preserve"> HP Laser </w:t>
            </w:r>
            <w:proofErr w:type="spellStart"/>
            <w:r w:rsidRPr="00FA17B1">
              <w:rPr>
                <w:szCs w:val="22"/>
                <w:lang w:val="en-US"/>
              </w:rPr>
              <w:t>fet</w:t>
            </w:r>
            <w:proofErr w:type="spellEnd"/>
            <w:r w:rsidRPr="00FA17B1">
              <w:rPr>
                <w:szCs w:val="22"/>
                <w:lang w:val="en-US"/>
              </w:rPr>
              <w:t xml:space="preserve"> Pro M1132 </w:t>
            </w:r>
            <w:r w:rsidRPr="00FA17B1">
              <w:rPr>
                <w:szCs w:val="22"/>
              </w:rPr>
              <w:t>Библиотека</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390007000/9</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5 588,00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5 588,00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3</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Система пожарной сигнализации х. В. Егорлык</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390007010</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10 000,00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10 000,00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4</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3100088/36</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5</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3100088/37</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6</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3100088/39</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7</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3100088/35</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8</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3100088/38</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9</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Калькулятор</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3100044</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295,50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295,50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10</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lang w:val="en-US"/>
              </w:rPr>
            </w:pPr>
            <w:r w:rsidRPr="00FA17B1">
              <w:rPr>
                <w:szCs w:val="22"/>
              </w:rPr>
              <w:t>Моноблок</w:t>
            </w:r>
            <w:r w:rsidRPr="00FA17B1">
              <w:rPr>
                <w:szCs w:val="22"/>
                <w:lang w:val="en-US"/>
              </w:rPr>
              <w:t xml:space="preserve"> Lenovo </w:t>
            </w:r>
            <w:proofErr w:type="spellStart"/>
            <w:r w:rsidRPr="00FA17B1">
              <w:rPr>
                <w:szCs w:val="22"/>
                <w:lang w:val="en-US"/>
              </w:rPr>
              <w:t>Inink</w:t>
            </w:r>
            <w:proofErr w:type="spellEnd"/>
            <w:r w:rsidRPr="00FA17B1">
              <w:rPr>
                <w:szCs w:val="22"/>
                <w:lang w:val="en-US"/>
              </w:rPr>
              <w:t xml:space="preserve"> Centre Edge RE5CARU</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11013400381</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25 107,00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25 107,00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11</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lang w:val="en-US"/>
              </w:rPr>
            </w:pPr>
            <w:r w:rsidRPr="00FA17B1">
              <w:rPr>
                <w:szCs w:val="22"/>
              </w:rPr>
              <w:t>МФУ</w:t>
            </w:r>
            <w:r w:rsidRPr="00FA17B1">
              <w:rPr>
                <w:szCs w:val="22"/>
                <w:lang w:val="en-US"/>
              </w:rPr>
              <w:t xml:space="preserve"> HP Laser </w:t>
            </w:r>
            <w:proofErr w:type="spellStart"/>
            <w:r w:rsidRPr="00FA17B1">
              <w:rPr>
                <w:szCs w:val="22"/>
                <w:lang w:val="en-US"/>
              </w:rPr>
              <w:t>fet</w:t>
            </w:r>
            <w:proofErr w:type="spellEnd"/>
            <w:r w:rsidRPr="00FA17B1">
              <w:rPr>
                <w:szCs w:val="22"/>
                <w:lang w:val="en-US"/>
              </w:rPr>
              <w:t xml:space="preserve"> Pro M1132 </w:t>
            </w:r>
            <w:r w:rsidRPr="00FA17B1">
              <w:rPr>
                <w:szCs w:val="22"/>
              </w:rPr>
              <w:t>Библиотека</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390007001/9</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5 588,00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5 588,00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12</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Система пожарной сигнализации библиотека Н. Татарка</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390007001/94</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15 290,00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15 290,00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13</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 xml:space="preserve">Сканер </w:t>
            </w:r>
            <w:proofErr w:type="spellStart"/>
            <w:r w:rsidRPr="00FA17B1">
              <w:rPr>
                <w:szCs w:val="22"/>
              </w:rPr>
              <w:t>Fujitsu</w:t>
            </w:r>
            <w:proofErr w:type="spellEnd"/>
            <w:r w:rsidRPr="00FA17B1">
              <w:rPr>
                <w:szCs w:val="22"/>
              </w:rPr>
              <w:t xml:space="preserve"> </w:t>
            </w:r>
            <w:proofErr w:type="spellStart"/>
            <w:r w:rsidRPr="00FA17B1">
              <w:rPr>
                <w:szCs w:val="22"/>
              </w:rPr>
              <w:t>Sv</w:t>
            </w:r>
            <w:proofErr w:type="spellEnd"/>
            <w:r w:rsidRPr="00FA17B1">
              <w:rPr>
                <w:szCs w:val="22"/>
              </w:rPr>
              <w:t xml:space="preserve"> 600</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390007036</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51 500,00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9 012,50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42 487,50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14</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Стол компьютерный 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310062-2</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2 710,00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2 710,00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15</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3100088/34</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16</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3100088/33</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17</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3100088/32</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18</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3100088/31</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19</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3100088/30</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20</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3100088/29</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21</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3100088/28</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22</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3100088/27</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lastRenderedPageBreak/>
              <w:t>1</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2</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3</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4</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5</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Default="004635D7" w:rsidP="00E042EE">
            <w:pPr>
              <w:spacing w:line="220" w:lineRule="exact"/>
              <w:jc w:val="center"/>
              <w:rPr>
                <w:szCs w:val="22"/>
              </w:rPr>
            </w:pPr>
            <w:r>
              <w:rPr>
                <w:szCs w:val="22"/>
              </w:rPr>
              <w:t>6</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7</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8</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23</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3100088/26</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24</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3100088/25</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25</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Шкаф Ш-04 ольха</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3100064/7</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3 857,00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3 857,00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26</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Шкаф Ш-04 ольха</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3100064/6</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3 857,00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3 857,00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27</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Автоматизированное рабочее место №1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11013400123</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18 465,00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18 465,00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28</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Автоматизированное рабочее место №2</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11013400122</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19 735,00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19 735,00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29</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Доска пробковая для объявлений</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000000000000029</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3</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3 900,00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3 900,00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30</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Жалюзи</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000000000000132</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10</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23 142,00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23 142,00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31</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Кресло Престиж</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000000000000133</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Pr>
                <w:szCs w:val="22"/>
              </w:rPr>
              <w:t>2</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Pr>
                <w:szCs w:val="22"/>
              </w:rPr>
              <w:t>2380</w:t>
            </w:r>
            <w:r w:rsidRPr="00FA17B1">
              <w:rPr>
                <w:szCs w:val="22"/>
              </w:rPr>
              <w:t>,00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Pr>
                <w:szCs w:val="22"/>
              </w:rPr>
              <w:t>2380</w:t>
            </w:r>
            <w:r w:rsidRPr="00FA17B1">
              <w:rPr>
                <w:szCs w:val="22"/>
              </w:rPr>
              <w:t>,00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32</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lang w:val="en-US"/>
              </w:rPr>
            </w:pPr>
            <w:r w:rsidRPr="00FA17B1">
              <w:rPr>
                <w:szCs w:val="22"/>
              </w:rPr>
              <w:t>МФУ</w:t>
            </w:r>
            <w:r w:rsidRPr="00FA17B1">
              <w:rPr>
                <w:szCs w:val="22"/>
                <w:lang w:val="en-US"/>
              </w:rPr>
              <w:t xml:space="preserve"> HP Laser </w:t>
            </w:r>
            <w:proofErr w:type="spellStart"/>
            <w:r w:rsidRPr="00FA17B1">
              <w:rPr>
                <w:szCs w:val="22"/>
                <w:lang w:val="en-US"/>
              </w:rPr>
              <w:t>fet</w:t>
            </w:r>
            <w:proofErr w:type="spellEnd"/>
            <w:r w:rsidRPr="00FA17B1">
              <w:rPr>
                <w:szCs w:val="22"/>
                <w:lang w:val="en-US"/>
              </w:rPr>
              <w:t xml:space="preserve"> Pro M1132</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11013400120</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6 820,00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6 820,00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33</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lang w:val="en-US"/>
              </w:rPr>
            </w:pPr>
            <w:r w:rsidRPr="00FA17B1">
              <w:rPr>
                <w:szCs w:val="22"/>
              </w:rPr>
              <w:t>МФУ</w:t>
            </w:r>
            <w:r w:rsidRPr="00FA17B1">
              <w:rPr>
                <w:szCs w:val="22"/>
                <w:lang w:val="en-US"/>
              </w:rPr>
              <w:t xml:space="preserve"> HP Laser </w:t>
            </w:r>
            <w:proofErr w:type="spellStart"/>
            <w:r w:rsidRPr="00FA17B1">
              <w:rPr>
                <w:szCs w:val="22"/>
                <w:lang w:val="en-US"/>
              </w:rPr>
              <w:t>fet</w:t>
            </w:r>
            <w:proofErr w:type="spellEnd"/>
            <w:r w:rsidRPr="00FA17B1">
              <w:rPr>
                <w:szCs w:val="22"/>
                <w:lang w:val="en-US"/>
              </w:rPr>
              <w:t xml:space="preserve"> Pro M1132</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11013400121</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6 820,00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6 820,00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34</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 xml:space="preserve">Ноутбук </w:t>
            </w:r>
            <w:proofErr w:type="spellStart"/>
            <w:r w:rsidRPr="00FA17B1">
              <w:rPr>
                <w:szCs w:val="22"/>
              </w:rPr>
              <w:t>Samsung</w:t>
            </w:r>
            <w:proofErr w:type="spellEnd"/>
            <w:r w:rsidRPr="00FA17B1">
              <w:rPr>
                <w:szCs w:val="22"/>
              </w:rPr>
              <w:t xml:space="preserve"> NP 300E5A</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11013400141</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18 444,00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18 444,00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35</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Система видеонаблюдения библиотека</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390007001/91</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16 830,00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16 830,00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36</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 xml:space="preserve">Система пожарной сигнализации библиотека </w:t>
            </w:r>
            <w:proofErr w:type="gramStart"/>
            <w:r w:rsidRPr="00FA17B1">
              <w:rPr>
                <w:szCs w:val="22"/>
              </w:rPr>
              <w:t>в</w:t>
            </w:r>
            <w:proofErr w:type="gramEnd"/>
            <w:r w:rsidRPr="00FA17B1">
              <w:rPr>
                <w:szCs w:val="22"/>
              </w:rPr>
              <w:t>. Татарка</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390007001/93</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21 750,00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21 750,00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37</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стеллаж наклонный</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3100057</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2</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5 700,00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5 700,00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38</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стол компьютерный К-1 ольха</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11013400126</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3 609,00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3 609,00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39</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стол компьютерный К-1 ольха</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11013400125</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3 609,00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3 609,00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40</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3100043/29</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41</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3100043/19</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42</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3100043/20</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43</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3100043/21</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44</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3100043/22</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45</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3100043/23</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46</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3100043/24</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47</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3100043/25</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48</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3100043/26</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49</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3100043/27</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50</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3100043/28</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51</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3100088/2</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52</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3100088/1</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53</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3100088/19</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54</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3100088/6</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55</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3100088/7</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56</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3100088/8</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57</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4635D7">
            <w:pPr>
              <w:spacing w:line="22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4635D7">
            <w:pPr>
              <w:spacing w:line="220" w:lineRule="exact"/>
              <w:rPr>
                <w:szCs w:val="22"/>
              </w:rPr>
            </w:pPr>
            <w:r w:rsidRPr="00FA17B1">
              <w:rPr>
                <w:szCs w:val="22"/>
              </w:rPr>
              <w:t>3100088/9</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4635D7">
            <w:pPr>
              <w:spacing w:line="22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4635D7">
            <w:pPr>
              <w:spacing w:line="22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4635D7">
            <w:pPr>
              <w:spacing w:line="22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4635D7">
            <w:pPr>
              <w:spacing w:line="22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4635D7">
            <w:pPr>
              <w:spacing w:line="22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58</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4635D7">
            <w:pPr>
              <w:spacing w:line="22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4635D7">
            <w:pPr>
              <w:spacing w:line="220" w:lineRule="exact"/>
              <w:rPr>
                <w:szCs w:val="22"/>
              </w:rPr>
            </w:pPr>
            <w:r w:rsidRPr="00FA17B1">
              <w:rPr>
                <w:szCs w:val="22"/>
              </w:rPr>
              <w:t>3100088/10</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4635D7">
            <w:pPr>
              <w:spacing w:line="22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4635D7">
            <w:pPr>
              <w:spacing w:line="22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4635D7">
            <w:pPr>
              <w:spacing w:line="22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4635D7">
            <w:pPr>
              <w:spacing w:line="22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4635D7">
            <w:pPr>
              <w:spacing w:line="22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lastRenderedPageBreak/>
              <w:t>1</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2</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3</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4</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5</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Default="004635D7" w:rsidP="00E042EE">
            <w:pPr>
              <w:spacing w:line="220" w:lineRule="exact"/>
              <w:jc w:val="center"/>
              <w:rPr>
                <w:szCs w:val="22"/>
              </w:rPr>
            </w:pPr>
            <w:r>
              <w:rPr>
                <w:szCs w:val="22"/>
              </w:rPr>
              <w:t>6</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7</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8</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59</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3100088/11</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60</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3100088/12</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61</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3100088/13</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62</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3100088/14</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63</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3100088/15</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64</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3100088/16</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65</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3100088/17</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66</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3100088/18</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67</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3100088/5</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68</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3100088/4</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69</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3100088/3</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70</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3100088/40</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71</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телевизор LCD36</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3100046</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17 990,00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17 990,00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72</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 xml:space="preserve">Фотоаппарат </w:t>
            </w:r>
            <w:proofErr w:type="spellStart"/>
            <w:r w:rsidRPr="00FA17B1">
              <w:rPr>
                <w:szCs w:val="22"/>
              </w:rPr>
              <w:t>Nikon</w:t>
            </w:r>
            <w:proofErr w:type="spellEnd"/>
            <w:r w:rsidRPr="00FA17B1">
              <w:rPr>
                <w:szCs w:val="22"/>
              </w:rPr>
              <w:t xml:space="preserve"> </w:t>
            </w:r>
            <w:proofErr w:type="spellStart"/>
            <w:r w:rsidRPr="00FA17B1">
              <w:rPr>
                <w:szCs w:val="22"/>
              </w:rPr>
              <w:t>Coolpix</w:t>
            </w:r>
            <w:proofErr w:type="spellEnd"/>
            <w:r w:rsidRPr="00FA17B1">
              <w:rPr>
                <w:szCs w:val="22"/>
              </w:rPr>
              <w:t xml:space="preserve"> P7100</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3100067</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13 990,00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13 990,00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73</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Шкаф</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3100064/8</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10 780,00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10 780,00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74</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Шкаф для документов Ш-02 Ольха</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11013400130</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6 061,00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6 061,00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75</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Шкаф для документов Ш-04 Ольха</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11013400133</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3 071,00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3 071,00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76</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Шкаф для документов Ш-04 Ольха</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11013400132</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3 071,00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3 071,00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77</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Шкаф для документов Ш-04 Ольха</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11013400124</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3 071,00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3 071,00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78</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Шкаф Ш-04 ольха</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3100064/5</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3 857,00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3 857,00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79</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Шкаф Ш-04 ольха</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3100064/4</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3 857,00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3 857,00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80</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Шкаф Ш-04 ольха</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3100064/3</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3 857,00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3 857,00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81</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Шкаф Ш-04 ольха</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3100064/2</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3 857,00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3 857,00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82</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Шкаф Ш-04 ольха</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3100064/1</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3 857,00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3 857,00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83</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lang w:val="en-US"/>
              </w:rPr>
            </w:pPr>
            <w:r w:rsidRPr="00FA17B1">
              <w:rPr>
                <w:szCs w:val="22"/>
              </w:rPr>
              <w:t>Моноблок</w:t>
            </w:r>
            <w:r w:rsidRPr="00FA17B1">
              <w:rPr>
                <w:szCs w:val="22"/>
                <w:lang w:val="en-US"/>
              </w:rPr>
              <w:t xml:space="preserve"> Lenovo </w:t>
            </w:r>
            <w:proofErr w:type="spellStart"/>
            <w:r w:rsidRPr="00FA17B1">
              <w:rPr>
                <w:szCs w:val="22"/>
                <w:lang w:val="en-US"/>
              </w:rPr>
              <w:t>Inink</w:t>
            </w:r>
            <w:proofErr w:type="spellEnd"/>
            <w:r w:rsidRPr="00FA17B1">
              <w:rPr>
                <w:szCs w:val="22"/>
                <w:lang w:val="en-US"/>
              </w:rPr>
              <w:t xml:space="preserve"> Centre Edge RE5CARU</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11013400382</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25 107,00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25 107,00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84</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lang w:val="en-US"/>
              </w:rPr>
            </w:pPr>
            <w:r w:rsidRPr="00FA17B1">
              <w:rPr>
                <w:szCs w:val="22"/>
              </w:rPr>
              <w:t>МФУ</w:t>
            </w:r>
            <w:r w:rsidRPr="00FA17B1">
              <w:rPr>
                <w:szCs w:val="22"/>
                <w:lang w:val="en-US"/>
              </w:rPr>
              <w:t xml:space="preserve"> HP Laser </w:t>
            </w:r>
            <w:proofErr w:type="spellStart"/>
            <w:r w:rsidRPr="00FA17B1">
              <w:rPr>
                <w:szCs w:val="22"/>
                <w:lang w:val="en-US"/>
              </w:rPr>
              <w:t>fet</w:t>
            </w:r>
            <w:proofErr w:type="spellEnd"/>
            <w:r w:rsidRPr="00FA17B1">
              <w:rPr>
                <w:szCs w:val="22"/>
                <w:lang w:val="en-US"/>
              </w:rPr>
              <w:t xml:space="preserve"> Pro M1132 </w:t>
            </w:r>
            <w:r w:rsidRPr="00FA17B1">
              <w:rPr>
                <w:szCs w:val="22"/>
              </w:rPr>
              <w:t>Библиотека</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390006999/9</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5 588,00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5 588,00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rPr>
          <w:trHeight w:val="404"/>
        </w:trPr>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85</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 xml:space="preserve">Обогреватель </w:t>
            </w:r>
            <w:proofErr w:type="spellStart"/>
            <w:r w:rsidRPr="00FA17B1">
              <w:rPr>
                <w:szCs w:val="22"/>
              </w:rPr>
              <w:t>Delongi</w:t>
            </w:r>
            <w:proofErr w:type="spellEnd"/>
            <w:r w:rsidRPr="00FA17B1">
              <w:rPr>
                <w:szCs w:val="22"/>
              </w:rPr>
              <w:t xml:space="preserve"> KR</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11010600000019</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3 395,00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3 395,00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86</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Стол компьютерный К-10</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3100062-1</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4 339,00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4 339,00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87</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3100088/20</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88</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3100088/21</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rPr>
          <w:trHeight w:val="449"/>
        </w:trPr>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89</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3100088/22</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90</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3100088/23</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91</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Стул черный офисный ISO-1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3100088/24</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490,00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lastRenderedPageBreak/>
              <w:t>1</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2</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3</w:t>
            </w: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4</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5</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Default="004635D7" w:rsidP="00E042EE">
            <w:pPr>
              <w:spacing w:line="220" w:lineRule="exact"/>
              <w:jc w:val="center"/>
              <w:rPr>
                <w:szCs w:val="22"/>
              </w:rPr>
            </w:pPr>
            <w:r>
              <w:rPr>
                <w:szCs w:val="22"/>
              </w:rPr>
              <w:t>6</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7</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20" w:lineRule="exact"/>
              <w:jc w:val="center"/>
              <w:rPr>
                <w:szCs w:val="22"/>
              </w:rPr>
            </w:pPr>
            <w:r>
              <w:rPr>
                <w:szCs w:val="22"/>
              </w:rPr>
              <w:t>8</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92</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 xml:space="preserve">кресло COMFORT GTR (с-24 </w:t>
            </w:r>
            <w:proofErr w:type="gramStart"/>
            <w:r w:rsidRPr="00FA17B1">
              <w:rPr>
                <w:szCs w:val="22"/>
              </w:rPr>
              <w:t>коричневый</w:t>
            </w:r>
            <w:proofErr w:type="gramEnd"/>
            <w:r w:rsidRPr="00FA17B1">
              <w:rPr>
                <w:szCs w:val="22"/>
              </w:rPr>
              <w:t>)</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0F0283" w:rsidRDefault="004635D7" w:rsidP="00E042EE">
            <w:pPr>
              <w:spacing w:line="240" w:lineRule="exact"/>
              <w:jc w:val="center"/>
            </w:pPr>
            <w:r w:rsidRPr="000F0283">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2 093,00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2 093,00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93</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 xml:space="preserve">кресло COMFORT GTR (с-24 </w:t>
            </w:r>
            <w:proofErr w:type="gramStart"/>
            <w:r w:rsidRPr="00FA17B1">
              <w:rPr>
                <w:szCs w:val="22"/>
              </w:rPr>
              <w:t>коричневый</w:t>
            </w:r>
            <w:proofErr w:type="gramEnd"/>
            <w:r w:rsidRPr="00FA17B1">
              <w:rPr>
                <w:szCs w:val="22"/>
              </w:rPr>
              <w:t>)</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0F0283" w:rsidRDefault="004635D7" w:rsidP="00E042EE">
            <w:pPr>
              <w:spacing w:line="240" w:lineRule="exact"/>
              <w:jc w:val="center"/>
            </w:pPr>
            <w:r w:rsidRPr="000F0283">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2 093,00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2 093,00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94</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roofErr w:type="spellStart"/>
            <w:r w:rsidRPr="00FA17B1">
              <w:rPr>
                <w:szCs w:val="22"/>
              </w:rPr>
              <w:t>Стелаж</w:t>
            </w:r>
            <w:proofErr w:type="spellEnd"/>
            <w:r w:rsidRPr="00FA17B1">
              <w:rPr>
                <w:szCs w:val="22"/>
              </w:rPr>
              <w:t xml:space="preserve"> для книг 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0F0283" w:rsidRDefault="004635D7" w:rsidP="00E042EE">
            <w:pPr>
              <w:spacing w:line="240" w:lineRule="exact"/>
              <w:jc w:val="center"/>
            </w:pPr>
            <w:r w:rsidRPr="000F0283">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2 750,00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2 750,00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tabs>
                <w:tab w:val="left" w:pos="203"/>
              </w:tabs>
              <w:spacing w:line="240" w:lineRule="exact"/>
              <w:jc w:val="center"/>
              <w:rPr>
                <w:szCs w:val="22"/>
              </w:rPr>
            </w:pPr>
            <w:r w:rsidRPr="00FA17B1">
              <w:rPr>
                <w:szCs w:val="22"/>
              </w:rPr>
              <w:t>95</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roofErr w:type="spellStart"/>
            <w:r w:rsidRPr="00FA17B1">
              <w:rPr>
                <w:szCs w:val="22"/>
              </w:rPr>
              <w:t>Стелаж</w:t>
            </w:r>
            <w:proofErr w:type="spellEnd"/>
            <w:r w:rsidRPr="00FA17B1">
              <w:rPr>
                <w:szCs w:val="22"/>
              </w:rPr>
              <w:t xml:space="preserve"> для книг 2</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0F0283" w:rsidRDefault="004635D7" w:rsidP="00E042EE">
            <w:pPr>
              <w:spacing w:line="240" w:lineRule="exact"/>
              <w:jc w:val="center"/>
            </w:pPr>
            <w:r w:rsidRPr="000F0283">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2 750,00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2 750,00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96</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roofErr w:type="spellStart"/>
            <w:r w:rsidRPr="00FA17B1">
              <w:rPr>
                <w:szCs w:val="22"/>
              </w:rPr>
              <w:t>Стелаж</w:t>
            </w:r>
            <w:proofErr w:type="spellEnd"/>
            <w:r w:rsidRPr="00FA17B1">
              <w:rPr>
                <w:szCs w:val="22"/>
              </w:rPr>
              <w:t xml:space="preserve"> для книг 3</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0F0283" w:rsidRDefault="004635D7" w:rsidP="00E042EE">
            <w:pPr>
              <w:spacing w:line="240" w:lineRule="exact"/>
              <w:jc w:val="center"/>
            </w:pPr>
            <w:r w:rsidRPr="000F0283">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2 750,00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2 750,00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97</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roofErr w:type="spellStart"/>
            <w:r w:rsidRPr="00FA17B1">
              <w:rPr>
                <w:szCs w:val="22"/>
              </w:rPr>
              <w:t>Стелаж</w:t>
            </w:r>
            <w:proofErr w:type="spellEnd"/>
            <w:r w:rsidRPr="00FA17B1">
              <w:rPr>
                <w:szCs w:val="22"/>
              </w:rPr>
              <w:t xml:space="preserve"> для книг 4</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0F0283" w:rsidRDefault="004635D7" w:rsidP="00E042EE">
            <w:pPr>
              <w:spacing w:line="240" w:lineRule="exact"/>
              <w:jc w:val="center"/>
            </w:pPr>
            <w:r w:rsidRPr="000F0283">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2 750,00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2 750,00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tabs>
                <w:tab w:val="left" w:pos="183"/>
              </w:tabs>
              <w:spacing w:line="240" w:lineRule="exact"/>
              <w:jc w:val="center"/>
              <w:rPr>
                <w:szCs w:val="22"/>
              </w:rPr>
            </w:pPr>
            <w:r w:rsidRPr="00FA17B1">
              <w:rPr>
                <w:szCs w:val="22"/>
              </w:rPr>
              <w:t>98</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roofErr w:type="spellStart"/>
            <w:r w:rsidRPr="00FA17B1">
              <w:rPr>
                <w:szCs w:val="22"/>
              </w:rPr>
              <w:t>Стелаж</w:t>
            </w:r>
            <w:proofErr w:type="spellEnd"/>
            <w:r w:rsidRPr="00FA17B1">
              <w:rPr>
                <w:szCs w:val="22"/>
              </w:rPr>
              <w:t xml:space="preserve"> для книг 5</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0F0283" w:rsidRDefault="004635D7" w:rsidP="00E042EE">
            <w:pPr>
              <w:spacing w:line="240" w:lineRule="exact"/>
              <w:jc w:val="center"/>
            </w:pPr>
            <w:r w:rsidRPr="000F0283">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2 750,00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2 750,00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99</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roofErr w:type="spellStart"/>
            <w:r w:rsidRPr="00FA17B1">
              <w:rPr>
                <w:szCs w:val="22"/>
              </w:rPr>
              <w:t>Стелаж</w:t>
            </w:r>
            <w:proofErr w:type="spellEnd"/>
            <w:r w:rsidRPr="00FA17B1">
              <w:rPr>
                <w:szCs w:val="22"/>
              </w:rPr>
              <w:t xml:space="preserve"> для книг 6</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0F0283" w:rsidRDefault="004635D7" w:rsidP="00E042EE">
            <w:pPr>
              <w:spacing w:line="240" w:lineRule="exact"/>
              <w:jc w:val="center"/>
            </w:pPr>
            <w:r w:rsidRPr="000F0283">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2 750,00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2 750,00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100</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roofErr w:type="spellStart"/>
            <w:r w:rsidRPr="00FA17B1">
              <w:rPr>
                <w:szCs w:val="22"/>
              </w:rPr>
              <w:t>Стелаж</w:t>
            </w:r>
            <w:proofErr w:type="spellEnd"/>
            <w:r w:rsidRPr="00FA17B1">
              <w:rPr>
                <w:szCs w:val="22"/>
              </w:rPr>
              <w:t xml:space="preserve"> для книг 7</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0F0283" w:rsidRDefault="004635D7" w:rsidP="00E042EE">
            <w:pPr>
              <w:spacing w:line="240" w:lineRule="exact"/>
              <w:jc w:val="center"/>
            </w:pPr>
            <w:r w:rsidRPr="000F0283">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2 750,00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2 750,00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101</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roofErr w:type="spellStart"/>
            <w:r w:rsidRPr="00FA17B1">
              <w:rPr>
                <w:szCs w:val="22"/>
              </w:rPr>
              <w:t>Стелаж</w:t>
            </w:r>
            <w:proofErr w:type="spellEnd"/>
            <w:r w:rsidRPr="00FA17B1">
              <w:rPr>
                <w:szCs w:val="22"/>
              </w:rPr>
              <w:t xml:space="preserve"> для книг 8</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0F0283" w:rsidRDefault="004635D7" w:rsidP="00E042EE">
            <w:pPr>
              <w:spacing w:line="240" w:lineRule="exact"/>
              <w:jc w:val="center"/>
            </w:pPr>
            <w:r w:rsidRPr="000F0283">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2 750,00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2 750,00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102</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roofErr w:type="spellStart"/>
            <w:r w:rsidRPr="00FA17B1">
              <w:rPr>
                <w:szCs w:val="22"/>
              </w:rPr>
              <w:t>Стелаж</w:t>
            </w:r>
            <w:proofErr w:type="spellEnd"/>
            <w:r w:rsidRPr="00FA17B1">
              <w:rPr>
                <w:szCs w:val="22"/>
              </w:rPr>
              <w:t xml:space="preserve"> для книг 9</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0F0283" w:rsidRDefault="004635D7" w:rsidP="00E042EE">
            <w:pPr>
              <w:spacing w:line="240" w:lineRule="exact"/>
              <w:jc w:val="center"/>
            </w:pPr>
            <w:r w:rsidRPr="000F0283">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2 750,00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2 750,00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103</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roofErr w:type="spellStart"/>
            <w:r w:rsidRPr="00FA17B1">
              <w:rPr>
                <w:szCs w:val="22"/>
              </w:rPr>
              <w:t>Стелаж</w:t>
            </w:r>
            <w:proofErr w:type="spellEnd"/>
            <w:r w:rsidRPr="00FA17B1">
              <w:rPr>
                <w:szCs w:val="22"/>
              </w:rPr>
              <w:t xml:space="preserve"> для книг 10</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0F0283" w:rsidRDefault="004635D7" w:rsidP="00E042EE">
            <w:pPr>
              <w:spacing w:line="240" w:lineRule="exact"/>
              <w:jc w:val="center"/>
            </w:pPr>
            <w:r w:rsidRPr="000F0283">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2 750,00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2 750,00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104</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Тумба Т-01 ольха библ</w:t>
            </w:r>
            <w:proofErr w:type="gramStart"/>
            <w:r w:rsidRPr="00FA17B1">
              <w:rPr>
                <w:szCs w:val="22"/>
              </w:rPr>
              <w:t>1</w:t>
            </w:r>
            <w:proofErr w:type="gramEnd"/>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0F0283" w:rsidRDefault="004635D7" w:rsidP="00E042EE">
            <w:pPr>
              <w:spacing w:line="240" w:lineRule="exact"/>
              <w:jc w:val="center"/>
            </w:pPr>
            <w:r w:rsidRPr="000F0283">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1 702,00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1 702,00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105</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Тумба Т-01 ольха библ</w:t>
            </w:r>
            <w:proofErr w:type="gramStart"/>
            <w:r w:rsidRPr="00FA17B1">
              <w:rPr>
                <w:szCs w:val="22"/>
              </w:rPr>
              <w:t>2</w:t>
            </w:r>
            <w:proofErr w:type="gramEnd"/>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0F0283" w:rsidRDefault="004635D7" w:rsidP="00E042EE">
            <w:pPr>
              <w:spacing w:line="240" w:lineRule="exact"/>
              <w:jc w:val="center"/>
            </w:pPr>
            <w:r w:rsidRPr="000F0283">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1 702,00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1 702,00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106</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Тумба Т-01 ольха библ3</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0F0283" w:rsidRDefault="004635D7" w:rsidP="00E042EE">
            <w:pPr>
              <w:spacing w:line="240" w:lineRule="exact"/>
              <w:jc w:val="center"/>
            </w:pPr>
            <w:r w:rsidRPr="000F0283">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1 702,00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1 702,00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107</w:t>
            </w:r>
            <w:r>
              <w:rPr>
                <w:szCs w:val="22"/>
              </w:rPr>
              <w:t>.</w:t>
            </w: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sidRPr="00FA17B1">
              <w:rPr>
                <w:szCs w:val="22"/>
              </w:rPr>
              <w:t xml:space="preserve">Шкаф для одежды Ш-03 ольха </w:t>
            </w:r>
            <w:proofErr w:type="spellStart"/>
            <w:r w:rsidRPr="00FA17B1">
              <w:rPr>
                <w:szCs w:val="22"/>
              </w:rPr>
              <w:t>библ</w:t>
            </w:r>
            <w:proofErr w:type="spellEnd"/>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0F0283" w:rsidRDefault="004635D7" w:rsidP="00E042EE">
            <w:pPr>
              <w:spacing w:line="240" w:lineRule="exact"/>
              <w:jc w:val="center"/>
            </w:pPr>
            <w:r w:rsidRPr="000F0283">
              <w:t>шт.</w:t>
            </w: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1</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2 932,00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2 932,00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0</w:t>
            </w:r>
          </w:p>
        </w:tc>
      </w:tr>
      <w:tr w:rsidR="004635D7" w:rsidRPr="00FA17B1" w:rsidTr="00E042EE">
        <w:tc>
          <w:tcPr>
            <w:tcW w:w="56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p>
        </w:tc>
        <w:tc>
          <w:tcPr>
            <w:tcW w:w="269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r>
              <w:rPr>
                <w:szCs w:val="22"/>
              </w:rPr>
              <w:t>Итого</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rPr>
                <w:szCs w:val="22"/>
              </w:rPr>
            </w:pPr>
          </w:p>
        </w:tc>
        <w:tc>
          <w:tcPr>
            <w:tcW w:w="566"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p>
        </w:tc>
        <w:tc>
          <w:tcPr>
            <w:tcW w:w="567"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Pr>
                <w:szCs w:val="22"/>
              </w:rPr>
              <w:t>120</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Pr>
                <w:szCs w:val="22"/>
              </w:rPr>
              <w:t>481665</w:t>
            </w:r>
            <w:r w:rsidRPr="00FA17B1">
              <w:rPr>
                <w:szCs w:val="22"/>
              </w:rPr>
              <w:t>,50</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center"/>
              <w:rPr>
                <w:szCs w:val="22"/>
              </w:rPr>
            </w:pPr>
            <w:r w:rsidRPr="00FA17B1">
              <w:rPr>
                <w:szCs w:val="22"/>
              </w:rPr>
              <w:t>4</w:t>
            </w:r>
            <w:r>
              <w:rPr>
                <w:szCs w:val="22"/>
              </w:rPr>
              <w:t>39</w:t>
            </w:r>
            <w:r w:rsidRPr="00FA17B1">
              <w:rPr>
                <w:szCs w:val="22"/>
              </w:rPr>
              <w:t> 17</w:t>
            </w:r>
            <w:r>
              <w:rPr>
                <w:szCs w:val="22"/>
              </w:rPr>
              <w:t>8</w:t>
            </w:r>
            <w:r w:rsidRPr="00FA17B1">
              <w:rPr>
                <w:szCs w:val="22"/>
              </w:rPr>
              <w:t>,00</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rsidR="004635D7" w:rsidRPr="00FA17B1" w:rsidRDefault="004635D7" w:rsidP="00E042EE">
            <w:pPr>
              <w:spacing w:line="240" w:lineRule="exact"/>
              <w:jc w:val="right"/>
              <w:rPr>
                <w:szCs w:val="22"/>
              </w:rPr>
            </w:pPr>
            <w:r w:rsidRPr="00FA17B1">
              <w:rPr>
                <w:szCs w:val="22"/>
              </w:rPr>
              <w:t>42 487,50</w:t>
            </w:r>
          </w:p>
        </w:tc>
      </w:tr>
    </w:tbl>
    <w:p w:rsidR="004635D7" w:rsidRDefault="004635D7" w:rsidP="004635D7">
      <w:pPr>
        <w:suppressAutoHyphens/>
        <w:jc w:val="both"/>
        <w:rPr>
          <w:sz w:val="28"/>
          <w:szCs w:val="28"/>
        </w:rPr>
      </w:pPr>
    </w:p>
    <w:p w:rsidR="004635D7" w:rsidRDefault="004635D7" w:rsidP="004635D7">
      <w:pPr>
        <w:suppressAutoHyphens/>
        <w:jc w:val="both"/>
        <w:rPr>
          <w:sz w:val="28"/>
          <w:szCs w:val="28"/>
        </w:rPr>
      </w:pPr>
    </w:p>
    <w:p w:rsidR="004635D7" w:rsidRDefault="004635D7" w:rsidP="004635D7">
      <w:pPr>
        <w:suppressAutoHyphens/>
        <w:jc w:val="both"/>
        <w:rPr>
          <w:sz w:val="28"/>
          <w:szCs w:val="28"/>
        </w:rPr>
      </w:pPr>
    </w:p>
    <w:p w:rsidR="004635D7" w:rsidRDefault="004635D7" w:rsidP="004635D7">
      <w:pPr>
        <w:pStyle w:val="a3"/>
        <w:jc w:val="center"/>
        <w:rPr>
          <w:szCs w:val="28"/>
        </w:rPr>
      </w:pPr>
      <w:r>
        <w:rPr>
          <w:szCs w:val="28"/>
        </w:rPr>
        <w:t>______________</w:t>
      </w:r>
    </w:p>
    <w:p w:rsidR="004635D7" w:rsidRDefault="004635D7">
      <w:pPr>
        <w:spacing w:after="200" w:line="276" w:lineRule="auto"/>
        <w:rPr>
          <w:sz w:val="28"/>
          <w:szCs w:val="28"/>
        </w:rPr>
      </w:pPr>
      <w:r>
        <w:rPr>
          <w:szCs w:val="28"/>
        </w:rPr>
        <w:br w:type="page"/>
      </w:r>
    </w:p>
    <w:tbl>
      <w:tblPr>
        <w:tblpPr w:leftFromText="180" w:rightFromText="180" w:vertAnchor="text" w:horzAnchor="margin" w:tblpY="80"/>
        <w:tblW w:w="9767" w:type="dxa"/>
        <w:tblLook w:val="01E0" w:firstRow="1" w:lastRow="1" w:firstColumn="1" w:lastColumn="1" w:noHBand="0" w:noVBand="0"/>
      </w:tblPr>
      <w:tblGrid>
        <w:gridCol w:w="5495"/>
        <w:gridCol w:w="4272"/>
      </w:tblGrid>
      <w:tr w:rsidR="004635D7" w:rsidRPr="009146AF" w:rsidTr="00E042EE">
        <w:tc>
          <w:tcPr>
            <w:tcW w:w="5495" w:type="dxa"/>
          </w:tcPr>
          <w:p w:rsidR="004635D7" w:rsidRPr="009146AF" w:rsidRDefault="004635D7" w:rsidP="00E042EE">
            <w:pPr>
              <w:pStyle w:val="ConsTitle"/>
              <w:widowControl/>
              <w:suppressAutoHyphens/>
              <w:spacing w:line="240" w:lineRule="exact"/>
              <w:jc w:val="both"/>
              <w:rPr>
                <w:rFonts w:ascii="Times New Roman" w:hAnsi="Times New Roman" w:cs="Times New Roman"/>
                <w:b w:val="0"/>
                <w:sz w:val="28"/>
                <w:szCs w:val="28"/>
              </w:rPr>
            </w:pPr>
          </w:p>
        </w:tc>
        <w:tc>
          <w:tcPr>
            <w:tcW w:w="4272" w:type="dxa"/>
          </w:tcPr>
          <w:p w:rsidR="004635D7" w:rsidRPr="009146AF" w:rsidRDefault="004635D7" w:rsidP="00E042EE">
            <w:pPr>
              <w:pStyle w:val="ConsTitle"/>
              <w:widowControl/>
              <w:suppressAutoHyphens/>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Приложение № 7</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sidRPr="009146AF">
              <w:rPr>
                <w:rFonts w:ascii="Times New Roman" w:hAnsi="Times New Roman" w:cs="Times New Roman"/>
                <w:b w:val="0"/>
                <w:sz w:val="28"/>
                <w:szCs w:val="28"/>
              </w:rPr>
              <w:t>к решению Совета Шпаковского</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муниципального района</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Ставропольского края</w:t>
            </w:r>
          </w:p>
          <w:p w:rsidR="004635D7" w:rsidRPr="009146AF"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 xml:space="preserve">от 26 апреля </w:t>
            </w:r>
            <w:r w:rsidRPr="009146AF">
              <w:rPr>
                <w:rFonts w:ascii="Times New Roman" w:hAnsi="Times New Roman" w:cs="Times New Roman"/>
                <w:b w:val="0"/>
                <w:sz w:val="28"/>
                <w:szCs w:val="28"/>
              </w:rPr>
              <w:t>2019</w:t>
            </w:r>
            <w:r>
              <w:rPr>
                <w:rFonts w:ascii="Times New Roman" w:hAnsi="Times New Roman" w:cs="Times New Roman"/>
                <w:b w:val="0"/>
                <w:sz w:val="28"/>
                <w:szCs w:val="28"/>
              </w:rPr>
              <w:t xml:space="preserve"> года</w:t>
            </w:r>
            <w:r w:rsidRPr="009146AF">
              <w:rPr>
                <w:rFonts w:ascii="Times New Roman" w:hAnsi="Times New Roman" w:cs="Times New Roman"/>
                <w:b w:val="0"/>
                <w:sz w:val="28"/>
                <w:szCs w:val="28"/>
              </w:rPr>
              <w:t xml:space="preserve"> №</w:t>
            </w:r>
            <w:r>
              <w:rPr>
                <w:rFonts w:ascii="Times New Roman" w:hAnsi="Times New Roman" w:cs="Times New Roman"/>
                <w:b w:val="0"/>
                <w:sz w:val="28"/>
                <w:szCs w:val="28"/>
              </w:rPr>
              <w:t xml:space="preserve"> 179</w:t>
            </w:r>
          </w:p>
        </w:tc>
      </w:tr>
    </w:tbl>
    <w:p w:rsidR="004635D7" w:rsidRDefault="004635D7" w:rsidP="004635D7">
      <w:pPr>
        <w:pStyle w:val="ConsTitle"/>
        <w:widowControl/>
        <w:suppressAutoHyphens/>
        <w:jc w:val="center"/>
        <w:rPr>
          <w:rFonts w:ascii="Times New Roman" w:hAnsi="Times New Roman" w:cs="Times New Roman"/>
          <w:b w:val="0"/>
          <w:sz w:val="28"/>
        </w:rPr>
      </w:pPr>
    </w:p>
    <w:p w:rsidR="004635D7" w:rsidRDefault="004635D7" w:rsidP="004635D7">
      <w:pPr>
        <w:pStyle w:val="ConsTitle"/>
        <w:widowControl/>
        <w:suppressAutoHyphens/>
        <w:jc w:val="center"/>
        <w:rPr>
          <w:rFonts w:ascii="Times New Roman" w:hAnsi="Times New Roman" w:cs="Times New Roman"/>
          <w:b w:val="0"/>
          <w:sz w:val="28"/>
        </w:rPr>
      </w:pP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sidRPr="00F34631">
        <w:rPr>
          <w:rFonts w:ascii="Times New Roman" w:hAnsi="Times New Roman" w:cs="Times New Roman"/>
          <w:b w:val="0"/>
          <w:sz w:val="28"/>
        </w:rPr>
        <w:t xml:space="preserve">Перечень </w:t>
      </w:r>
      <w:r>
        <w:rPr>
          <w:rFonts w:ascii="Times New Roman" w:hAnsi="Times New Roman" w:cs="Times New Roman"/>
          <w:b w:val="0"/>
          <w:sz w:val="28"/>
        </w:rPr>
        <w:t xml:space="preserve">имущества </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proofErr w:type="gramStart"/>
      <w:r>
        <w:rPr>
          <w:rFonts w:ascii="Times New Roman" w:hAnsi="Times New Roman" w:cs="Times New Roman"/>
          <w:b w:val="0"/>
          <w:sz w:val="28"/>
        </w:rPr>
        <w:t>принимаемого</w:t>
      </w:r>
      <w:proofErr w:type="gramEnd"/>
      <w:r>
        <w:rPr>
          <w:rFonts w:ascii="Times New Roman" w:hAnsi="Times New Roman" w:cs="Times New Roman"/>
          <w:b w:val="0"/>
          <w:sz w:val="28"/>
        </w:rPr>
        <w:t xml:space="preserve"> в муниципальную собственность Шпаковского</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Pr>
          <w:rFonts w:ascii="Times New Roman" w:hAnsi="Times New Roman" w:cs="Times New Roman"/>
          <w:b w:val="0"/>
          <w:sz w:val="28"/>
        </w:rPr>
        <w:t>муниципального района Ставропольского края</w:t>
      </w:r>
    </w:p>
    <w:p w:rsidR="004635D7" w:rsidRPr="006E033B" w:rsidRDefault="004635D7" w:rsidP="004635D7">
      <w:pPr>
        <w:pStyle w:val="ConsTitle"/>
        <w:widowControl/>
        <w:suppressAutoHyphens/>
        <w:spacing w:line="240" w:lineRule="exact"/>
        <w:jc w:val="center"/>
        <w:rPr>
          <w:rFonts w:ascii="Times New Roman" w:hAnsi="Times New Roman" w:cs="Times New Roman"/>
          <w:b w:val="0"/>
          <w:sz w:val="28"/>
          <w:szCs w:val="28"/>
        </w:rPr>
      </w:pPr>
      <w:r>
        <w:rPr>
          <w:rFonts w:ascii="Times New Roman" w:hAnsi="Times New Roman" w:cs="Times New Roman"/>
          <w:b w:val="0"/>
          <w:sz w:val="28"/>
        </w:rPr>
        <w:t>(Темнолесский с/с)</w:t>
      </w:r>
    </w:p>
    <w:p w:rsidR="004635D7" w:rsidRPr="00A17D49" w:rsidRDefault="004635D7" w:rsidP="004635D7">
      <w:pPr>
        <w:pStyle w:val="ConsTitle"/>
        <w:widowControl/>
        <w:jc w:val="both"/>
        <w:rPr>
          <w:rFonts w:ascii="Times New Roman" w:hAnsi="Times New Roman" w:cs="Times New Roman"/>
          <w:b w:val="0"/>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850"/>
        <w:gridCol w:w="1276"/>
        <w:gridCol w:w="850"/>
        <w:gridCol w:w="1418"/>
        <w:gridCol w:w="1276"/>
        <w:gridCol w:w="1275"/>
      </w:tblGrid>
      <w:tr w:rsidR="004635D7" w:rsidRPr="000851C8" w:rsidTr="00E042EE">
        <w:trPr>
          <w:trHeight w:val="742"/>
        </w:trPr>
        <w:tc>
          <w:tcPr>
            <w:tcW w:w="568" w:type="dxa"/>
          </w:tcPr>
          <w:p w:rsidR="004635D7" w:rsidRPr="00A17D49" w:rsidRDefault="004635D7" w:rsidP="00E042EE">
            <w:pPr>
              <w:spacing w:line="240" w:lineRule="exact"/>
              <w:jc w:val="center"/>
            </w:pPr>
            <w:r w:rsidRPr="00A17D49">
              <w:t xml:space="preserve">№ </w:t>
            </w:r>
            <w:proofErr w:type="gramStart"/>
            <w:r w:rsidRPr="00A17D49">
              <w:t>п</w:t>
            </w:r>
            <w:proofErr w:type="gramEnd"/>
            <w:r w:rsidRPr="00A17D49">
              <w:t>/п</w:t>
            </w:r>
          </w:p>
        </w:tc>
        <w:tc>
          <w:tcPr>
            <w:tcW w:w="2552" w:type="dxa"/>
          </w:tcPr>
          <w:p w:rsidR="004635D7" w:rsidRDefault="004635D7" w:rsidP="00E042EE">
            <w:pPr>
              <w:spacing w:line="240" w:lineRule="exact"/>
              <w:jc w:val="center"/>
            </w:pPr>
            <w:r w:rsidRPr="00A17D49">
              <w:t>Наименование</w:t>
            </w:r>
          </w:p>
          <w:p w:rsidR="004635D7" w:rsidRPr="00A17D49" w:rsidRDefault="004635D7" w:rsidP="00E042EE">
            <w:pPr>
              <w:spacing w:line="240" w:lineRule="exact"/>
              <w:jc w:val="center"/>
            </w:pPr>
            <w:r w:rsidRPr="00A17D49">
              <w:t>имущества</w:t>
            </w:r>
          </w:p>
        </w:tc>
        <w:tc>
          <w:tcPr>
            <w:tcW w:w="850" w:type="dxa"/>
          </w:tcPr>
          <w:p w:rsidR="004635D7" w:rsidRPr="00A17D49" w:rsidRDefault="004635D7" w:rsidP="00E042EE">
            <w:pPr>
              <w:spacing w:line="240" w:lineRule="exact"/>
              <w:jc w:val="center"/>
            </w:pPr>
            <w:r w:rsidRPr="00A17D49">
              <w:t>Ед</w:t>
            </w:r>
            <w:r>
              <w:t>.</w:t>
            </w:r>
            <w:r w:rsidRPr="00A17D49">
              <w:t xml:space="preserve"> изм</w:t>
            </w:r>
            <w:r>
              <w:t>.</w:t>
            </w:r>
          </w:p>
        </w:tc>
        <w:tc>
          <w:tcPr>
            <w:tcW w:w="1276" w:type="dxa"/>
          </w:tcPr>
          <w:p w:rsidR="004635D7" w:rsidRPr="00A17D49" w:rsidRDefault="004635D7" w:rsidP="00E042EE">
            <w:pPr>
              <w:spacing w:line="240" w:lineRule="exact"/>
              <w:jc w:val="center"/>
            </w:pPr>
            <w:r w:rsidRPr="00A17D49">
              <w:t>Цена единицы (рублей)</w:t>
            </w:r>
          </w:p>
        </w:tc>
        <w:tc>
          <w:tcPr>
            <w:tcW w:w="850" w:type="dxa"/>
          </w:tcPr>
          <w:p w:rsidR="004635D7" w:rsidRPr="00A17D49" w:rsidRDefault="004635D7" w:rsidP="00E042EE">
            <w:pPr>
              <w:spacing w:line="240" w:lineRule="exact"/>
              <w:jc w:val="center"/>
            </w:pPr>
            <w:r w:rsidRPr="00A17D49">
              <w:t>Кол</w:t>
            </w:r>
            <w:r>
              <w:t>-</w:t>
            </w:r>
            <w:r w:rsidRPr="00A17D49">
              <w:t>во</w:t>
            </w:r>
          </w:p>
        </w:tc>
        <w:tc>
          <w:tcPr>
            <w:tcW w:w="1418" w:type="dxa"/>
          </w:tcPr>
          <w:p w:rsidR="004635D7" w:rsidRPr="00A17D49" w:rsidRDefault="004635D7" w:rsidP="00E042EE">
            <w:pPr>
              <w:spacing w:line="240" w:lineRule="exact"/>
              <w:jc w:val="center"/>
            </w:pPr>
            <w:r w:rsidRPr="00A17D49">
              <w:t>Общая</w:t>
            </w:r>
          </w:p>
          <w:p w:rsidR="004635D7" w:rsidRPr="00A17D49" w:rsidRDefault="004635D7" w:rsidP="00E042EE">
            <w:pPr>
              <w:spacing w:line="240" w:lineRule="exact"/>
              <w:jc w:val="center"/>
            </w:pPr>
            <w:r w:rsidRPr="00A17D49">
              <w:t>балансовая</w:t>
            </w:r>
          </w:p>
          <w:p w:rsidR="004635D7" w:rsidRPr="00A17D49" w:rsidRDefault="004635D7" w:rsidP="00E042EE">
            <w:pPr>
              <w:spacing w:line="240" w:lineRule="exact"/>
              <w:jc w:val="center"/>
            </w:pPr>
            <w:r w:rsidRPr="00A17D49">
              <w:t>стоимость</w:t>
            </w:r>
          </w:p>
        </w:tc>
        <w:tc>
          <w:tcPr>
            <w:tcW w:w="1276" w:type="dxa"/>
          </w:tcPr>
          <w:p w:rsidR="004635D7" w:rsidRPr="00A17D49" w:rsidRDefault="004635D7" w:rsidP="00E042EE">
            <w:pPr>
              <w:spacing w:line="240" w:lineRule="exact"/>
              <w:jc w:val="center"/>
            </w:pPr>
            <w:r>
              <w:t>Амортизация</w:t>
            </w:r>
          </w:p>
        </w:tc>
        <w:tc>
          <w:tcPr>
            <w:tcW w:w="1275" w:type="dxa"/>
          </w:tcPr>
          <w:p w:rsidR="004635D7" w:rsidRPr="00A17D49" w:rsidRDefault="004635D7" w:rsidP="00E042EE">
            <w:pPr>
              <w:spacing w:line="240" w:lineRule="exact"/>
              <w:jc w:val="center"/>
            </w:pPr>
            <w:r>
              <w:t>Остаточная стоимость</w:t>
            </w:r>
          </w:p>
        </w:tc>
      </w:tr>
      <w:tr w:rsidR="004635D7" w:rsidRPr="000851C8" w:rsidTr="00E042EE">
        <w:tc>
          <w:tcPr>
            <w:tcW w:w="568" w:type="dxa"/>
          </w:tcPr>
          <w:p w:rsidR="004635D7" w:rsidRPr="00A17D49" w:rsidRDefault="004635D7" w:rsidP="00E042EE">
            <w:pPr>
              <w:spacing w:line="240" w:lineRule="exact"/>
              <w:jc w:val="center"/>
            </w:pPr>
            <w:r w:rsidRPr="00A17D49">
              <w:t>1</w:t>
            </w:r>
          </w:p>
        </w:tc>
        <w:tc>
          <w:tcPr>
            <w:tcW w:w="2552" w:type="dxa"/>
          </w:tcPr>
          <w:p w:rsidR="004635D7" w:rsidRPr="00A17D49" w:rsidRDefault="004635D7" w:rsidP="00E042EE">
            <w:pPr>
              <w:spacing w:line="240" w:lineRule="exact"/>
              <w:jc w:val="center"/>
            </w:pPr>
            <w:r w:rsidRPr="00A17D49">
              <w:t>2</w:t>
            </w:r>
          </w:p>
        </w:tc>
        <w:tc>
          <w:tcPr>
            <w:tcW w:w="850" w:type="dxa"/>
          </w:tcPr>
          <w:p w:rsidR="004635D7" w:rsidRPr="00A17D49" w:rsidRDefault="004635D7" w:rsidP="00E042EE">
            <w:pPr>
              <w:spacing w:line="240" w:lineRule="exact"/>
              <w:jc w:val="center"/>
            </w:pPr>
            <w:r w:rsidRPr="00A17D49">
              <w:t>3</w:t>
            </w:r>
          </w:p>
        </w:tc>
        <w:tc>
          <w:tcPr>
            <w:tcW w:w="1276" w:type="dxa"/>
          </w:tcPr>
          <w:p w:rsidR="004635D7" w:rsidRPr="00A17D49" w:rsidRDefault="004635D7" w:rsidP="00E042EE">
            <w:pPr>
              <w:spacing w:line="240" w:lineRule="exact"/>
              <w:jc w:val="center"/>
            </w:pPr>
            <w:r w:rsidRPr="00A17D49">
              <w:t>4</w:t>
            </w:r>
          </w:p>
        </w:tc>
        <w:tc>
          <w:tcPr>
            <w:tcW w:w="850" w:type="dxa"/>
          </w:tcPr>
          <w:p w:rsidR="004635D7" w:rsidRPr="00A17D49" w:rsidRDefault="004635D7" w:rsidP="00E042EE">
            <w:pPr>
              <w:spacing w:line="240" w:lineRule="exact"/>
              <w:jc w:val="center"/>
            </w:pPr>
            <w:r w:rsidRPr="00A17D49">
              <w:t>5</w:t>
            </w:r>
          </w:p>
        </w:tc>
        <w:tc>
          <w:tcPr>
            <w:tcW w:w="1418" w:type="dxa"/>
          </w:tcPr>
          <w:p w:rsidR="004635D7" w:rsidRPr="00A17D49" w:rsidRDefault="004635D7" w:rsidP="00E042EE">
            <w:pPr>
              <w:spacing w:line="240" w:lineRule="exact"/>
              <w:jc w:val="center"/>
            </w:pPr>
            <w:r w:rsidRPr="00A17D49">
              <w:t>6</w:t>
            </w:r>
          </w:p>
        </w:tc>
        <w:tc>
          <w:tcPr>
            <w:tcW w:w="1276" w:type="dxa"/>
          </w:tcPr>
          <w:p w:rsidR="004635D7" w:rsidRPr="00A17D49" w:rsidRDefault="004635D7" w:rsidP="00E042EE">
            <w:pPr>
              <w:spacing w:line="240" w:lineRule="exact"/>
              <w:jc w:val="center"/>
            </w:pPr>
            <w:r>
              <w:t>7</w:t>
            </w:r>
          </w:p>
        </w:tc>
        <w:tc>
          <w:tcPr>
            <w:tcW w:w="1275" w:type="dxa"/>
          </w:tcPr>
          <w:p w:rsidR="004635D7" w:rsidRPr="00A17D49" w:rsidRDefault="004635D7" w:rsidP="00E042EE">
            <w:pPr>
              <w:spacing w:line="240" w:lineRule="exact"/>
              <w:jc w:val="center"/>
            </w:pPr>
            <w:r>
              <w:t>8</w:t>
            </w:r>
          </w:p>
        </w:tc>
      </w:tr>
      <w:tr w:rsidR="004635D7" w:rsidRPr="000851C8" w:rsidTr="00E042EE">
        <w:tc>
          <w:tcPr>
            <w:tcW w:w="568" w:type="dxa"/>
          </w:tcPr>
          <w:p w:rsidR="004635D7" w:rsidRPr="00A17D49" w:rsidRDefault="004635D7" w:rsidP="00E042EE">
            <w:pPr>
              <w:spacing w:line="240" w:lineRule="exact"/>
              <w:jc w:val="center"/>
            </w:pPr>
            <w:r w:rsidRPr="00A17D49">
              <w:t>1</w:t>
            </w:r>
            <w:r>
              <w:t>.</w:t>
            </w:r>
          </w:p>
        </w:tc>
        <w:tc>
          <w:tcPr>
            <w:tcW w:w="2552" w:type="dxa"/>
          </w:tcPr>
          <w:p w:rsidR="004635D7" w:rsidRPr="00A17D49" w:rsidRDefault="004635D7" w:rsidP="00E042EE">
            <w:pPr>
              <w:spacing w:line="240" w:lineRule="exact"/>
            </w:pPr>
            <w:r w:rsidRPr="00A17D49">
              <w:t xml:space="preserve">Ксерокс </w:t>
            </w:r>
            <w:proofErr w:type="spellStart"/>
            <w:r w:rsidRPr="00A17D49">
              <w:t>кенон</w:t>
            </w:r>
            <w:proofErr w:type="spellEnd"/>
          </w:p>
        </w:tc>
        <w:tc>
          <w:tcPr>
            <w:tcW w:w="850" w:type="dxa"/>
          </w:tcPr>
          <w:p w:rsidR="004635D7" w:rsidRPr="00A17D49" w:rsidRDefault="004635D7" w:rsidP="00E042EE">
            <w:pPr>
              <w:spacing w:line="240" w:lineRule="exact"/>
              <w:jc w:val="center"/>
            </w:pPr>
            <w:r w:rsidRPr="00A17D49">
              <w:t>шт</w:t>
            </w:r>
            <w:r>
              <w:t>.</w:t>
            </w:r>
          </w:p>
        </w:tc>
        <w:tc>
          <w:tcPr>
            <w:tcW w:w="1276" w:type="dxa"/>
          </w:tcPr>
          <w:p w:rsidR="004635D7" w:rsidRPr="00A17D49" w:rsidRDefault="004635D7" w:rsidP="00E042EE">
            <w:pPr>
              <w:spacing w:line="240" w:lineRule="exact"/>
              <w:jc w:val="center"/>
            </w:pPr>
            <w:r w:rsidRPr="00A17D49">
              <w:t>6637,92</w:t>
            </w:r>
          </w:p>
        </w:tc>
        <w:tc>
          <w:tcPr>
            <w:tcW w:w="850" w:type="dxa"/>
          </w:tcPr>
          <w:p w:rsidR="004635D7" w:rsidRPr="00A17D49" w:rsidRDefault="004635D7" w:rsidP="00E042EE">
            <w:pPr>
              <w:spacing w:line="240" w:lineRule="exact"/>
              <w:jc w:val="center"/>
            </w:pPr>
            <w:r w:rsidRPr="00A17D49">
              <w:t>1</w:t>
            </w:r>
          </w:p>
        </w:tc>
        <w:tc>
          <w:tcPr>
            <w:tcW w:w="1418" w:type="dxa"/>
          </w:tcPr>
          <w:p w:rsidR="004635D7" w:rsidRPr="00A17D49" w:rsidRDefault="004635D7" w:rsidP="00E042EE">
            <w:pPr>
              <w:spacing w:line="240" w:lineRule="exact"/>
              <w:jc w:val="center"/>
            </w:pPr>
            <w:r w:rsidRPr="00A17D49">
              <w:t>6637,92</w:t>
            </w:r>
          </w:p>
        </w:tc>
        <w:tc>
          <w:tcPr>
            <w:tcW w:w="1276" w:type="dxa"/>
          </w:tcPr>
          <w:p w:rsidR="004635D7" w:rsidRPr="00A17D49" w:rsidRDefault="004635D7" w:rsidP="00E042EE">
            <w:pPr>
              <w:spacing w:line="240" w:lineRule="exact"/>
              <w:jc w:val="center"/>
            </w:pPr>
            <w:r w:rsidRPr="00A17D49">
              <w:t>6637,92</w:t>
            </w:r>
          </w:p>
        </w:tc>
        <w:tc>
          <w:tcPr>
            <w:tcW w:w="1275" w:type="dxa"/>
          </w:tcPr>
          <w:p w:rsidR="004635D7" w:rsidRPr="00A17D49" w:rsidRDefault="004635D7" w:rsidP="00E042EE">
            <w:pPr>
              <w:spacing w:line="240" w:lineRule="exact"/>
              <w:jc w:val="center"/>
            </w:pPr>
            <w:r w:rsidRPr="00A17D49">
              <w:t>0</w:t>
            </w:r>
          </w:p>
        </w:tc>
      </w:tr>
      <w:tr w:rsidR="004635D7" w:rsidRPr="000851C8" w:rsidTr="00E042EE">
        <w:tc>
          <w:tcPr>
            <w:tcW w:w="568" w:type="dxa"/>
          </w:tcPr>
          <w:p w:rsidR="004635D7" w:rsidRPr="00A17D49" w:rsidRDefault="004635D7" w:rsidP="00E042EE">
            <w:pPr>
              <w:spacing w:line="240" w:lineRule="exact"/>
              <w:jc w:val="center"/>
            </w:pPr>
            <w:r w:rsidRPr="00A17D49">
              <w:t>2</w:t>
            </w:r>
            <w:r>
              <w:t>.</w:t>
            </w:r>
          </w:p>
        </w:tc>
        <w:tc>
          <w:tcPr>
            <w:tcW w:w="2552" w:type="dxa"/>
          </w:tcPr>
          <w:p w:rsidR="004635D7" w:rsidRPr="00A17D49" w:rsidRDefault="004635D7" w:rsidP="00E042EE">
            <w:pPr>
              <w:spacing w:line="240" w:lineRule="exact"/>
              <w:rPr>
                <w:lang w:val="en-US"/>
              </w:rPr>
            </w:pPr>
            <w:r w:rsidRPr="00A17D49">
              <w:t xml:space="preserve">Монитор </w:t>
            </w:r>
            <w:r w:rsidRPr="00A17D49">
              <w:rPr>
                <w:lang w:val="en-US"/>
              </w:rPr>
              <w:t>Acer</w:t>
            </w:r>
          </w:p>
        </w:tc>
        <w:tc>
          <w:tcPr>
            <w:tcW w:w="850" w:type="dxa"/>
          </w:tcPr>
          <w:p w:rsidR="004635D7" w:rsidRPr="00A17D49" w:rsidRDefault="004635D7" w:rsidP="00E042EE">
            <w:pPr>
              <w:spacing w:line="240" w:lineRule="exact"/>
              <w:jc w:val="center"/>
            </w:pPr>
            <w:r w:rsidRPr="00A17D49">
              <w:t>шт</w:t>
            </w:r>
            <w:r>
              <w:t>.</w:t>
            </w:r>
          </w:p>
        </w:tc>
        <w:tc>
          <w:tcPr>
            <w:tcW w:w="1276" w:type="dxa"/>
          </w:tcPr>
          <w:p w:rsidR="004635D7" w:rsidRPr="00A17D49" w:rsidRDefault="004635D7" w:rsidP="00E042EE">
            <w:pPr>
              <w:spacing w:line="240" w:lineRule="exact"/>
              <w:jc w:val="center"/>
            </w:pPr>
            <w:r w:rsidRPr="00A17D49">
              <w:t>6020,00</w:t>
            </w:r>
          </w:p>
        </w:tc>
        <w:tc>
          <w:tcPr>
            <w:tcW w:w="850" w:type="dxa"/>
          </w:tcPr>
          <w:p w:rsidR="004635D7" w:rsidRPr="00A17D49" w:rsidRDefault="004635D7" w:rsidP="00E042EE">
            <w:pPr>
              <w:spacing w:line="240" w:lineRule="exact"/>
              <w:jc w:val="center"/>
            </w:pPr>
            <w:r w:rsidRPr="00A17D49">
              <w:t>1</w:t>
            </w:r>
          </w:p>
        </w:tc>
        <w:tc>
          <w:tcPr>
            <w:tcW w:w="1418" w:type="dxa"/>
          </w:tcPr>
          <w:p w:rsidR="004635D7" w:rsidRPr="00A17D49" w:rsidRDefault="004635D7" w:rsidP="00E042EE">
            <w:pPr>
              <w:spacing w:line="240" w:lineRule="exact"/>
              <w:jc w:val="center"/>
            </w:pPr>
            <w:r w:rsidRPr="00A17D49">
              <w:t>6020,00</w:t>
            </w:r>
          </w:p>
        </w:tc>
        <w:tc>
          <w:tcPr>
            <w:tcW w:w="1276" w:type="dxa"/>
          </w:tcPr>
          <w:p w:rsidR="004635D7" w:rsidRPr="00A17D49" w:rsidRDefault="004635D7" w:rsidP="00E042EE">
            <w:pPr>
              <w:spacing w:line="240" w:lineRule="exact"/>
              <w:jc w:val="center"/>
            </w:pPr>
            <w:r w:rsidRPr="00A17D49">
              <w:t>6020,00</w:t>
            </w:r>
          </w:p>
        </w:tc>
        <w:tc>
          <w:tcPr>
            <w:tcW w:w="1275" w:type="dxa"/>
          </w:tcPr>
          <w:p w:rsidR="004635D7" w:rsidRPr="00A17D49" w:rsidRDefault="004635D7" w:rsidP="00E042EE">
            <w:pPr>
              <w:spacing w:line="240" w:lineRule="exact"/>
              <w:jc w:val="center"/>
            </w:pPr>
            <w:r w:rsidRPr="00A17D49">
              <w:t>0</w:t>
            </w:r>
          </w:p>
        </w:tc>
      </w:tr>
      <w:tr w:rsidR="004635D7" w:rsidRPr="000851C8" w:rsidTr="00E042EE">
        <w:tc>
          <w:tcPr>
            <w:tcW w:w="568" w:type="dxa"/>
          </w:tcPr>
          <w:p w:rsidR="004635D7" w:rsidRPr="00A17D49" w:rsidRDefault="004635D7" w:rsidP="00E042EE">
            <w:pPr>
              <w:spacing w:line="240" w:lineRule="exact"/>
              <w:jc w:val="center"/>
            </w:pPr>
            <w:r w:rsidRPr="00A17D49">
              <w:t>3</w:t>
            </w:r>
            <w:r>
              <w:t>.</w:t>
            </w:r>
          </w:p>
        </w:tc>
        <w:tc>
          <w:tcPr>
            <w:tcW w:w="2552" w:type="dxa"/>
          </w:tcPr>
          <w:p w:rsidR="004635D7" w:rsidRPr="00A17D49" w:rsidRDefault="004635D7" w:rsidP="00E042EE">
            <w:pPr>
              <w:spacing w:line="240" w:lineRule="exact"/>
            </w:pPr>
            <w:r w:rsidRPr="00A17D49">
              <w:t>Принтер Самсунг</w:t>
            </w:r>
          </w:p>
        </w:tc>
        <w:tc>
          <w:tcPr>
            <w:tcW w:w="850" w:type="dxa"/>
          </w:tcPr>
          <w:p w:rsidR="004635D7" w:rsidRPr="00A17D49" w:rsidRDefault="004635D7" w:rsidP="00E042EE">
            <w:pPr>
              <w:spacing w:line="240" w:lineRule="exact"/>
              <w:jc w:val="center"/>
            </w:pPr>
            <w:r w:rsidRPr="00A17D49">
              <w:t>шт</w:t>
            </w:r>
            <w:r>
              <w:t>.</w:t>
            </w:r>
          </w:p>
        </w:tc>
        <w:tc>
          <w:tcPr>
            <w:tcW w:w="1276" w:type="dxa"/>
          </w:tcPr>
          <w:p w:rsidR="004635D7" w:rsidRPr="00A17D49" w:rsidRDefault="004635D7" w:rsidP="00E042EE">
            <w:pPr>
              <w:spacing w:line="240" w:lineRule="exact"/>
              <w:jc w:val="center"/>
            </w:pPr>
            <w:r w:rsidRPr="00A17D49">
              <w:t>7576,56</w:t>
            </w:r>
          </w:p>
        </w:tc>
        <w:tc>
          <w:tcPr>
            <w:tcW w:w="850" w:type="dxa"/>
          </w:tcPr>
          <w:p w:rsidR="004635D7" w:rsidRPr="00A17D49" w:rsidRDefault="004635D7" w:rsidP="00E042EE">
            <w:pPr>
              <w:spacing w:line="240" w:lineRule="exact"/>
              <w:jc w:val="center"/>
            </w:pPr>
            <w:r w:rsidRPr="00A17D49">
              <w:t>1</w:t>
            </w:r>
          </w:p>
        </w:tc>
        <w:tc>
          <w:tcPr>
            <w:tcW w:w="1418" w:type="dxa"/>
          </w:tcPr>
          <w:p w:rsidR="004635D7" w:rsidRPr="00A17D49" w:rsidRDefault="004635D7" w:rsidP="00E042EE">
            <w:pPr>
              <w:spacing w:line="240" w:lineRule="exact"/>
              <w:jc w:val="center"/>
            </w:pPr>
            <w:r w:rsidRPr="00A17D49">
              <w:t>7576,56</w:t>
            </w:r>
          </w:p>
        </w:tc>
        <w:tc>
          <w:tcPr>
            <w:tcW w:w="1276" w:type="dxa"/>
          </w:tcPr>
          <w:p w:rsidR="004635D7" w:rsidRPr="00A17D49" w:rsidRDefault="004635D7" w:rsidP="00E042EE">
            <w:pPr>
              <w:spacing w:line="240" w:lineRule="exact"/>
              <w:jc w:val="center"/>
            </w:pPr>
            <w:r w:rsidRPr="00A17D49">
              <w:t>7576,56</w:t>
            </w:r>
          </w:p>
        </w:tc>
        <w:tc>
          <w:tcPr>
            <w:tcW w:w="1275" w:type="dxa"/>
          </w:tcPr>
          <w:p w:rsidR="004635D7" w:rsidRPr="00A17D49" w:rsidRDefault="004635D7" w:rsidP="00E042EE">
            <w:pPr>
              <w:spacing w:line="240" w:lineRule="exact"/>
              <w:jc w:val="center"/>
            </w:pPr>
            <w:r w:rsidRPr="00A17D49">
              <w:t>0</w:t>
            </w:r>
          </w:p>
        </w:tc>
      </w:tr>
      <w:tr w:rsidR="004635D7" w:rsidRPr="000851C8" w:rsidTr="00E042EE">
        <w:tc>
          <w:tcPr>
            <w:tcW w:w="568" w:type="dxa"/>
          </w:tcPr>
          <w:p w:rsidR="004635D7" w:rsidRPr="00A17D49" w:rsidRDefault="004635D7" w:rsidP="00E042EE">
            <w:pPr>
              <w:spacing w:line="240" w:lineRule="exact"/>
              <w:jc w:val="center"/>
            </w:pPr>
            <w:r w:rsidRPr="00A17D49">
              <w:t>4</w:t>
            </w:r>
            <w:r>
              <w:t>.</w:t>
            </w:r>
          </w:p>
        </w:tc>
        <w:tc>
          <w:tcPr>
            <w:tcW w:w="2552" w:type="dxa"/>
          </w:tcPr>
          <w:p w:rsidR="004635D7" w:rsidRPr="00A17D49" w:rsidRDefault="004635D7" w:rsidP="00E042EE">
            <w:pPr>
              <w:spacing w:line="240" w:lineRule="exact"/>
              <w:rPr>
                <w:lang w:val="en-US"/>
              </w:rPr>
            </w:pPr>
            <w:r w:rsidRPr="00A17D49">
              <w:t xml:space="preserve">Системный блок </w:t>
            </w:r>
            <w:proofErr w:type="spellStart"/>
            <w:r w:rsidRPr="00A17D49">
              <w:rPr>
                <w:lang w:val="en-US"/>
              </w:rPr>
              <w:t>Depo</w:t>
            </w:r>
            <w:proofErr w:type="spellEnd"/>
          </w:p>
        </w:tc>
        <w:tc>
          <w:tcPr>
            <w:tcW w:w="850" w:type="dxa"/>
          </w:tcPr>
          <w:p w:rsidR="004635D7" w:rsidRPr="00A17D49" w:rsidRDefault="004635D7" w:rsidP="00E042EE">
            <w:pPr>
              <w:spacing w:line="240" w:lineRule="exact"/>
              <w:jc w:val="center"/>
            </w:pPr>
            <w:r w:rsidRPr="00A17D49">
              <w:t>шт</w:t>
            </w:r>
            <w:r>
              <w:t>.</w:t>
            </w:r>
          </w:p>
        </w:tc>
        <w:tc>
          <w:tcPr>
            <w:tcW w:w="1276" w:type="dxa"/>
          </w:tcPr>
          <w:p w:rsidR="004635D7" w:rsidRPr="00A17D49" w:rsidRDefault="004635D7" w:rsidP="00E042EE">
            <w:pPr>
              <w:spacing w:line="240" w:lineRule="exact"/>
              <w:jc w:val="center"/>
            </w:pPr>
            <w:r w:rsidRPr="00A17D49">
              <w:t>13200,00</w:t>
            </w:r>
          </w:p>
        </w:tc>
        <w:tc>
          <w:tcPr>
            <w:tcW w:w="850" w:type="dxa"/>
          </w:tcPr>
          <w:p w:rsidR="004635D7" w:rsidRPr="00A17D49" w:rsidRDefault="004635D7" w:rsidP="00E042EE">
            <w:pPr>
              <w:spacing w:line="240" w:lineRule="exact"/>
              <w:jc w:val="center"/>
            </w:pPr>
            <w:r w:rsidRPr="00A17D49">
              <w:t>1</w:t>
            </w:r>
          </w:p>
        </w:tc>
        <w:tc>
          <w:tcPr>
            <w:tcW w:w="1418" w:type="dxa"/>
          </w:tcPr>
          <w:p w:rsidR="004635D7" w:rsidRPr="00A17D49" w:rsidRDefault="004635D7" w:rsidP="00E042EE">
            <w:pPr>
              <w:spacing w:line="240" w:lineRule="exact"/>
              <w:jc w:val="center"/>
            </w:pPr>
            <w:r w:rsidRPr="00A17D49">
              <w:t>13200,00</w:t>
            </w:r>
          </w:p>
        </w:tc>
        <w:tc>
          <w:tcPr>
            <w:tcW w:w="1276" w:type="dxa"/>
          </w:tcPr>
          <w:p w:rsidR="004635D7" w:rsidRPr="00A17D49" w:rsidRDefault="004635D7" w:rsidP="00E042EE">
            <w:pPr>
              <w:spacing w:line="240" w:lineRule="exact"/>
              <w:jc w:val="center"/>
            </w:pPr>
            <w:r w:rsidRPr="00A17D49">
              <w:t>13200,00</w:t>
            </w:r>
          </w:p>
        </w:tc>
        <w:tc>
          <w:tcPr>
            <w:tcW w:w="1275" w:type="dxa"/>
          </w:tcPr>
          <w:p w:rsidR="004635D7" w:rsidRPr="00A17D49" w:rsidRDefault="004635D7" w:rsidP="00E042EE">
            <w:pPr>
              <w:spacing w:line="240" w:lineRule="exact"/>
              <w:jc w:val="center"/>
            </w:pPr>
            <w:r w:rsidRPr="00A17D49">
              <w:t>0</w:t>
            </w:r>
          </w:p>
        </w:tc>
      </w:tr>
      <w:tr w:rsidR="004635D7" w:rsidRPr="000851C8" w:rsidTr="00E042EE">
        <w:tc>
          <w:tcPr>
            <w:tcW w:w="568" w:type="dxa"/>
          </w:tcPr>
          <w:p w:rsidR="004635D7" w:rsidRPr="00A17D49" w:rsidRDefault="004635D7" w:rsidP="00E042EE">
            <w:pPr>
              <w:spacing w:line="240" w:lineRule="exact"/>
              <w:jc w:val="center"/>
            </w:pPr>
            <w:r w:rsidRPr="00A17D49">
              <w:t>5</w:t>
            </w:r>
            <w:r>
              <w:t>.</w:t>
            </w:r>
          </w:p>
        </w:tc>
        <w:tc>
          <w:tcPr>
            <w:tcW w:w="2552" w:type="dxa"/>
          </w:tcPr>
          <w:p w:rsidR="004635D7" w:rsidRPr="00A17D49" w:rsidRDefault="004635D7" w:rsidP="00E042EE">
            <w:pPr>
              <w:spacing w:line="240" w:lineRule="exact"/>
            </w:pPr>
            <w:r w:rsidRPr="00A17D49">
              <w:t>Автоматизированное рабочее место</w:t>
            </w:r>
          </w:p>
        </w:tc>
        <w:tc>
          <w:tcPr>
            <w:tcW w:w="850" w:type="dxa"/>
          </w:tcPr>
          <w:p w:rsidR="004635D7" w:rsidRPr="00A17D49" w:rsidRDefault="004635D7" w:rsidP="00E042EE">
            <w:pPr>
              <w:spacing w:line="240" w:lineRule="exact"/>
              <w:jc w:val="center"/>
            </w:pPr>
            <w:r w:rsidRPr="00A17D49">
              <w:t>шт</w:t>
            </w:r>
            <w:r>
              <w:t>.</w:t>
            </w:r>
          </w:p>
        </w:tc>
        <w:tc>
          <w:tcPr>
            <w:tcW w:w="1276" w:type="dxa"/>
          </w:tcPr>
          <w:p w:rsidR="004635D7" w:rsidRPr="00A17D49" w:rsidRDefault="004635D7" w:rsidP="00E042EE">
            <w:pPr>
              <w:spacing w:line="240" w:lineRule="exact"/>
              <w:jc w:val="center"/>
            </w:pPr>
            <w:r w:rsidRPr="00A17D49">
              <w:t>33000,00</w:t>
            </w:r>
          </w:p>
        </w:tc>
        <w:tc>
          <w:tcPr>
            <w:tcW w:w="850" w:type="dxa"/>
          </w:tcPr>
          <w:p w:rsidR="004635D7" w:rsidRPr="00A17D49" w:rsidRDefault="004635D7" w:rsidP="00E042EE">
            <w:pPr>
              <w:spacing w:line="240" w:lineRule="exact"/>
              <w:jc w:val="center"/>
            </w:pPr>
            <w:r w:rsidRPr="00A17D49">
              <w:t>1</w:t>
            </w:r>
          </w:p>
        </w:tc>
        <w:tc>
          <w:tcPr>
            <w:tcW w:w="1418" w:type="dxa"/>
          </w:tcPr>
          <w:p w:rsidR="004635D7" w:rsidRPr="00A17D49" w:rsidRDefault="004635D7" w:rsidP="00E042EE">
            <w:pPr>
              <w:spacing w:line="240" w:lineRule="exact"/>
              <w:jc w:val="center"/>
            </w:pPr>
            <w:r w:rsidRPr="00A17D49">
              <w:t>33000,00</w:t>
            </w:r>
          </w:p>
        </w:tc>
        <w:tc>
          <w:tcPr>
            <w:tcW w:w="1276" w:type="dxa"/>
          </w:tcPr>
          <w:p w:rsidR="004635D7" w:rsidRPr="00A17D49" w:rsidRDefault="004635D7" w:rsidP="00E042EE">
            <w:pPr>
              <w:spacing w:line="240" w:lineRule="exact"/>
              <w:jc w:val="center"/>
            </w:pPr>
            <w:r w:rsidRPr="00A17D49">
              <w:t>33000,00</w:t>
            </w:r>
          </w:p>
        </w:tc>
        <w:tc>
          <w:tcPr>
            <w:tcW w:w="1275" w:type="dxa"/>
          </w:tcPr>
          <w:p w:rsidR="004635D7" w:rsidRPr="00A17D49" w:rsidRDefault="004635D7" w:rsidP="00E042EE">
            <w:pPr>
              <w:spacing w:line="240" w:lineRule="exact"/>
              <w:jc w:val="center"/>
            </w:pPr>
            <w:r w:rsidRPr="00A17D49">
              <w:t>0</w:t>
            </w:r>
          </w:p>
        </w:tc>
      </w:tr>
      <w:tr w:rsidR="004635D7" w:rsidRPr="000851C8" w:rsidTr="00E042EE">
        <w:tc>
          <w:tcPr>
            <w:tcW w:w="568" w:type="dxa"/>
          </w:tcPr>
          <w:p w:rsidR="004635D7" w:rsidRPr="00A17D49" w:rsidRDefault="004635D7" w:rsidP="00E042EE">
            <w:pPr>
              <w:spacing w:line="240" w:lineRule="exact"/>
            </w:pPr>
          </w:p>
        </w:tc>
        <w:tc>
          <w:tcPr>
            <w:tcW w:w="2552" w:type="dxa"/>
          </w:tcPr>
          <w:p w:rsidR="004635D7" w:rsidRPr="00A17D49" w:rsidRDefault="004635D7" w:rsidP="00E042EE">
            <w:pPr>
              <w:spacing w:line="240" w:lineRule="exact"/>
            </w:pPr>
            <w:r w:rsidRPr="00A17D49">
              <w:t>ИТОГО:</w:t>
            </w:r>
          </w:p>
        </w:tc>
        <w:tc>
          <w:tcPr>
            <w:tcW w:w="850" w:type="dxa"/>
          </w:tcPr>
          <w:p w:rsidR="004635D7" w:rsidRPr="00A17D49" w:rsidRDefault="004635D7" w:rsidP="00E042EE">
            <w:pPr>
              <w:spacing w:line="240" w:lineRule="exact"/>
              <w:jc w:val="center"/>
            </w:pPr>
          </w:p>
        </w:tc>
        <w:tc>
          <w:tcPr>
            <w:tcW w:w="1276" w:type="dxa"/>
          </w:tcPr>
          <w:p w:rsidR="004635D7" w:rsidRPr="00A17D49" w:rsidRDefault="004635D7" w:rsidP="00E042EE">
            <w:pPr>
              <w:spacing w:line="240" w:lineRule="exact"/>
              <w:jc w:val="center"/>
            </w:pPr>
          </w:p>
        </w:tc>
        <w:tc>
          <w:tcPr>
            <w:tcW w:w="850" w:type="dxa"/>
          </w:tcPr>
          <w:p w:rsidR="004635D7" w:rsidRPr="00A17D49" w:rsidRDefault="004635D7" w:rsidP="00E042EE">
            <w:pPr>
              <w:spacing w:line="240" w:lineRule="exact"/>
              <w:jc w:val="center"/>
            </w:pPr>
            <w:r>
              <w:t>5</w:t>
            </w:r>
          </w:p>
        </w:tc>
        <w:tc>
          <w:tcPr>
            <w:tcW w:w="1418" w:type="dxa"/>
          </w:tcPr>
          <w:p w:rsidR="004635D7" w:rsidRPr="00A17D49" w:rsidRDefault="004635D7" w:rsidP="00E042EE">
            <w:pPr>
              <w:spacing w:line="240" w:lineRule="exact"/>
              <w:jc w:val="center"/>
            </w:pPr>
            <w:r w:rsidRPr="00A17D49">
              <w:t>66434,48</w:t>
            </w:r>
          </w:p>
        </w:tc>
        <w:tc>
          <w:tcPr>
            <w:tcW w:w="1276" w:type="dxa"/>
          </w:tcPr>
          <w:p w:rsidR="004635D7" w:rsidRPr="00A17D49" w:rsidRDefault="004635D7" w:rsidP="00E042EE">
            <w:pPr>
              <w:spacing w:line="240" w:lineRule="exact"/>
              <w:jc w:val="center"/>
            </w:pPr>
            <w:r w:rsidRPr="00A17D49">
              <w:t>66434,48</w:t>
            </w:r>
          </w:p>
        </w:tc>
        <w:tc>
          <w:tcPr>
            <w:tcW w:w="1275" w:type="dxa"/>
          </w:tcPr>
          <w:p w:rsidR="004635D7" w:rsidRPr="00A17D49" w:rsidRDefault="004635D7" w:rsidP="00E042EE">
            <w:pPr>
              <w:spacing w:line="240" w:lineRule="exact"/>
              <w:jc w:val="center"/>
            </w:pPr>
            <w:r w:rsidRPr="00A17D49">
              <w:t>0</w:t>
            </w:r>
          </w:p>
        </w:tc>
      </w:tr>
    </w:tbl>
    <w:p w:rsidR="004635D7" w:rsidRPr="000851C8" w:rsidRDefault="004635D7" w:rsidP="004635D7">
      <w:pPr>
        <w:jc w:val="both"/>
        <w:rPr>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552"/>
        <w:gridCol w:w="850"/>
        <w:gridCol w:w="1276"/>
        <w:gridCol w:w="850"/>
        <w:gridCol w:w="1418"/>
        <w:gridCol w:w="1276"/>
        <w:gridCol w:w="1275"/>
      </w:tblGrid>
      <w:tr w:rsidR="004635D7" w:rsidRPr="000851C8" w:rsidTr="00E042EE">
        <w:tc>
          <w:tcPr>
            <w:tcW w:w="568" w:type="dxa"/>
          </w:tcPr>
          <w:p w:rsidR="004635D7" w:rsidRPr="00C64911" w:rsidRDefault="004635D7" w:rsidP="00E042EE">
            <w:pPr>
              <w:spacing w:line="240" w:lineRule="exact"/>
              <w:jc w:val="center"/>
            </w:pPr>
            <w:r w:rsidRPr="00C64911">
              <w:t>1</w:t>
            </w:r>
          </w:p>
        </w:tc>
        <w:tc>
          <w:tcPr>
            <w:tcW w:w="2552" w:type="dxa"/>
          </w:tcPr>
          <w:p w:rsidR="004635D7" w:rsidRPr="00C64911" w:rsidRDefault="004635D7" w:rsidP="00E042EE">
            <w:pPr>
              <w:spacing w:line="240" w:lineRule="exact"/>
              <w:jc w:val="center"/>
            </w:pPr>
            <w:r w:rsidRPr="00C64911">
              <w:t>2</w:t>
            </w:r>
          </w:p>
        </w:tc>
        <w:tc>
          <w:tcPr>
            <w:tcW w:w="850" w:type="dxa"/>
          </w:tcPr>
          <w:p w:rsidR="004635D7" w:rsidRPr="00C64911" w:rsidRDefault="004635D7" w:rsidP="00E042EE">
            <w:pPr>
              <w:spacing w:line="240" w:lineRule="exact"/>
              <w:jc w:val="center"/>
            </w:pPr>
            <w:r w:rsidRPr="00C64911">
              <w:t>3</w:t>
            </w:r>
          </w:p>
        </w:tc>
        <w:tc>
          <w:tcPr>
            <w:tcW w:w="1276" w:type="dxa"/>
          </w:tcPr>
          <w:p w:rsidR="004635D7" w:rsidRPr="00C64911" w:rsidRDefault="004635D7" w:rsidP="00E042EE">
            <w:pPr>
              <w:spacing w:line="240" w:lineRule="exact"/>
              <w:jc w:val="center"/>
            </w:pPr>
            <w:r w:rsidRPr="00C64911">
              <w:t>4</w:t>
            </w:r>
          </w:p>
        </w:tc>
        <w:tc>
          <w:tcPr>
            <w:tcW w:w="850" w:type="dxa"/>
          </w:tcPr>
          <w:p w:rsidR="004635D7" w:rsidRPr="00C64911" w:rsidRDefault="004635D7" w:rsidP="00E042EE">
            <w:pPr>
              <w:spacing w:line="240" w:lineRule="exact"/>
              <w:jc w:val="center"/>
            </w:pPr>
            <w:r w:rsidRPr="00C64911">
              <w:t>5</w:t>
            </w:r>
          </w:p>
        </w:tc>
        <w:tc>
          <w:tcPr>
            <w:tcW w:w="1418" w:type="dxa"/>
          </w:tcPr>
          <w:p w:rsidR="004635D7" w:rsidRPr="00C64911" w:rsidRDefault="004635D7" w:rsidP="00E042EE">
            <w:pPr>
              <w:spacing w:line="240" w:lineRule="exact"/>
              <w:jc w:val="center"/>
            </w:pPr>
            <w:r w:rsidRPr="00C64911">
              <w:t>6</w:t>
            </w:r>
          </w:p>
        </w:tc>
        <w:tc>
          <w:tcPr>
            <w:tcW w:w="1276" w:type="dxa"/>
          </w:tcPr>
          <w:p w:rsidR="004635D7" w:rsidRPr="00C64911" w:rsidRDefault="004635D7" w:rsidP="00E042EE">
            <w:pPr>
              <w:spacing w:line="240" w:lineRule="exact"/>
              <w:jc w:val="center"/>
            </w:pPr>
            <w:r>
              <w:t>7</w:t>
            </w:r>
          </w:p>
        </w:tc>
        <w:tc>
          <w:tcPr>
            <w:tcW w:w="1275" w:type="dxa"/>
          </w:tcPr>
          <w:p w:rsidR="004635D7" w:rsidRPr="00C64911" w:rsidRDefault="004635D7" w:rsidP="00E042EE">
            <w:pPr>
              <w:spacing w:line="240" w:lineRule="exact"/>
              <w:jc w:val="center"/>
            </w:pPr>
            <w:r>
              <w:t>8</w:t>
            </w:r>
          </w:p>
        </w:tc>
      </w:tr>
      <w:tr w:rsidR="004635D7" w:rsidRPr="000851C8" w:rsidTr="00E042EE">
        <w:tc>
          <w:tcPr>
            <w:tcW w:w="568" w:type="dxa"/>
          </w:tcPr>
          <w:p w:rsidR="004635D7" w:rsidRPr="00C64911" w:rsidRDefault="004635D7" w:rsidP="00E042EE">
            <w:pPr>
              <w:spacing w:line="240" w:lineRule="exact"/>
              <w:jc w:val="center"/>
            </w:pPr>
            <w:r w:rsidRPr="00C64911">
              <w:t>1</w:t>
            </w:r>
            <w:r>
              <w:t>.</w:t>
            </w:r>
          </w:p>
        </w:tc>
        <w:tc>
          <w:tcPr>
            <w:tcW w:w="2552" w:type="dxa"/>
          </w:tcPr>
          <w:p w:rsidR="004635D7" w:rsidRPr="00C64911" w:rsidRDefault="004635D7" w:rsidP="00E042EE">
            <w:pPr>
              <w:spacing w:line="240" w:lineRule="exact"/>
              <w:rPr>
                <w:lang w:val="en-US"/>
              </w:rPr>
            </w:pPr>
            <w:r w:rsidRPr="00C64911">
              <w:t>Моноблок</w:t>
            </w:r>
            <w:proofErr w:type="gramStart"/>
            <w:r w:rsidRPr="00C64911">
              <w:rPr>
                <w:lang w:val="en-US"/>
              </w:rPr>
              <w:t>Lenovo</w:t>
            </w:r>
            <w:proofErr w:type="gramEnd"/>
            <w:r w:rsidRPr="00C64911">
              <w:rPr>
                <w:lang w:val="en-US"/>
              </w:rPr>
              <w:t xml:space="preserve"> Think Centre </w:t>
            </w:r>
            <w:proofErr w:type="spellStart"/>
            <w:r w:rsidRPr="00C64911">
              <w:rPr>
                <w:lang w:val="en-US"/>
              </w:rPr>
              <w:t>Edqe</w:t>
            </w:r>
            <w:proofErr w:type="spellEnd"/>
            <w:r w:rsidRPr="00C64911">
              <w:rPr>
                <w:lang w:val="en-US"/>
              </w:rPr>
              <w:t xml:space="preserve"> 62</w:t>
            </w:r>
          </w:p>
        </w:tc>
        <w:tc>
          <w:tcPr>
            <w:tcW w:w="850" w:type="dxa"/>
          </w:tcPr>
          <w:p w:rsidR="004635D7" w:rsidRPr="00C64911" w:rsidRDefault="004635D7" w:rsidP="00E042EE">
            <w:pPr>
              <w:spacing w:line="240" w:lineRule="exact"/>
              <w:jc w:val="center"/>
            </w:pPr>
            <w:r w:rsidRPr="00C64911">
              <w:t>шт</w:t>
            </w:r>
            <w:r>
              <w:t>.</w:t>
            </w:r>
          </w:p>
        </w:tc>
        <w:tc>
          <w:tcPr>
            <w:tcW w:w="1276" w:type="dxa"/>
          </w:tcPr>
          <w:p w:rsidR="004635D7" w:rsidRPr="00C64911" w:rsidRDefault="004635D7" w:rsidP="00E042EE">
            <w:pPr>
              <w:spacing w:line="240" w:lineRule="exact"/>
              <w:jc w:val="center"/>
            </w:pPr>
            <w:r w:rsidRPr="00C64911">
              <w:t>25107,00</w:t>
            </w:r>
          </w:p>
        </w:tc>
        <w:tc>
          <w:tcPr>
            <w:tcW w:w="850" w:type="dxa"/>
          </w:tcPr>
          <w:p w:rsidR="004635D7" w:rsidRPr="00C64911" w:rsidRDefault="004635D7" w:rsidP="00E042EE">
            <w:pPr>
              <w:spacing w:line="240" w:lineRule="exact"/>
              <w:jc w:val="center"/>
            </w:pPr>
            <w:r w:rsidRPr="00C64911">
              <w:t>1</w:t>
            </w:r>
          </w:p>
        </w:tc>
        <w:tc>
          <w:tcPr>
            <w:tcW w:w="1418" w:type="dxa"/>
          </w:tcPr>
          <w:p w:rsidR="004635D7" w:rsidRPr="00C64911" w:rsidRDefault="004635D7" w:rsidP="00E042EE">
            <w:pPr>
              <w:spacing w:line="240" w:lineRule="exact"/>
              <w:jc w:val="center"/>
            </w:pPr>
            <w:r w:rsidRPr="00C64911">
              <w:t>25107,00</w:t>
            </w:r>
          </w:p>
        </w:tc>
        <w:tc>
          <w:tcPr>
            <w:tcW w:w="1276" w:type="dxa"/>
          </w:tcPr>
          <w:p w:rsidR="004635D7" w:rsidRPr="00C64911" w:rsidRDefault="004635D7" w:rsidP="00E042EE">
            <w:pPr>
              <w:spacing w:line="240" w:lineRule="exact"/>
              <w:jc w:val="center"/>
            </w:pPr>
            <w:r w:rsidRPr="00C64911">
              <w:t>25107,00</w:t>
            </w:r>
          </w:p>
        </w:tc>
        <w:tc>
          <w:tcPr>
            <w:tcW w:w="1275" w:type="dxa"/>
          </w:tcPr>
          <w:p w:rsidR="004635D7" w:rsidRPr="00C64911" w:rsidRDefault="004635D7" w:rsidP="00E042EE">
            <w:pPr>
              <w:spacing w:line="240" w:lineRule="exact"/>
              <w:jc w:val="center"/>
            </w:pPr>
            <w:r>
              <w:t>0</w:t>
            </w:r>
          </w:p>
        </w:tc>
      </w:tr>
      <w:tr w:rsidR="004635D7" w:rsidRPr="000851C8" w:rsidTr="00E042EE">
        <w:tc>
          <w:tcPr>
            <w:tcW w:w="568" w:type="dxa"/>
          </w:tcPr>
          <w:p w:rsidR="004635D7" w:rsidRPr="00C64911" w:rsidRDefault="004635D7" w:rsidP="00E042EE">
            <w:pPr>
              <w:spacing w:line="240" w:lineRule="exact"/>
              <w:jc w:val="center"/>
            </w:pPr>
            <w:r w:rsidRPr="00C64911">
              <w:t>2</w:t>
            </w:r>
            <w:r>
              <w:t>.</w:t>
            </w:r>
          </w:p>
        </w:tc>
        <w:tc>
          <w:tcPr>
            <w:tcW w:w="2552" w:type="dxa"/>
          </w:tcPr>
          <w:p w:rsidR="004635D7" w:rsidRPr="00C64911" w:rsidRDefault="004635D7" w:rsidP="00E042EE">
            <w:pPr>
              <w:spacing w:line="240" w:lineRule="exact"/>
              <w:rPr>
                <w:lang w:val="en-US"/>
              </w:rPr>
            </w:pPr>
            <w:r w:rsidRPr="00C64911">
              <w:t xml:space="preserve">МФУ </w:t>
            </w:r>
            <w:r w:rsidRPr="00C64911">
              <w:rPr>
                <w:lang w:val="en-US"/>
              </w:rPr>
              <w:t>HP</w:t>
            </w:r>
          </w:p>
        </w:tc>
        <w:tc>
          <w:tcPr>
            <w:tcW w:w="850" w:type="dxa"/>
          </w:tcPr>
          <w:p w:rsidR="004635D7" w:rsidRPr="00C64911" w:rsidRDefault="004635D7" w:rsidP="00E042EE">
            <w:pPr>
              <w:spacing w:line="240" w:lineRule="exact"/>
              <w:jc w:val="center"/>
            </w:pPr>
            <w:r w:rsidRPr="00C64911">
              <w:t>шт</w:t>
            </w:r>
            <w:r>
              <w:t>.</w:t>
            </w:r>
          </w:p>
        </w:tc>
        <w:tc>
          <w:tcPr>
            <w:tcW w:w="1276" w:type="dxa"/>
          </w:tcPr>
          <w:p w:rsidR="004635D7" w:rsidRPr="00C64911" w:rsidRDefault="004635D7" w:rsidP="00E042EE">
            <w:pPr>
              <w:spacing w:line="240" w:lineRule="exact"/>
              <w:jc w:val="center"/>
            </w:pPr>
            <w:r w:rsidRPr="00C64911">
              <w:t>5588,00</w:t>
            </w:r>
          </w:p>
        </w:tc>
        <w:tc>
          <w:tcPr>
            <w:tcW w:w="850" w:type="dxa"/>
          </w:tcPr>
          <w:p w:rsidR="004635D7" w:rsidRPr="00C64911" w:rsidRDefault="004635D7" w:rsidP="00E042EE">
            <w:pPr>
              <w:spacing w:line="240" w:lineRule="exact"/>
              <w:jc w:val="center"/>
            </w:pPr>
            <w:r w:rsidRPr="00C64911">
              <w:t>1</w:t>
            </w:r>
          </w:p>
        </w:tc>
        <w:tc>
          <w:tcPr>
            <w:tcW w:w="1418" w:type="dxa"/>
          </w:tcPr>
          <w:p w:rsidR="004635D7" w:rsidRPr="00C64911" w:rsidRDefault="004635D7" w:rsidP="00E042EE">
            <w:pPr>
              <w:spacing w:line="240" w:lineRule="exact"/>
              <w:jc w:val="center"/>
            </w:pPr>
            <w:r w:rsidRPr="00C64911">
              <w:t>5588,00</w:t>
            </w:r>
          </w:p>
        </w:tc>
        <w:tc>
          <w:tcPr>
            <w:tcW w:w="1276" w:type="dxa"/>
          </w:tcPr>
          <w:p w:rsidR="004635D7" w:rsidRPr="00C64911" w:rsidRDefault="004635D7" w:rsidP="00E042EE">
            <w:pPr>
              <w:spacing w:line="240" w:lineRule="exact"/>
              <w:jc w:val="center"/>
            </w:pPr>
            <w:r w:rsidRPr="00C64911">
              <w:t>5588,00</w:t>
            </w:r>
          </w:p>
        </w:tc>
        <w:tc>
          <w:tcPr>
            <w:tcW w:w="1275" w:type="dxa"/>
          </w:tcPr>
          <w:p w:rsidR="004635D7" w:rsidRPr="00C64911" w:rsidRDefault="004635D7" w:rsidP="00E042EE">
            <w:pPr>
              <w:spacing w:line="240" w:lineRule="exact"/>
              <w:jc w:val="center"/>
            </w:pPr>
            <w:r>
              <w:t>0</w:t>
            </w:r>
          </w:p>
        </w:tc>
      </w:tr>
      <w:tr w:rsidR="004635D7" w:rsidRPr="000851C8" w:rsidTr="00E042EE">
        <w:tc>
          <w:tcPr>
            <w:tcW w:w="568" w:type="dxa"/>
          </w:tcPr>
          <w:p w:rsidR="004635D7" w:rsidRPr="00C64911" w:rsidRDefault="004635D7" w:rsidP="00E042EE">
            <w:pPr>
              <w:spacing w:line="240" w:lineRule="exact"/>
            </w:pPr>
          </w:p>
        </w:tc>
        <w:tc>
          <w:tcPr>
            <w:tcW w:w="2552" w:type="dxa"/>
          </w:tcPr>
          <w:p w:rsidR="004635D7" w:rsidRPr="00C64911" w:rsidRDefault="004635D7" w:rsidP="00E042EE">
            <w:pPr>
              <w:spacing w:line="240" w:lineRule="exact"/>
            </w:pPr>
            <w:r w:rsidRPr="00C64911">
              <w:t>ИТОГО:</w:t>
            </w:r>
          </w:p>
        </w:tc>
        <w:tc>
          <w:tcPr>
            <w:tcW w:w="850" w:type="dxa"/>
          </w:tcPr>
          <w:p w:rsidR="004635D7" w:rsidRPr="00C64911" w:rsidRDefault="004635D7" w:rsidP="00E042EE">
            <w:pPr>
              <w:spacing w:line="240" w:lineRule="exact"/>
              <w:jc w:val="center"/>
            </w:pPr>
          </w:p>
        </w:tc>
        <w:tc>
          <w:tcPr>
            <w:tcW w:w="1276" w:type="dxa"/>
          </w:tcPr>
          <w:p w:rsidR="004635D7" w:rsidRPr="00C64911" w:rsidRDefault="004635D7" w:rsidP="00E042EE">
            <w:pPr>
              <w:spacing w:line="240" w:lineRule="exact"/>
              <w:jc w:val="center"/>
            </w:pPr>
          </w:p>
        </w:tc>
        <w:tc>
          <w:tcPr>
            <w:tcW w:w="850" w:type="dxa"/>
          </w:tcPr>
          <w:p w:rsidR="004635D7" w:rsidRPr="00C64911" w:rsidRDefault="004635D7" w:rsidP="00E042EE">
            <w:pPr>
              <w:spacing w:line="240" w:lineRule="exact"/>
              <w:jc w:val="center"/>
            </w:pPr>
            <w:r>
              <w:t>2</w:t>
            </w:r>
          </w:p>
        </w:tc>
        <w:tc>
          <w:tcPr>
            <w:tcW w:w="1418" w:type="dxa"/>
          </w:tcPr>
          <w:p w:rsidR="004635D7" w:rsidRPr="00C64911" w:rsidRDefault="004635D7" w:rsidP="00E042EE">
            <w:pPr>
              <w:spacing w:line="240" w:lineRule="exact"/>
              <w:jc w:val="center"/>
            </w:pPr>
            <w:r w:rsidRPr="00C64911">
              <w:t>30695,00</w:t>
            </w:r>
          </w:p>
        </w:tc>
        <w:tc>
          <w:tcPr>
            <w:tcW w:w="1276" w:type="dxa"/>
          </w:tcPr>
          <w:p w:rsidR="004635D7" w:rsidRPr="00C64911" w:rsidRDefault="004635D7" w:rsidP="00E042EE">
            <w:pPr>
              <w:spacing w:line="240" w:lineRule="exact"/>
              <w:jc w:val="center"/>
            </w:pPr>
            <w:r w:rsidRPr="00C64911">
              <w:t>30695,00</w:t>
            </w:r>
          </w:p>
        </w:tc>
        <w:tc>
          <w:tcPr>
            <w:tcW w:w="1275" w:type="dxa"/>
          </w:tcPr>
          <w:p w:rsidR="004635D7" w:rsidRPr="00C64911" w:rsidRDefault="004635D7" w:rsidP="00E042EE">
            <w:pPr>
              <w:spacing w:line="240" w:lineRule="exact"/>
              <w:jc w:val="center"/>
            </w:pPr>
            <w:r>
              <w:t>0</w:t>
            </w:r>
          </w:p>
        </w:tc>
      </w:tr>
    </w:tbl>
    <w:p w:rsidR="004635D7" w:rsidRDefault="004635D7" w:rsidP="004635D7">
      <w:pPr>
        <w:pStyle w:val="ConsTitle"/>
        <w:widowControl/>
        <w:jc w:val="center"/>
        <w:rPr>
          <w:rFonts w:ascii="Times New Roman" w:hAnsi="Times New Roman" w:cs="Times New Roman"/>
          <w:b w:val="0"/>
          <w:bCs w:val="0"/>
          <w:sz w:val="28"/>
          <w:szCs w:val="28"/>
        </w:rPr>
      </w:pPr>
    </w:p>
    <w:p w:rsidR="004635D7" w:rsidRPr="000851C8" w:rsidRDefault="004635D7" w:rsidP="004635D7">
      <w:pPr>
        <w:pStyle w:val="Con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ЗАБАЛАНСОВЫЙ УЧЕТ</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850"/>
        <w:gridCol w:w="1276"/>
        <w:gridCol w:w="850"/>
        <w:gridCol w:w="1418"/>
        <w:gridCol w:w="1276"/>
        <w:gridCol w:w="1275"/>
      </w:tblGrid>
      <w:tr w:rsidR="004635D7" w:rsidRPr="000851C8" w:rsidTr="00E042EE">
        <w:tc>
          <w:tcPr>
            <w:tcW w:w="568" w:type="dxa"/>
          </w:tcPr>
          <w:p w:rsidR="004635D7" w:rsidRPr="00A17D49" w:rsidRDefault="004635D7" w:rsidP="00E042EE">
            <w:pPr>
              <w:spacing w:line="240" w:lineRule="exact"/>
              <w:jc w:val="center"/>
            </w:pPr>
            <w:r w:rsidRPr="00A17D49">
              <w:t xml:space="preserve">№ </w:t>
            </w:r>
            <w:proofErr w:type="gramStart"/>
            <w:r w:rsidRPr="00A17D49">
              <w:t>п</w:t>
            </w:r>
            <w:proofErr w:type="gramEnd"/>
            <w:r w:rsidRPr="00A17D49">
              <w:t>/п</w:t>
            </w:r>
          </w:p>
        </w:tc>
        <w:tc>
          <w:tcPr>
            <w:tcW w:w="2552" w:type="dxa"/>
          </w:tcPr>
          <w:p w:rsidR="004635D7" w:rsidRDefault="004635D7" w:rsidP="00E042EE">
            <w:pPr>
              <w:spacing w:line="240" w:lineRule="exact"/>
              <w:jc w:val="center"/>
            </w:pPr>
            <w:r w:rsidRPr="00A17D49">
              <w:t>Наименование</w:t>
            </w:r>
          </w:p>
          <w:p w:rsidR="004635D7" w:rsidRPr="00A17D49" w:rsidRDefault="004635D7" w:rsidP="00E042EE">
            <w:pPr>
              <w:spacing w:line="240" w:lineRule="exact"/>
              <w:jc w:val="center"/>
            </w:pPr>
            <w:r w:rsidRPr="00A17D49">
              <w:t>имущества</w:t>
            </w:r>
          </w:p>
        </w:tc>
        <w:tc>
          <w:tcPr>
            <w:tcW w:w="850" w:type="dxa"/>
          </w:tcPr>
          <w:p w:rsidR="004635D7" w:rsidRPr="00A17D49" w:rsidRDefault="004635D7" w:rsidP="00E042EE">
            <w:pPr>
              <w:spacing w:line="240" w:lineRule="exact"/>
              <w:jc w:val="center"/>
            </w:pPr>
            <w:r w:rsidRPr="00A17D49">
              <w:t>Ед</w:t>
            </w:r>
            <w:r>
              <w:t>.</w:t>
            </w:r>
            <w:r w:rsidRPr="00A17D49">
              <w:t xml:space="preserve"> изм</w:t>
            </w:r>
            <w:r>
              <w:t>.</w:t>
            </w:r>
          </w:p>
        </w:tc>
        <w:tc>
          <w:tcPr>
            <w:tcW w:w="1276" w:type="dxa"/>
          </w:tcPr>
          <w:p w:rsidR="004635D7" w:rsidRPr="00A17D49" w:rsidRDefault="004635D7" w:rsidP="00E042EE">
            <w:pPr>
              <w:spacing w:line="240" w:lineRule="exact"/>
              <w:jc w:val="center"/>
            </w:pPr>
            <w:r w:rsidRPr="00A17D49">
              <w:t>Цена единицы (рублей)</w:t>
            </w:r>
          </w:p>
        </w:tc>
        <w:tc>
          <w:tcPr>
            <w:tcW w:w="850" w:type="dxa"/>
          </w:tcPr>
          <w:p w:rsidR="004635D7" w:rsidRPr="00A17D49" w:rsidRDefault="004635D7" w:rsidP="00E042EE">
            <w:pPr>
              <w:spacing w:line="240" w:lineRule="exact"/>
              <w:jc w:val="center"/>
            </w:pPr>
            <w:r w:rsidRPr="00A17D49">
              <w:t>К</w:t>
            </w:r>
            <w:r>
              <w:t>о</w:t>
            </w:r>
            <w:r w:rsidRPr="00A17D49">
              <w:t>л</w:t>
            </w:r>
            <w:r>
              <w:t>-</w:t>
            </w:r>
            <w:r w:rsidRPr="00A17D49">
              <w:t>во</w:t>
            </w:r>
          </w:p>
        </w:tc>
        <w:tc>
          <w:tcPr>
            <w:tcW w:w="1418" w:type="dxa"/>
          </w:tcPr>
          <w:p w:rsidR="004635D7" w:rsidRPr="00A17D49" w:rsidRDefault="004635D7" w:rsidP="00E042EE">
            <w:pPr>
              <w:spacing w:line="240" w:lineRule="exact"/>
              <w:jc w:val="center"/>
            </w:pPr>
            <w:r w:rsidRPr="00A17D49">
              <w:t>Общая</w:t>
            </w:r>
          </w:p>
          <w:p w:rsidR="004635D7" w:rsidRPr="00A17D49" w:rsidRDefault="004635D7" w:rsidP="00E042EE">
            <w:pPr>
              <w:spacing w:line="240" w:lineRule="exact"/>
              <w:jc w:val="center"/>
            </w:pPr>
            <w:r w:rsidRPr="00A17D49">
              <w:t>балансовая</w:t>
            </w:r>
          </w:p>
          <w:p w:rsidR="004635D7" w:rsidRPr="00A17D49" w:rsidRDefault="004635D7" w:rsidP="00E042EE">
            <w:pPr>
              <w:spacing w:line="240" w:lineRule="exact"/>
              <w:jc w:val="center"/>
            </w:pPr>
            <w:r w:rsidRPr="00A17D49">
              <w:t>стоимость</w:t>
            </w:r>
          </w:p>
        </w:tc>
        <w:tc>
          <w:tcPr>
            <w:tcW w:w="1276" w:type="dxa"/>
          </w:tcPr>
          <w:p w:rsidR="004635D7" w:rsidRPr="00A17D49" w:rsidRDefault="004635D7" w:rsidP="00E042EE">
            <w:pPr>
              <w:spacing w:line="240" w:lineRule="exact"/>
              <w:jc w:val="center"/>
            </w:pPr>
            <w:r>
              <w:t>Амортизация</w:t>
            </w:r>
          </w:p>
        </w:tc>
        <w:tc>
          <w:tcPr>
            <w:tcW w:w="1275" w:type="dxa"/>
          </w:tcPr>
          <w:p w:rsidR="004635D7" w:rsidRPr="00A17D49" w:rsidRDefault="004635D7" w:rsidP="00E042EE">
            <w:pPr>
              <w:spacing w:line="240" w:lineRule="exact"/>
              <w:jc w:val="center"/>
            </w:pPr>
            <w:r>
              <w:t>Остаточная стоимость</w:t>
            </w:r>
          </w:p>
        </w:tc>
      </w:tr>
      <w:tr w:rsidR="004635D7" w:rsidRPr="000851C8" w:rsidTr="00E042EE">
        <w:tc>
          <w:tcPr>
            <w:tcW w:w="568" w:type="dxa"/>
          </w:tcPr>
          <w:p w:rsidR="004635D7" w:rsidRPr="00C64911" w:rsidRDefault="004635D7" w:rsidP="00E042EE">
            <w:pPr>
              <w:spacing w:line="240" w:lineRule="exact"/>
              <w:jc w:val="center"/>
            </w:pPr>
            <w:r w:rsidRPr="00C64911">
              <w:t>1</w:t>
            </w:r>
            <w:r>
              <w:t>.</w:t>
            </w:r>
          </w:p>
        </w:tc>
        <w:tc>
          <w:tcPr>
            <w:tcW w:w="2552" w:type="dxa"/>
          </w:tcPr>
          <w:p w:rsidR="004635D7" w:rsidRPr="00C64911" w:rsidRDefault="004635D7" w:rsidP="00E042EE">
            <w:pPr>
              <w:spacing w:line="240" w:lineRule="exact"/>
              <w:rPr>
                <w:lang w:val="en-US"/>
              </w:rPr>
            </w:pPr>
            <w:r w:rsidRPr="00C64911">
              <w:t>клавиатура DEPO ^PS/2^</w:t>
            </w:r>
          </w:p>
        </w:tc>
        <w:tc>
          <w:tcPr>
            <w:tcW w:w="850" w:type="dxa"/>
          </w:tcPr>
          <w:p w:rsidR="004635D7" w:rsidRPr="00C64911" w:rsidRDefault="004635D7" w:rsidP="00E042EE">
            <w:pPr>
              <w:spacing w:line="240" w:lineRule="exact"/>
              <w:jc w:val="center"/>
            </w:pPr>
            <w:r w:rsidRPr="00C64911">
              <w:t>шт</w:t>
            </w:r>
            <w:r>
              <w:t>.</w:t>
            </w:r>
          </w:p>
        </w:tc>
        <w:tc>
          <w:tcPr>
            <w:tcW w:w="1276" w:type="dxa"/>
          </w:tcPr>
          <w:p w:rsidR="004635D7" w:rsidRPr="00C64911" w:rsidRDefault="004635D7" w:rsidP="00E042EE">
            <w:pPr>
              <w:spacing w:line="240" w:lineRule="exact"/>
              <w:jc w:val="center"/>
            </w:pPr>
            <w:r w:rsidRPr="00C64911">
              <w:t>180,00</w:t>
            </w:r>
          </w:p>
        </w:tc>
        <w:tc>
          <w:tcPr>
            <w:tcW w:w="850" w:type="dxa"/>
          </w:tcPr>
          <w:p w:rsidR="004635D7" w:rsidRPr="00C64911" w:rsidRDefault="004635D7" w:rsidP="00E042EE">
            <w:pPr>
              <w:spacing w:line="240" w:lineRule="exact"/>
              <w:jc w:val="center"/>
            </w:pPr>
            <w:r w:rsidRPr="00C64911">
              <w:t>1</w:t>
            </w:r>
          </w:p>
        </w:tc>
        <w:tc>
          <w:tcPr>
            <w:tcW w:w="1418" w:type="dxa"/>
          </w:tcPr>
          <w:p w:rsidR="004635D7" w:rsidRPr="00C64911" w:rsidRDefault="004635D7" w:rsidP="00E042EE">
            <w:pPr>
              <w:spacing w:line="240" w:lineRule="exact"/>
              <w:jc w:val="center"/>
            </w:pPr>
            <w:r w:rsidRPr="00C64911">
              <w:t>180,0</w:t>
            </w:r>
          </w:p>
        </w:tc>
        <w:tc>
          <w:tcPr>
            <w:tcW w:w="1276" w:type="dxa"/>
          </w:tcPr>
          <w:p w:rsidR="004635D7" w:rsidRPr="00C64911" w:rsidRDefault="004635D7" w:rsidP="00E042EE">
            <w:pPr>
              <w:spacing w:line="240" w:lineRule="exact"/>
              <w:jc w:val="center"/>
            </w:pPr>
            <w:r>
              <w:t>0</w:t>
            </w:r>
          </w:p>
        </w:tc>
        <w:tc>
          <w:tcPr>
            <w:tcW w:w="1275" w:type="dxa"/>
          </w:tcPr>
          <w:p w:rsidR="004635D7" w:rsidRPr="00C64911" w:rsidRDefault="004635D7" w:rsidP="00E042EE">
            <w:pPr>
              <w:spacing w:line="240" w:lineRule="exact"/>
              <w:jc w:val="center"/>
            </w:pPr>
            <w:r w:rsidRPr="00C64911">
              <w:t>180,0</w:t>
            </w:r>
          </w:p>
        </w:tc>
      </w:tr>
      <w:tr w:rsidR="004635D7" w:rsidRPr="000851C8" w:rsidTr="00E042EE">
        <w:tc>
          <w:tcPr>
            <w:tcW w:w="568" w:type="dxa"/>
          </w:tcPr>
          <w:p w:rsidR="004635D7" w:rsidRPr="00C64911" w:rsidRDefault="004635D7" w:rsidP="00E042EE">
            <w:pPr>
              <w:spacing w:line="240" w:lineRule="exact"/>
              <w:jc w:val="center"/>
            </w:pPr>
            <w:r w:rsidRPr="00C64911">
              <w:t>2</w:t>
            </w:r>
            <w:r>
              <w:t>.</w:t>
            </w:r>
          </w:p>
        </w:tc>
        <w:tc>
          <w:tcPr>
            <w:tcW w:w="2552" w:type="dxa"/>
          </w:tcPr>
          <w:p w:rsidR="004635D7" w:rsidRPr="00C64911" w:rsidRDefault="004635D7" w:rsidP="00E042EE">
            <w:pPr>
              <w:spacing w:line="240" w:lineRule="exact"/>
              <w:rPr>
                <w:lang w:val="en-US"/>
              </w:rPr>
            </w:pPr>
            <w:r w:rsidRPr="00C64911">
              <w:t>Полка для стеллажа 1000*300</w:t>
            </w:r>
          </w:p>
        </w:tc>
        <w:tc>
          <w:tcPr>
            <w:tcW w:w="850" w:type="dxa"/>
          </w:tcPr>
          <w:p w:rsidR="004635D7" w:rsidRPr="00C64911" w:rsidRDefault="004635D7" w:rsidP="00E042EE">
            <w:pPr>
              <w:spacing w:line="240" w:lineRule="exact"/>
              <w:jc w:val="center"/>
            </w:pPr>
            <w:r w:rsidRPr="00C64911">
              <w:t>шт</w:t>
            </w:r>
            <w:r>
              <w:t>.</w:t>
            </w:r>
          </w:p>
        </w:tc>
        <w:tc>
          <w:tcPr>
            <w:tcW w:w="1276" w:type="dxa"/>
          </w:tcPr>
          <w:p w:rsidR="004635D7" w:rsidRPr="00C64911" w:rsidRDefault="004635D7" w:rsidP="00E042EE">
            <w:pPr>
              <w:spacing w:line="240" w:lineRule="exact"/>
              <w:jc w:val="center"/>
            </w:pPr>
            <w:r w:rsidRPr="00C64911">
              <w:t>23400,00</w:t>
            </w:r>
          </w:p>
        </w:tc>
        <w:tc>
          <w:tcPr>
            <w:tcW w:w="850" w:type="dxa"/>
          </w:tcPr>
          <w:p w:rsidR="004635D7" w:rsidRPr="00C64911" w:rsidRDefault="004635D7" w:rsidP="00E042EE">
            <w:pPr>
              <w:spacing w:line="240" w:lineRule="exact"/>
              <w:jc w:val="center"/>
            </w:pPr>
            <w:r w:rsidRPr="00C64911">
              <w:t>65</w:t>
            </w:r>
          </w:p>
        </w:tc>
        <w:tc>
          <w:tcPr>
            <w:tcW w:w="1418" w:type="dxa"/>
          </w:tcPr>
          <w:p w:rsidR="004635D7" w:rsidRPr="00C64911" w:rsidRDefault="004635D7" w:rsidP="00E042EE">
            <w:pPr>
              <w:spacing w:line="240" w:lineRule="exact"/>
              <w:jc w:val="center"/>
            </w:pPr>
            <w:r w:rsidRPr="00C64911">
              <w:t>23400,00</w:t>
            </w:r>
          </w:p>
        </w:tc>
        <w:tc>
          <w:tcPr>
            <w:tcW w:w="1276" w:type="dxa"/>
          </w:tcPr>
          <w:p w:rsidR="004635D7" w:rsidRPr="00C64911" w:rsidRDefault="004635D7" w:rsidP="00E042EE">
            <w:pPr>
              <w:spacing w:line="240" w:lineRule="exact"/>
              <w:jc w:val="center"/>
            </w:pPr>
            <w:r>
              <w:t>0</w:t>
            </w:r>
          </w:p>
        </w:tc>
        <w:tc>
          <w:tcPr>
            <w:tcW w:w="1275" w:type="dxa"/>
          </w:tcPr>
          <w:p w:rsidR="004635D7" w:rsidRPr="00C64911" w:rsidRDefault="004635D7" w:rsidP="00E042EE">
            <w:pPr>
              <w:spacing w:line="240" w:lineRule="exact"/>
              <w:jc w:val="center"/>
            </w:pPr>
            <w:r w:rsidRPr="00C64911">
              <w:t>23400,00</w:t>
            </w:r>
          </w:p>
        </w:tc>
      </w:tr>
      <w:tr w:rsidR="004635D7" w:rsidRPr="000851C8" w:rsidTr="00E042EE">
        <w:tc>
          <w:tcPr>
            <w:tcW w:w="568" w:type="dxa"/>
          </w:tcPr>
          <w:p w:rsidR="004635D7" w:rsidRPr="00C64911" w:rsidRDefault="004635D7" w:rsidP="00E042EE">
            <w:pPr>
              <w:spacing w:line="240" w:lineRule="exact"/>
              <w:jc w:val="center"/>
            </w:pPr>
            <w:r w:rsidRPr="00C64911">
              <w:t>3</w:t>
            </w:r>
            <w:r>
              <w:t>.</w:t>
            </w:r>
          </w:p>
        </w:tc>
        <w:tc>
          <w:tcPr>
            <w:tcW w:w="2552" w:type="dxa"/>
          </w:tcPr>
          <w:p w:rsidR="004635D7" w:rsidRPr="00C64911" w:rsidRDefault="004635D7" w:rsidP="00E042EE">
            <w:pPr>
              <w:spacing w:line="240" w:lineRule="exact"/>
            </w:pPr>
            <w:r w:rsidRPr="00C64911">
              <w:t>портреты поэтов и писателей</w:t>
            </w:r>
          </w:p>
        </w:tc>
        <w:tc>
          <w:tcPr>
            <w:tcW w:w="850" w:type="dxa"/>
          </w:tcPr>
          <w:p w:rsidR="004635D7" w:rsidRPr="00C64911" w:rsidRDefault="004635D7" w:rsidP="00E042EE">
            <w:pPr>
              <w:spacing w:line="240" w:lineRule="exact"/>
              <w:jc w:val="center"/>
            </w:pPr>
            <w:r w:rsidRPr="00C64911">
              <w:t>шт</w:t>
            </w:r>
            <w:r>
              <w:t>.</w:t>
            </w:r>
          </w:p>
        </w:tc>
        <w:tc>
          <w:tcPr>
            <w:tcW w:w="1276" w:type="dxa"/>
          </w:tcPr>
          <w:p w:rsidR="004635D7" w:rsidRPr="00C64911" w:rsidRDefault="004635D7" w:rsidP="00E042EE">
            <w:pPr>
              <w:spacing w:line="240" w:lineRule="exact"/>
              <w:jc w:val="center"/>
            </w:pPr>
            <w:r w:rsidRPr="00C64911">
              <w:t>2700,00</w:t>
            </w:r>
          </w:p>
        </w:tc>
        <w:tc>
          <w:tcPr>
            <w:tcW w:w="850" w:type="dxa"/>
          </w:tcPr>
          <w:p w:rsidR="004635D7" w:rsidRPr="00C64911" w:rsidRDefault="004635D7" w:rsidP="00E042EE">
            <w:pPr>
              <w:spacing w:line="240" w:lineRule="exact"/>
              <w:jc w:val="center"/>
            </w:pPr>
            <w:r w:rsidRPr="00C64911">
              <w:t>9</w:t>
            </w:r>
          </w:p>
        </w:tc>
        <w:tc>
          <w:tcPr>
            <w:tcW w:w="1418" w:type="dxa"/>
          </w:tcPr>
          <w:p w:rsidR="004635D7" w:rsidRPr="00C64911" w:rsidRDefault="004635D7" w:rsidP="00E042EE">
            <w:pPr>
              <w:spacing w:line="240" w:lineRule="exact"/>
              <w:jc w:val="center"/>
            </w:pPr>
            <w:r w:rsidRPr="00C64911">
              <w:t>2700,00</w:t>
            </w:r>
          </w:p>
        </w:tc>
        <w:tc>
          <w:tcPr>
            <w:tcW w:w="1276" w:type="dxa"/>
          </w:tcPr>
          <w:p w:rsidR="004635D7" w:rsidRPr="00C64911" w:rsidRDefault="004635D7" w:rsidP="00E042EE">
            <w:pPr>
              <w:spacing w:line="240" w:lineRule="exact"/>
              <w:jc w:val="center"/>
            </w:pPr>
            <w:r>
              <w:t>0</w:t>
            </w:r>
          </w:p>
        </w:tc>
        <w:tc>
          <w:tcPr>
            <w:tcW w:w="1275" w:type="dxa"/>
          </w:tcPr>
          <w:p w:rsidR="004635D7" w:rsidRPr="00C64911" w:rsidRDefault="004635D7" w:rsidP="00E042EE">
            <w:pPr>
              <w:spacing w:line="240" w:lineRule="exact"/>
              <w:jc w:val="center"/>
            </w:pPr>
            <w:r w:rsidRPr="00C64911">
              <w:t>2700,00</w:t>
            </w:r>
          </w:p>
        </w:tc>
      </w:tr>
      <w:tr w:rsidR="004635D7" w:rsidRPr="000851C8" w:rsidTr="00E042EE">
        <w:tc>
          <w:tcPr>
            <w:tcW w:w="568" w:type="dxa"/>
          </w:tcPr>
          <w:p w:rsidR="004635D7" w:rsidRPr="00C64911" w:rsidRDefault="004635D7" w:rsidP="00E042EE">
            <w:pPr>
              <w:spacing w:line="240" w:lineRule="exact"/>
              <w:jc w:val="center"/>
            </w:pPr>
            <w:r w:rsidRPr="00C64911">
              <w:t>4</w:t>
            </w:r>
            <w:r>
              <w:t>.</w:t>
            </w:r>
          </w:p>
        </w:tc>
        <w:tc>
          <w:tcPr>
            <w:tcW w:w="2552" w:type="dxa"/>
          </w:tcPr>
          <w:p w:rsidR="004635D7" w:rsidRPr="00C64911" w:rsidRDefault="004635D7" w:rsidP="00E042EE">
            <w:pPr>
              <w:spacing w:line="240" w:lineRule="exact"/>
            </w:pPr>
            <w:r w:rsidRPr="00C64911">
              <w:t>Стойка 2000</w:t>
            </w:r>
          </w:p>
        </w:tc>
        <w:tc>
          <w:tcPr>
            <w:tcW w:w="850" w:type="dxa"/>
          </w:tcPr>
          <w:p w:rsidR="004635D7" w:rsidRPr="00C64911" w:rsidRDefault="004635D7" w:rsidP="00E042EE">
            <w:pPr>
              <w:spacing w:line="240" w:lineRule="exact"/>
              <w:jc w:val="center"/>
            </w:pPr>
            <w:r w:rsidRPr="00C64911">
              <w:t>шт</w:t>
            </w:r>
            <w:r>
              <w:t>.</w:t>
            </w:r>
          </w:p>
        </w:tc>
        <w:tc>
          <w:tcPr>
            <w:tcW w:w="1276" w:type="dxa"/>
          </w:tcPr>
          <w:p w:rsidR="004635D7" w:rsidRPr="00C64911" w:rsidRDefault="004635D7" w:rsidP="00E042EE">
            <w:pPr>
              <w:spacing w:line="240" w:lineRule="exact"/>
              <w:jc w:val="center"/>
            </w:pPr>
            <w:r w:rsidRPr="00C64911">
              <w:t>10920,00</w:t>
            </w:r>
          </w:p>
        </w:tc>
        <w:tc>
          <w:tcPr>
            <w:tcW w:w="850" w:type="dxa"/>
          </w:tcPr>
          <w:p w:rsidR="004635D7" w:rsidRPr="00C64911" w:rsidRDefault="004635D7" w:rsidP="00E042EE">
            <w:pPr>
              <w:spacing w:line="240" w:lineRule="exact"/>
              <w:jc w:val="center"/>
            </w:pPr>
            <w:r w:rsidRPr="00C64911">
              <w:t>52</w:t>
            </w:r>
          </w:p>
        </w:tc>
        <w:tc>
          <w:tcPr>
            <w:tcW w:w="1418" w:type="dxa"/>
          </w:tcPr>
          <w:p w:rsidR="004635D7" w:rsidRPr="00C64911" w:rsidRDefault="004635D7" w:rsidP="00E042EE">
            <w:pPr>
              <w:spacing w:line="240" w:lineRule="exact"/>
              <w:jc w:val="center"/>
            </w:pPr>
            <w:r w:rsidRPr="00C64911">
              <w:t>10920,00</w:t>
            </w:r>
          </w:p>
        </w:tc>
        <w:tc>
          <w:tcPr>
            <w:tcW w:w="1276" w:type="dxa"/>
          </w:tcPr>
          <w:p w:rsidR="004635D7" w:rsidRPr="00C64911" w:rsidRDefault="004635D7" w:rsidP="00E042EE">
            <w:pPr>
              <w:spacing w:line="240" w:lineRule="exact"/>
              <w:jc w:val="center"/>
            </w:pPr>
            <w:r>
              <w:t>0</w:t>
            </w:r>
          </w:p>
        </w:tc>
        <w:tc>
          <w:tcPr>
            <w:tcW w:w="1275" w:type="dxa"/>
          </w:tcPr>
          <w:p w:rsidR="004635D7" w:rsidRPr="00C64911" w:rsidRDefault="004635D7" w:rsidP="00E042EE">
            <w:pPr>
              <w:spacing w:line="240" w:lineRule="exact"/>
              <w:jc w:val="center"/>
            </w:pPr>
            <w:r w:rsidRPr="00C64911">
              <w:t>10920,00</w:t>
            </w:r>
          </w:p>
        </w:tc>
      </w:tr>
      <w:tr w:rsidR="004635D7" w:rsidRPr="000851C8" w:rsidTr="00E042EE">
        <w:tc>
          <w:tcPr>
            <w:tcW w:w="568" w:type="dxa"/>
          </w:tcPr>
          <w:p w:rsidR="004635D7" w:rsidRPr="00C64911" w:rsidRDefault="004635D7" w:rsidP="00E042EE">
            <w:pPr>
              <w:spacing w:line="240" w:lineRule="exact"/>
              <w:jc w:val="center"/>
            </w:pPr>
            <w:r w:rsidRPr="00C64911">
              <w:t>5</w:t>
            </w:r>
            <w:r>
              <w:t>.</w:t>
            </w:r>
          </w:p>
        </w:tc>
        <w:tc>
          <w:tcPr>
            <w:tcW w:w="2552" w:type="dxa"/>
          </w:tcPr>
          <w:p w:rsidR="004635D7" w:rsidRPr="00C64911" w:rsidRDefault="004635D7" w:rsidP="00E042EE">
            <w:pPr>
              <w:spacing w:line="240" w:lineRule="exact"/>
            </w:pPr>
            <w:r w:rsidRPr="00C64911">
              <w:t>Стол письменный</w:t>
            </w:r>
          </w:p>
        </w:tc>
        <w:tc>
          <w:tcPr>
            <w:tcW w:w="850" w:type="dxa"/>
          </w:tcPr>
          <w:p w:rsidR="004635D7" w:rsidRPr="00C64911" w:rsidRDefault="004635D7" w:rsidP="00E042EE">
            <w:pPr>
              <w:spacing w:line="240" w:lineRule="exact"/>
              <w:jc w:val="center"/>
            </w:pPr>
            <w:r w:rsidRPr="00C64911">
              <w:t>шт</w:t>
            </w:r>
            <w:r>
              <w:t>.</w:t>
            </w:r>
          </w:p>
        </w:tc>
        <w:tc>
          <w:tcPr>
            <w:tcW w:w="1276" w:type="dxa"/>
          </w:tcPr>
          <w:p w:rsidR="004635D7" w:rsidRPr="00C64911" w:rsidRDefault="004635D7" w:rsidP="00E042EE">
            <w:pPr>
              <w:spacing w:line="240" w:lineRule="exact"/>
              <w:jc w:val="center"/>
            </w:pPr>
            <w:r w:rsidRPr="00C64911">
              <w:t>9000,00</w:t>
            </w:r>
          </w:p>
        </w:tc>
        <w:tc>
          <w:tcPr>
            <w:tcW w:w="850" w:type="dxa"/>
          </w:tcPr>
          <w:p w:rsidR="004635D7" w:rsidRPr="00C64911" w:rsidRDefault="004635D7" w:rsidP="00E042EE">
            <w:pPr>
              <w:spacing w:line="240" w:lineRule="exact"/>
              <w:jc w:val="center"/>
            </w:pPr>
            <w:r w:rsidRPr="00C64911">
              <w:t>9</w:t>
            </w:r>
          </w:p>
        </w:tc>
        <w:tc>
          <w:tcPr>
            <w:tcW w:w="1418" w:type="dxa"/>
          </w:tcPr>
          <w:p w:rsidR="004635D7" w:rsidRPr="00C64911" w:rsidRDefault="004635D7" w:rsidP="00E042EE">
            <w:pPr>
              <w:spacing w:line="240" w:lineRule="exact"/>
              <w:jc w:val="center"/>
            </w:pPr>
            <w:r w:rsidRPr="00C64911">
              <w:t>9000,00</w:t>
            </w:r>
          </w:p>
        </w:tc>
        <w:tc>
          <w:tcPr>
            <w:tcW w:w="1276" w:type="dxa"/>
          </w:tcPr>
          <w:p w:rsidR="004635D7" w:rsidRPr="00C64911" w:rsidRDefault="004635D7" w:rsidP="00E042EE">
            <w:pPr>
              <w:spacing w:line="240" w:lineRule="exact"/>
              <w:jc w:val="center"/>
            </w:pPr>
            <w:r>
              <w:t>0</w:t>
            </w:r>
          </w:p>
        </w:tc>
        <w:tc>
          <w:tcPr>
            <w:tcW w:w="1275" w:type="dxa"/>
          </w:tcPr>
          <w:p w:rsidR="004635D7" w:rsidRPr="00C64911" w:rsidRDefault="004635D7" w:rsidP="00E042EE">
            <w:pPr>
              <w:spacing w:line="240" w:lineRule="exact"/>
              <w:jc w:val="center"/>
            </w:pPr>
            <w:r w:rsidRPr="00C64911">
              <w:t>9000,00</w:t>
            </w:r>
          </w:p>
        </w:tc>
      </w:tr>
      <w:tr w:rsidR="004635D7" w:rsidRPr="000851C8" w:rsidTr="00E042EE">
        <w:tc>
          <w:tcPr>
            <w:tcW w:w="568" w:type="dxa"/>
          </w:tcPr>
          <w:p w:rsidR="004635D7" w:rsidRPr="00C64911" w:rsidRDefault="004635D7" w:rsidP="00E042EE">
            <w:pPr>
              <w:spacing w:line="240" w:lineRule="exact"/>
              <w:jc w:val="center"/>
            </w:pPr>
            <w:r w:rsidRPr="00C64911">
              <w:t>6</w:t>
            </w:r>
            <w:r>
              <w:t>.</w:t>
            </w:r>
          </w:p>
        </w:tc>
        <w:tc>
          <w:tcPr>
            <w:tcW w:w="2552" w:type="dxa"/>
          </w:tcPr>
          <w:p w:rsidR="004635D7" w:rsidRPr="00C64911" w:rsidRDefault="004635D7" w:rsidP="00E042EE">
            <w:pPr>
              <w:spacing w:line="240" w:lineRule="exact"/>
            </w:pPr>
            <w:r w:rsidRPr="00C64911">
              <w:t>Стол угловой</w:t>
            </w:r>
          </w:p>
        </w:tc>
        <w:tc>
          <w:tcPr>
            <w:tcW w:w="850" w:type="dxa"/>
          </w:tcPr>
          <w:p w:rsidR="004635D7" w:rsidRPr="00C64911" w:rsidRDefault="004635D7" w:rsidP="00E042EE">
            <w:pPr>
              <w:spacing w:line="240" w:lineRule="exact"/>
              <w:jc w:val="center"/>
            </w:pPr>
            <w:r w:rsidRPr="00C64911">
              <w:t>шт</w:t>
            </w:r>
            <w:r>
              <w:t>.</w:t>
            </w:r>
          </w:p>
        </w:tc>
        <w:tc>
          <w:tcPr>
            <w:tcW w:w="1276" w:type="dxa"/>
          </w:tcPr>
          <w:p w:rsidR="004635D7" w:rsidRPr="00C64911" w:rsidRDefault="004635D7" w:rsidP="00E042EE">
            <w:pPr>
              <w:spacing w:line="240" w:lineRule="exact"/>
              <w:jc w:val="center"/>
            </w:pPr>
            <w:r w:rsidRPr="00C64911">
              <w:t>5800,00</w:t>
            </w:r>
          </w:p>
        </w:tc>
        <w:tc>
          <w:tcPr>
            <w:tcW w:w="850" w:type="dxa"/>
          </w:tcPr>
          <w:p w:rsidR="004635D7" w:rsidRPr="00C64911" w:rsidRDefault="004635D7" w:rsidP="00E042EE">
            <w:pPr>
              <w:spacing w:line="240" w:lineRule="exact"/>
              <w:jc w:val="center"/>
            </w:pPr>
            <w:r w:rsidRPr="00C64911">
              <w:t>2</w:t>
            </w:r>
          </w:p>
        </w:tc>
        <w:tc>
          <w:tcPr>
            <w:tcW w:w="1418" w:type="dxa"/>
          </w:tcPr>
          <w:p w:rsidR="004635D7" w:rsidRPr="00C64911" w:rsidRDefault="004635D7" w:rsidP="00E042EE">
            <w:pPr>
              <w:spacing w:line="240" w:lineRule="exact"/>
              <w:jc w:val="center"/>
            </w:pPr>
            <w:r w:rsidRPr="00C64911">
              <w:t>5800,00</w:t>
            </w:r>
          </w:p>
        </w:tc>
        <w:tc>
          <w:tcPr>
            <w:tcW w:w="1276" w:type="dxa"/>
          </w:tcPr>
          <w:p w:rsidR="004635D7" w:rsidRPr="00C64911" w:rsidRDefault="004635D7" w:rsidP="00E042EE">
            <w:pPr>
              <w:spacing w:line="240" w:lineRule="exact"/>
              <w:jc w:val="center"/>
            </w:pPr>
            <w:r>
              <w:t>0</w:t>
            </w:r>
          </w:p>
        </w:tc>
        <w:tc>
          <w:tcPr>
            <w:tcW w:w="1275" w:type="dxa"/>
          </w:tcPr>
          <w:p w:rsidR="004635D7" w:rsidRPr="00C64911" w:rsidRDefault="004635D7" w:rsidP="00E042EE">
            <w:pPr>
              <w:spacing w:line="240" w:lineRule="exact"/>
              <w:jc w:val="center"/>
            </w:pPr>
            <w:r w:rsidRPr="00C64911">
              <w:t>5800,00</w:t>
            </w:r>
          </w:p>
        </w:tc>
      </w:tr>
      <w:tr w:rsidR="004635D7" w:rsidRPr="000851C8" w:rsidTr="00E042EE">
        <w:tc>
          <w:tcPr>
            <w:tcW w:w="568" w:type="dxa"/>
          </w:tcPr>
          <w:p w:rsidR="004635D7" w:rsidRPr="00C64911" w:rsidRDefault="004635D7" w:rsidP="00E042EE">
            <w:pPr>
              <w:spacing w:line="240" w:lineRule="exact"/>
              <w:jc w:val="center"/>
            </w:pPr>
            <w:r w:rsidRPr="00C64911">
              <w:t>7</w:t>
            </w:r>
            <w:r>
              <w:t>.</w:t>
            </w:r>
          </w:p>
        </w:tc>
        <w:tc>
          <w:tcPr>
            <w:tcW w:w="2552" w:type="dxa"/>
          </w:tcPr>
          <w:p w:rsidR="004635D7" w:rsidRPr="00C64911" w:rsidRDefault="004635D7" w:rsidP="00E042EE">
            <w:pPr>
              <w:spacing w:line="240" w:lineRule="exact"/>
            </w:pPr>
            <w:r w:rsidRPr="00C64911">
              <w:t xml:space="preserve">Стул Форма кож/зам </w:t>
            </w:r>
            <w:proofErr w:type="spellStart"/>
            <w:r w:rsidRPr="00C64911">
              <w:t>черн</w:t>
            </w:r>
            <w:proofErr w:type="spellEnd"/>
          </w:p>
        </w:tc>
        <w:tc>
          <w:tcPr>
            <w:tcW w:w="850" w:type="dxa"/>
          </w:tcPr>
          <w:p w:rsidR="004635D7" w:rsidRPr="00C64911" w:rsidRDefault="004635D7" w:rsidP="00E042EE">
            <w:pPr>
              <w:spacing w:line="240" w:lineRule="exact"/>
              <w:jc w:val="center"/>
            </w:pPr>
            <w:r w:rsidRPr="00C64911">
              <w:t>шт</w:t>
            </w:r>
            <w:r>
              <w:t>.</w:t>
            </w:r>
          </w:p>
        </w:tc>
        <w:tc>
          <w:tcPr>
            <w:tcW w:w="1276" w:type="dxa"/>
          </w:tcPr>
          <w:p w:rsidR="004635D7" w:rsidRPr="00C64911" w:rsidRDefault="004635D7" w:rsidP="00E042EE">
            <w:pPr>
              <w:spacing w:line="240" w:lineRule="exact"/>
              <w:jc w:val="center"/>
            </w:pPr>
            <w:r w:rsidRPr="00C64911">
              <w:t>9800,0</w:t>
            </w:r>
          </w:p>
        </w:tc>
        <w:tc>
          <w:tcPr>
            <w:tcW w:w="850" w:type="dxa"/>
          </w:tcPr>
          <w:p w:rsidR="004635D7" w:rsidRPr="00C64911" w:rsidRDefault="004635D7" w:rsidP="00E042EE">
            <w:pPr>
              <w:spacing w:line="240" w:lineRule="exact"/>
              <w:jc w:val="center"/>
            </w:pPr>
            <w:r w:rsidRPr="00C64911">
              <w:t>20</w:t>
            </w:r>
          </w:p>
        </w:tc>
        <w:tc>
          <w:tcPr>
            <w:tcW w:w="1418" w:type="dxa"/>
          </w:tcPr>
          <w:p w:rsidR="004635D7" w:rsidRPr="00C64911" w:rsidRDefault="004635D7" w:rsidP="00E042EE">
            <w:pPr>
              <w:spacing w:line="240" w:lineRule="exact"/>
              <w:jc w:val="center"/>
            </w:pPr>
            <w:r w:rsidRPr="00C64911">
              <w:t>9800,00</w:t>
            </w:r>
          </w:p>
        </w:tc>
        <w:tc>
          <w:tcPr>
            <w:tcW w:w="1276" w:type="dxa"/>
          </w:tcPr>
          <w:p w:rsidR="004635D7" w:rsidRPr="00C64911" w:rsidRDefault="004635D7" w:rsidP="00E042EE">
            <w:pPr>
              <w:spacing w:line="240" w:lineRule="exact"/>
              <w:jc w:val="center"/>
            </w:pPr>
            <w:r>
              <w:t>0</w:t>
            </w:r>
          </w:p>
        </w:tc>
        <w:tc>
          <w:tcPr>
            <w:tcW w:w="1275" w:type="dxa"/>
          </w:tcPr>
          <w:p w:rsidR="004635D7" w:rsidRPr="00C64911" w:rsidRDefault="004635D7" w:rsidP="00E042EE">
            <w:pPr>
              <w:spacing w:line="240" w:lineRule="exact"/>
              <w:jc w:val="center"/>
            </w:pPr>
            <w:r w:rsidRPr="00C64911">
              <w:t>9800,00</w:t>
            </w:r>
          </w:p>
        </w:tc>
      </w:tr>
      <w:tr w:rsidR="004635D7" w:rsidRPr="000851C8" w:rsidTr="00E042EE">
        <w:trPr>
          <w:trHeight w:val="912"/>
        </w:trPr>
        <w:tc>
          <w:tcPr>
            <w:tcW w:w="568" w:type="dxa"/>
          </w:tcPr>
          <w:p w:rsidR="004635D7" w:rsidRPr="00C64911" w:rsidRDefault="004635D7" w:rsidP="00E042EE">
            <w:pPr>
              <w:spacing w:line="240" w:lineRule="exact"/>
              <w:jc w:val="center"/>
            </w:pPr>
            <w:r w:rsidRPr="00C64911">
              <w:t>8</w:t>
            </w:r>
            <w:r>
              <w:t>.</w:t>
            </w:r>
          </w:p>
        </w:tc>
        <w:tc>
          <w:tcPr>
            <w:tcW w:w="2552" w:type="dxa"/>
          </w:tcPr>
          <w:p w:rsidR="004635D7" w:rsidRPr="00C64911" w:rsidRDefault="004635D7" w:rsidP="00E042EE">
            <w:pPr>
              <w:spacing w:line="240" w:lineRule="exact"/>
            </w:pPr>
            <w:proofErr w:type="spellStart"/>
            <w:r w:rsidRPr="00C64911">
              <w:t>Банкетка</w:t>
            </w:r>
            <w:proofErr w:type="spellEnd"/>
            <w:r w:rsidRPr="00C64911">
              <w:t xml:space="preserve"> 400*1450 стальная</w:t>
            </w:r>
          </w:p>
        </w:tc>
        <w:tc>
          <w:tcPr>
            <w:tcW w:w="850" w:type="dxa"/>
          </w:tcPr>
          <w:p w:rsidR="004635D7" w:rsidRPr="00C64911" w:rsidRDefault="004635D7" w:rsidP="00E042EE">
            <w:pPr>
              <w:spacing w:line="240" w:lineRule="exact"/>
              <w:jc w:val="center"/>
            </w:pPr>
            <w:r w:rsidRPr="00C64911">
              <w:t>шт</w:t>
            </w:r>
            <w:r>
              <w:t>.</w:t>
            </w:r>
          </w:p>
        </w:tc>
        <w:tc>
          <w:tcPr>
            <w:tcW w:w="1276" w:type="dxa"/>
          </w:tcPr>
          <w:p w:rsidR="004635D7" w:rsidRPr="00C64911" w:rsidRDefault="004635D7" w:rsidP="00E042EE">
            <w:pPr>
              <w:spacing w:line="240" w:lineRule="exact"/>
              <w:jc w:val="center"/>
            </w:pPr>
            <w:r w:rsidRPr="00C64911">
              <w:t>12150,00</w:t>
            </w:r>
          </w:p>
        </w:tc>
        <w:tc>
          <w:tcPr>
            <w:tcW w:w="850" w:type="dxa"/>
          </w:tcPr>
          <w:p w:rsidR="004635D7" w:rsidRPr="00C64911" w:rsidRDefault="004635D7" w:rsidP="00E042EE">
            <w:pPr>
              <w:spacing w:line="240" w:lineRule="exact"/>
              <w:jc w:val="center"/>
            </w:pPr>
            <w:r w:rsidRPr="00C64911">
              <w:t>5</w:t>
            </w:r>
          </w:p>
        </w:tc>
        <w:tc>
          <w:tcPr>
            <w:tcW w:w="1418" w:type="dxa"/>
          </w:tcPr>
          <w:p w:rsidR="004635D7" w:rsidRPr="00C64911" w:rsidRDefault="004635D7" w:rsidP="00E042EE">
            <w:pPr>
              <w:spacing w:line="240" w:lineRule="exact"/>
              <w:jc w:val="center"/>
            </w:pPr>
            <w:r w:rsidRPr="00C64911">
              <w:t>12150,00</w:t>
            </w:r>
          </w:p>
        </w:tc>
        <w:tc>
          <w:tcPr>
            <w:tcW w:w="1276" w:type="dxa"/>
          </w:tcPr>
          <w:p w:rsidR="004635D7" w:rsidRPr="00C64911" w:rsidRDefault="004635D7" w:rsidP="00E042EE">
            <w:pPr>
              <w:spacing w:line="240" w:lineRule="exact"/>
              <w:jc w:val="center"/>
            </w:pPr>
            <w:r>
              <w:t>0</w:t>
            </w:r>
          </w:p>
        </w:tc>
        <w:tc>
          <w:tcPr>
            <w:tcW w:w="1275" w:type="dxa"/>
          </w:tcPr>
          <w:p w:rsidR="004635D7" w:rsidRPr="00C64911" w:rsidRDefault="004635D7" w:rsidP="00E042EE">
            <w:pPr>
              <w:spacing w:line="240" w:lineRule="exact"/>
              <w:jc w:val="center"/>
            </w:pPr>
            <w:r w:rsidRPr="00C64911">
              <w:t>12150,00</w:t>
            </w:r>
          </w:p>
        </w:tc>
      </w:tr>
      <w:tr w:rsidR="004635D7" w:rsidRPr="000851C8" w:rsidTr="00E042EE">
        <w:tc>
          <w:tcPr>
            <w:tcW w:w="568" w:type="dxa"/>
          </w:tcPr>
          <w:p w:rsidR="004635D7" w:rsidRPr="00C64911" w:rsidRDefault="004635D7" w:rsidP="00E042EE">
            <w:pPr>
              <w:spacing w:line="240" w:lineRule="exact"/>
            </w:pPr>
          </w:p>
        </w:tc>
        <w:tc>
          <w:tcPr>
            <w:tcW w:w="2552" w:type="dxa"/>
          </w:tcPr>
          <w:p w:rsidR="004635D7" w:rsidRPr="00C64911" w:rsidRDefault="004635D7" w:rsidP="00E042EE">
            <w:pPr>
              <w:spacing w:line="240" w:lineRule="exact"/>
            </w:pPr>
            <w:r w:rsidRPr="00C64911">
              <w:t>ИТОГО:</w:t>
            </w:r>
          </w:p>
        </w:tc>
        <w:tc>
          <w:tcPr>
            <w:tcW w:w="850" w:type="dxa"/>
          </w:tcPr>
          <w:p w:rsidR="004635D7" w:rsidRPr="00C64911" w:rsidRDefault="004635D7" w:rsidP="00E042EE">
            <w:pPr>
              <w:spacing w:line="240" w:lineRule="exact"/>
              <w:jc w:val="center"/>
            </w:pPr>
          </w:p>
        </w:tc>
        <w:tc>
          <w:tcPr>
            <w:tcW w:w="1276" w:type="dxa"/>
          </w:tcPr>
          <w:p w:rsidR="004635D7" w:rsidRPr="00C64911" w:rsidRDefault="004635D7" w:rsidP="00E042EE">
            <w:pPr>
              <w:spacing w:line="240" w:lineRule="exact"/>
              <w:jc w:val="center"/>
            </w:pPr>
          </w:p>
        </w:tc>
        <w:tc>
          <w:tcPr>
            <w:tcW w:w="850" w:type="dxa"/>
          </w:tcPr>
          <w:p w:rsidR="004635D7" w:rsidRPr="00C64911" w:rsidRDefault="004635D7" w:rsidP="00E042EE">
            <w:pPr>
              <w:spacing w:line="240" w:lineRule="exact"/>
              <w:jc w:val="center"/>
            </w:pPr>
            <w:r>
              <w:t>163</w:t>
            </w:r>
          </w:p>
        </w:tc>
        <w:tc>
          <w:tcPr>
            <w:tcW w:w="1418" w:type="dxa"/>
          </w:tcPr>
          <w:p w:rsidR="004635D7" w:rsidRPr="00C64911" w:rsidRDefault="004635D7" w:rsidP="00E042EE">
            <w:pPr>
              <w:spacing w:line="240" w:lineRule="exact"/>
              <w:jc w:val="center"/>
            </w:pPr>
            <w:r w:rsidRPr="00C64911">
              <w:t>73950,00</w:t>
            </w:r>
          </w:p>
        </w:tc>
        <w:tc>
          <w:tcPr>
            <w:tcW w:w="1276" w:type="dxa"/>
          </w:tcPr>
          <w:p w:rsidR="004635D7" w:rsidRPr="00C64911" w:rsidRDefault="004635D7" w:rsidP="00E042EE">
            <w:pPr>
              <w:spacing w:line="240" w:lineRule="exact"/>
              <w:jc w:val="center"/>
            </w:pPr>
            <w:r>
              <w:t>0,00</w:t>
            </w:r>
          </w:p>
        </w:tc>
        <w:tc>
          <w:tcPr>
            <w:tcW w:w="1275" w:type="dxa"/>
          </w:tcPr>
          <w:p w:rsidR="004635D7" w:rsidRPr="00C64911" w:rsidRDefault="004635D7" w:rsidP="00E042EE">
            <w:pPr>
              <w:spacing w:line="240" w:lineRule="exact"/>
              <w:jc w:val="center"/>
            </w:pPr>
            <w:r w:rsidRPr="00C64911">
              <w:t>73950,00</w:t>
            </w:r>
          </w:p>
        </w:tc>
      </w:tr>
    </w:tbl>
    <w:p w:rsidR="004635D7" w:rsidRDefault="004635D7" w:rsidP="004635D7">
      <w:pPr>
        <w:suppressAutoHyphens/>
        <w:jc w:val="both"/>
        <w:rPr>
          <w:sz w:val="28"/>
          <w:szCs w:val="28"/>
        </w:rPr>
      </w:pPr>
    </w:p>
    <w:p w:rsidR="004635D7" w:rsidRDefault="004635D7" w:rsidP="004635D7">
      <w:pPr>
        <w:suppressAutoHyphens/>
        <w:jc w:val="both"/>
        <w:rPr>
          <w:sz w:val="28"/>
          <w:szCs w:val="28"/>
        </w:rPr>
      </w:pPr>
    </w:p>
    <w:p w:rsidR="004635D7" w:rsidRDefault="004635D7" w:rsidP="004635D7">
      <w:pPr>
        <w:suppressAutoHyphens/>
        <w:jc w:val="both"/>
        <w:rPr>
          <w:sz w:val="28"/>
          <w:szCs w:val="28"/>
        </w:rPr>
      </w:pPr>
    </w:p>
    <w:p w:rsidR="004635D7" w:rsidRDefault="004635D7" w:rsidP="004635D7">
      <w:pPr>
        <w:pStyle w:val="a3"/>
        <w:jc w:val="center"/>
        <w:rPr>
          <w:szCs w:val="28"/>
        </w:rPr>
      </w:pPr>
      <w:r>
        <w:rPr>
          <w:szCs w:val="28"/>
        </w:rPr>
        <w:t>______________</w:t>
      </w:r>
    </w:p>
    <w:p w:rsidR="004635D7" w:rsidRDefault="004635D7">
      <w:pPr>
        <w:spacing w:after="200" w:line="276" w:lineRule="auto"/>
        <w:rPr>
          <w:sz w:val="28"/>
          <w:szCs w:val="28"/>
        </w:rPr>
      </w:pPr>
      <w:r>
        <w:rPr>
          <w:szCs w:val="28"/>
        </w:rPr>
        <w:br w:type="page"/>
      </w:r>
    </w:p>
    <w:tbl>
      <w:tblPr>
        <w:tblpPr w:leftFromText="180" w:rightFromText="180" w:vertAnchor="text" w:horzAnchor="margin" w:tblpY="80"/>
        <w:tblW w:w="9767" w:type="dxa"/>
        <w:tblLook w:val="01E0" w:firstRow="1" w:lastRow="1" w:firstColumn="1" w:lastColumn="1" w:noHBand="0" w:noVBand="0"/>
      </w:tblPr>
      <w:tblGrid>
        <w:gridCol w:w="5495"/>
        <w:gridCol w:w="4272"/>
      </w:tblGrid>
      <w:tr w:rsidR="004635D7" w:rsidRPr="009146AF" w:rsidTr="00E042EE">
        <w:tc>
          <w:tcPr>
            <w:tcW w:w="5495" w:type="dxa"/>
          </w:tcPr>
          <w:p w:rsidR="004635D7" w:rsidRPr="009146AF" w:rsidRDefault="004635D7" w:rsidP="00E042EE">
            <w:pPr>
              <w:pStyle w:val="ConsTitle"/>
              <w:widowControl/>
              <w:suppressAutoHyphens/>
              <w:spacing w:line="240" w:lineRule="exact"/>
              <w:jc w:val="both"/>
              <w:rPr>
                <w:rFonts w:ascii="Times New Roman" w:hAnsi="Times New Roman" w:cs="Times New Roman"/>
                <w:b w:val="0"/>
                <w:sz w:val="28"/>
                <w:szCs w:val="28"/>
              </w:rPr>
            </w:pPr>
          </w:p>
        </w:tc>
        <w:tc>
          <w:tcPr>
            <w:tcW w:w="4272" w:type="dxa"/>
          </w:tcPr>
          <w:p w:rsidR="004635D7" w:rsidRPr="009146AF" w:rsidRDefault="004635D7" w:rsidP="00E042EE">
            <w:pPr>
              <w:pStyle w:val="ConsTitle"/>
              <w:widowControl/>
              <w:suppressAutoHyphens/>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Приложение № 8</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sidRPr="009146AF">
              <w:rPr>
                <w:rFonts w:ascii="Times New Roman" w:hAnsi="Times New Roman" w:cs="Times New Roman"/>
                <w:b w:val="0"/>
                <w:sz w:val="28"/>
                <w:szCs w:val="28"/>
              </w:rPr>
              <w:t>к решению Совета Шпаковского</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муниципального района</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Ставропольского края</w:t>
            </w:r>
          </w:p>
          <w:p w:rsidR="004635D7" w:rsidRPr="009146AF"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 xml:space="preserve">от 26 апреля </w:t>
            </w:r>
            <w:r w:rsidRPr="009146AF">
              <w:rPr>
                <w:rFonts w:ascii="Times New Roman" w:hAnsi="Times New Roman" w:cs="Times New Roman"/>
                <w:b w:val="0"/>
                <w:sz w:val="28"/>
                <w:szCs w:val="28"/>
              </w:rPr>
              <w:t>2019</w:t>
            </w:r>
            <w:r>
              <w:rPr>
                <w:rFonts w:ascii="Times New Roman" w:hAnsi="Times New Roman" w:cs="Times New Roman"/>
                <w:b w:val="0"/>
                <w:sz w:val="28"/>
                <w:szCs w:val="28"/>
              </w:rPr>
              <w:t xml:space="preserve"> года</w:t>
            </w:r>
            <w:r w:rsidRPr="009146AF">
              <w:rPr>
                <w:rFonts w:ascii="Times New Roman" w:hAnsi="Times New Roman" w:cs="Times New Roman"/>
                <w:b w:val="0"/>
                <w:sz w:val="28"/>
                <w:szCs w:val="28"/>
              </w:rPr>
              <w:t xml:space="preserve"> №</w:t>
            </w:r>
            <w:r>
              <w:rPr>
                <w:rFonts w:ascii="Times New Roman" w:hAnsi="Times New Roman" w:cs="Times New Roman"/>
                <w:b w:val="0"/>
                <w:sz w:val="28"/>
                <w:szCs w:val="28"/>
              </w:rPr>
              <w:t xml:space="preserve"> 179</w:t>
            </w:r>
          </w:p>
        </w:tc>
      </w:tr>
    </w:tbl>
    <w:p w:rsidR="004635D7" w:rsidRDefault="004635D7" w:rsidP="004635D7">
      <w:pPr>
        <w:suppressAutoHyphens/>
        <w:jc w:val="center"/>
        <w:rPr>
          <w:sz w:val="28"/>
        </w:rPr>
      </w:pPr>
    </w:p>
    <w:p w:rsidR="004635D7" w:rsidRPr="00D81C4B" w:rsidRDefault="004635D7" w:rsidP="004635D7">
      <w:pPr>
        <w:suppressAutoHyphens/>
        <w:jc w:val="center"/>
        <w:rPr>
          <w:sz w:val="28"/>
        </w:rPr>
      </w:pPr>
    </w:p>
    <w:p w:rsidR="004635D7" w:rsidRPr="00D81C4B" w:rsidRDefault="004635D7" w:rsidP="004635D7">
      <w:pPr>
        <w:suppressAutoHyphens/>
        <w:spacing w:line="240" w:lineRule="exact"/>
        <w:jc w:val="center"/>
        <w:rPr>
          <w:sz w:val="28"/>
        </w:rPr>
      </w:pPr>
      <w:r w:rsidRPr="00D81C4B">
        <w:rPr>
          <w:sz w:val="28"/>
        </w:rPr>
        <w:t>Перечень имущества</w:t>
      </w:r>
    </w:p>
    <w:p w:rsidR="004635D7" w:rsidRPr="00D81C4B" w:rsidRDefault="004635D7" w:rsidP="004635D7">
      <w:pPr>
        <w:pStyle w:val="ConsTitle"/>
        <w:widowControl/>
        <w:suppressAutoHyphens/>
        <w:spacing w:line="240" w:lineRule="exact"/>
        <w:jc w:val="center"/>
        <w:rPr>
          <w:rFonts w:ascii="Times New Roman" w:hAnsi="Times New Roman" w:cs="Times New Roman"/>
          <w:b w:val="0"/>
          <w:sz w:val="28"/>
        </w:rPr>
      </w:pPr>
      <w:proofErr w:type="gramStart"/>
      <w:r w:rsidRPr="00D81C4B">
        <w:rPr>
          <w:rFonts w:ascii="Times New Roman" w:hAnsi="Times New Roman" w:cs="Times New Roman"/>
          <w:b w:val="0"/>
          <w:sz w:val="28"/>
        </w:rPr>
        <w:t>принимаемого</w:t>
      </w:r>
      <w:proofErr w:type="gramEnd"/>
      <w:r w:rsidRPr="00D81C4B">
        <w:rPr>
          <w:rFonts w:ascii="Times New Roman" w:hAnsi="Times New Roman" w:cs="Times New Roman"/>
          <w:b w:val="0"/>
          <w:sz w:val="28"/>
        </w:rPr>
        <w:t xml:space="preserve"> в муниципальную собственность Шпаковского</w:t>
      </w:r>
    </w:p>
    <w:p w:rsidR="004635D7" w:rsidRPr="00D81C4B" w:rsidRDefault="004635D7" w:rsidP="004635D7">
      <w:pPr>
        <w:pStyle w:val="ConsTitle"/>
        <w:widowControl/>
        <w:suppressAutoHyphens/>
        <w:spacing w:line="240" w:lineRule="exact"/>
        <w:jc w:val="center"/>
        <w:rPr>
          <w:rFonts w:ascii="Times New Roman" w:hAnsi="Times New Roman" w:cs="Times New Roman"/>
          <w:b w:val="0"/>
          <w:sz w:val="28"/>
        </w:rPr>
      </w:pPr>
      <w:r w:rsidRPr="00D81C4B">
        <w:rPr>
          <w:rFonts w:ascii="Times New Roman" w:hAnsi="Times New Roman" w:cs="Times New Roman"/>
          <w:b w:val="0"/>
          <w:sz w:val="28"/>
        </w:rPr>
        <w:t>муниципального района Ставропольского края</w:t>
      </w:r>
    </w:p>
    <w:p w:rsidR="004635D7" w:rsidRPr="00D81C4B" w:rsidRDefault="004635D7" w:rsidP="004635D7">
      <w:pPr>
        <w:pStyle w:val="ConsTitle"/>
        <w:widowControl/>
        <w:suppressAutoHyphens/>
        <w:spacing w:line="240" w:lineRule="exact"/>
        <w:jc w:val="center"/>
        <w:rPr>
          <w:rFonts w:ascii="Times New Roman" w:hAnsi="Times New Roman" w:cs="Times New Roman"/>
          <w:b w:val="0"/>
          <w:sz w:val="28"/>
          <w:szCs w:val="28"/>
        </w:rPr>
      </w:pPr>
      <w:r w:rsidRPr="00D81C4B">
        <w:rPr>
          <w:rFonts w:ascii="Times New Roman" w:hAnsi="Times New Roman" w:cs="Times New Roman"/>
          <w:b w:val="0"/>
          <w:sz w:val="28"/>
        </w:rPr>
        <w:t>(Цимлянский с/с)</w:t>
      </w:r>
    </w:p>
    <w:p w:rsidR="004635D7" w:rsidRPr="00D81C4B" w:rsidRDefault="004635D7" w:rsidP="004635D7">
      <w:pPr>
        <w:jc w:val="center"/>
        <w:rPr>
          <w:sz w:val="28"/>
          <w:szCs w:val="28"/>
        </w:rPr>
      </w:pPr>
    </w:p>
    <w:tbl>
      <w:tblPr>
        <w:tblW w:w="100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5"/>
        <w:gridCol w:w="1701"/>
        <w:gridCol w:w="708"/>
        <w:gridCol w:w="708"/>
        <w:gridCol w:w="1134"/>
        <w:gridCol w:w="1276"/>
        <w:gridCol w:w="992"/>
      </w:tblGrid>
      <w:tr w:rsidR="004635D7" w:rsidTr="00E042EE">
        <w:tc>
          <w:tcPr>
            <w:tcW w:w="3545" w:type="dxa"/>
            <w:vAlign w:val="center"/>
          </w:tcPr>
          <w:p w:rsidR="004635D7" w:rsidRPr="003C5D69" w:rsidRDefault="004635D7" w:rsidP="00E042EE">
            <w:pPr>
              <w:spacing w:line="220" w:lineRule="exact"/>
              <w:jc w:val="center"/>
              <w:rPr>
                <w:color w:val="000000"/>
              </w:rPr>
            </w:pPr>
            <w:r w:rsidRPr="003C5D69">
              <w:rPr>
                <w:color w:val="000000"/>
              </w:rPr>
              <w:t>Наименование</w:t>
            </w:r>
          </w:p>
        </w:tc>
        <w:tc>
          <w:tcPr>
            <w:tcW w:w="1701" w:type="dxa"/>
            <w:vAlign w:val="center"/>
          </w:tcPr>
          <w:p w:rsidR="004635D7" w:rsidRPr="003C5D69" w:rsidRDefault="004635D7" w:rsidP="00E042EE">
            <w:pPr>
              <w:spacing w:line="220" w:lineRule="exact"/>
              <w:jc w:val="center"/>
              <w:rPr>
                <w:color w:val="000000"/>
              </w:rPr>
            </w:pPr>
            <w:r>
              <w:rPr>
                <w:color w:val="000000"/>
              </w:rPr>
              <w:t>К</w:t>
            </w:r>
            <w:r w:rsidRPr="003C5D69">
              <w:rPr>
                <w:color w:val="000000"/>
              </w:rPr>
              <w:t>од</w:t>
            </w:r>
          </w:p>
        </w:tc>
        <w:tc>
          <w:tcPr>
            <w:tcW w:w="708" w:type="dxa"/>
            <w:vAlign w:val="center"/>
          </w:tcPr>
          <w:p w:rsidR="004635D7" w:rsidRPr="003C5D69" w:rsidRDefault="004635D7" w:rsidP="00E042EE">
            <w:pPr>
              <w:spacing w:line="220" w:lineRule="exact"/>
              <w:jc w:val="center"/>
              <w:rPr>
                <w:color w:val="000000"/>
              </w:rPr>
            </w:pPr>
            <w:r>
              <w:rPr>
                <w:color w:val="000000"/>
              </w:rPr>
              <w:t>Е</w:t>
            </w:r>
            <w:r w:rsidRPr="003C5D69">
              <w:rPr>
                <w:color w:val="000000"/>
              </w:rPr>
              <w:t>д. изм.</w:t>
            </w:r>
          </w:p>
        </w:tc>
        <w:tc>
          <w:tcPr>
            <w:tcW w:w="708" w:type="dxa"/>
            <w:vAlign w:val="center"/>
          </w:tcPr>
          <w:p w:rsidR="004635D7" w:rsidRPr="003C5D69" w:rsidRDefault="004635D7" w:rsidP="00E042EE">
            <w:pPr>
              <w:spacing w:line="220" w:lineRule="exact"/>
              <w:jc w:val="center"/>
              <w:rPr>
                <w:color w:val="000000"/>
              </w:rPr>
            </w:pPr>
            <w:r>
              <w:rPr>
                <w:color w:val="000000"/>
              </w:rPr>
              <w:t>К</w:t>
            </w:r>
            <w:r w:rsidRPr="003C5D69">
              <w:rPr>
                <w:color w:val="000000"/>
              </w:rPr>
              <w:t>ол-во</w:t>
            </w:r>
          </w:p>
        </w:tc>
        <w:tc>
          <w:tcPr>
            <w:tcW w:w="1134" w:type="dxa"/>
            <w:vAlign w:val="center"/>
          </w:tcPr>
          <w:p w:rsidR="004635D7" w:rsidRPr="003C5D69" w:rsidRDefault="004635D7" w:rsidP="00E042EE">
            <w:pPr>
              <w:spacing w:line="220" w:lineRule="exact"/>
              <w:jc w:val="center"/>
              <w:rPr>
                <w:color w:val="000000"/>
              </w:rPr>
            </w:pPr>
            <w:proofErr w:type="gramStart"/>
            <w:r w:rsidRPr="003C5D69">
              <w:rPr>
                <w:color w:val="000000"/>
              </w:rPr>
              <w:t>Балан</w:t>
            </w:r>
            <w:r>
              <w:rPr>
                <w:color w:val="000000"/>
              </w:rPr>
              <w:t>-</w:t>
            </w:r>
            <w:proofErr w:type="spellStart"/>
            <w:r w:rsidRPr="003C5D69">
              <w:rPr>
                <w:color w:val="000000"/>
              </w:rPr>
              <w:t>совая</w:t>
            </w:r>
            <w:proofErr w:type="spellEnd"/>
            <w:proofErr w:type="gramEnd"/>
            <w:r w:rsidRPr="003C5D69">
              <w:rPr>
                <w:color w:val="000000"/>
              </w:rPr>
              <w:t xml:space="preserve"> </w:t>
            </w:r>
            <w:proofErr w:type="spellStart"/>
            <w:r w:rsidRPr="003C5D69">
              <w:rPr>
                <w:color w:val="000000"/>
              </w:rPr>
              <w:t>стои</w:t>
            </w:r>
            <w:r>
              <w:rPr>
                <w:color w:val="000000"/>
              </w:rPr>
              <w:t>-</w:t>
            </w:r>
            <w:r w:rsidRPr="003C5D69">
              <w:rPr>
                <w:color w:val="000000"/>
              </w:rPr>
              <w:t>мость</w:t>
            </w:r>
            <w:proofErr w:type="spellEnd"/>
          </w:p>
        </w:tc>
        <w:tc>
          <w:tcPr>
            <w:tcW w:w="1276" w:type="dxa"/>
            <w:vAlign w:val="center"/>
          </w:tcPr>
          <w:p w:rsidR="004635D7" w:rsidRPr="003C5D69" w:rsidRDefault="004635D7" w:rsidP="00E042EE">
            <w:pPr>
              <w:spacing w:line="220" w:lineRule="exact"/>
              <w:jc w:val="center"/>
              <w:rPr>
                <w:color w:val="000000"/>
              </w:rPr>
            </w:pPr>
            <w:proofErr w:type="spellStart"/>
            <w:proofErr w:type="gramStart"/>
            <w:r w:rsidRPr="003C5D69">
              <w:rPr>
                <w:color w:val="000000"/>
              </w:rPr>
              <w:t>Начис</w:t>
            </w:r>
            <w:proofErr w:type="spellEnd"/>
            <w:r>
              <w:rPr>
                <w:color w:val="000000"/>
              </w:rPr>
              <w:t>-</w:t>
            </w:r>
            <w:r w:rsidRPr="003C5D69">
              <w:rPr>
                <w:color w:val="000000"/>
              </w:rPr>
              <w:t>ленная</w:t>
            </w:r>
            <w:proofErr w:type="gramEnd"/>
            <w:r w:rsidRPr="003C5D69">
              <w:rPr>
                <w:color w:val="000000"/>
              </w:rPr>
              <w:t xml:space="preserve"> </w:t>
            </w:r>
            <w:proofErr w:type="spellStart"/>
            <w:r w:rsidRPr="003C5D69">
              <w:rPr>
                <w:color w:val="000000"/>
              </w:rPr>
              <w:t>аморти</w:t>
            </w:r>
            <w:r>
              <w:rPr>
                <w:color w:val="000000"/>
              </w:rPr>
              <w:t>-</w:t>
            </w:r>
            <w:r w:rsidRPr="003C5D69">
              <w:rPr>
                <w:color w:val="000000"/>
              </w:rPr>
              <w:t>зация</w:t>
            </w:r>
            <w:proofErr w:type="spellEnd"/>
          </w:p>
        </w:tc>
        <w:tc>
          <w:tcPr>
            <w:tcW w:w="992" w:type="dxa"/>
            <w:vAlign w:val="center"/>
          </w:tcPr>
          <w:p w:rsidR="004635D7" w:rsidRPr="003C5D69" w:rsidRDefault="004635D7" w:rsidP="00E042EE">
            <w:pPr>
              <w:spacing w:line="220" w:lineRule="exact"/>
              <w:jc w:val="center"/>
              <w:rPr>
                <w:color w:val="000000"/>
              </w:rPr>
            </w:pPr>
            <w:proofErr w:type="gramStart"/>
            <w:r w:rsidRPr="003C5D69">
              <w:rPr>
                <w:color w:val="000000"/>
              </w:rPr>
              <w:t>Оста</w:t>
            </w:r>
            <w:r>
              <w:rPr>
                <w:color w:val="000000"/>
              </w:rPr>
              <w:t>-</w:t>
            </w:r>
            <w:r w:rsidRPr="003C5D69">
              <w:rPr>
                <w:color w:val="000000"/>
              </w:rPr>
              <w:t>точная</w:t>
            </w:r>
            <w:proofErr w:type="gramEnd"/>
            <w:r w:rsidRPr="003C5D69">
              <w:rPr>
                <w:color w:val="000000"/>
              </w:rPr>
              <w:t xml:space="preserve"> </w:t>
            </w:r>
            <w:proofErr w:type="spellStart"/>
            <w:r w:rsidRPr="003C5D69">
              <w:rPr>
                <w:color w:val="000000"/>
              </w:rPr>
              <w:t>стои</w:t>
            </w:r>
            <w:r>
              <w:rPr>
                <w:color w:val="000000"/>
              </w:rPr>
              <w:t>-</w:t>
            </w:r>
            <w:r w:rsidRPr="003C5D69">
              <w:rPr>
                <w:color w:val="000000"/>
              </w:rPr>
              <w:t>мость</w:t>
            </w:r>
            <w:proofErr w:type="spellEnd"/>
          </w:p>
        </w:tc>
      </w:tr>
      <w:tr w:rsidR="004635D7" w:rsidTr="00E042EE">
        <w:tc>
          <w:tcPr>
            <w:tcW w:w="3545" w:type="dxa"/>
          </w:tcPr>
          <w:p w:rsidR="004635D7" w:rsidRDefault="004635D7" w:rsidP="00E042EE">
            <w:pPr>
              <w:spacing w:line="220" w:lineRule="exact"/>
            </w:pPr>
            <w:proofErr w:type="spellStart"/>
            <w:r w:rsidRPr="003C5D69">
              <w:t>Aвтоматизированное</w:t>
            </w:r>
            <w:proofErr w:type="spellEnd"/>
            <w:r w:rsidRPr="003C5D69">
              <w:t xml:space="preserve"> рабочее место (Системный блок Е7500 2.93ГГц,GA-G41MT O3У 4Gb.DVD.HDD 500Gb,450W;Монитор 20";мышь</w:t>
            </w:r>
            <w:proofErr w:type="gramStart"/>
            <w:r w:rsidRPr="003C5D69">
              <w:t>;к</w:t>
            </w:r>
            <w:proofErr w:type="gramEnd"/>
            <w:r w:rsidRPr="003C5D69">
              <w:t xml:space="preserve">лавиатура;Win 7Home </w:t>
            </w:r>
            <w:proofErr w:type="spellStart"/>
            <w:r w:rsidRPr="003C5D69">
              <w:t>Basic</w:t>
            </w:r>
            <w:proofErr w:type="spellEnd"/>
            <w:r w:rsidRPr="003C5D69">
              <w:t>)</w:t>
            </w:r>
          </w:p>
          <w:p w:rsidR="004635D7" w:rsidRPr="003C5D69" w:rsidRDefault="004635D7" w:rsidP="00E042EE">
            <w:pPr>
              <w:spacing w:line="220" w:lineRule="exact"/>
            </w:pPr>
          </w:p>
        </w:tc>
        <w:tc>
          <w:tcPr>
            <w:tcW w:w="1701" w:type="dxa"/>
            <w:vAlign w:val="bottom"/>
          </w:tcPr>
          <w:p w:rsidR="004635D7" w:rsidRPr="003C5D69" w:rsidRDefault="004635D7" w:rsidP="00E042EE">
            <w:pPr>
              <w:spacing w:line="220" w:lineRule="exact"/>
            </w:pPr>
            <w:r>
              <w:t>О19000000000066</w:t>
            </w:r>
          </w:p>
        </w:tc>
        <w:tc>
          <w:tcPr>
            <w:tcW w:w="708" w:type="dxa"/>
            <w:vAlign w:val="bottom"/>
          </w:tcPr>
          <w:p w:rsidR="004635D7" w:rsidRPr="003C5D69" w:rsidRDefault="004635D7" w:rsidP="00E042EE">
            <w:pPr>
              <w:spacing w:line="220" w:lineRule="exact"/>
              <w:jc w:val="center"/>
              <w:rPr>
                <w:color w:val="000000"/>
              </w:rPr>
            </w:pPr>
            <w:r w:rsidRPr="003C5D69">
              <w:rPr>
                <w:color w:val="000000"/>
              </w:rPr>
              <w:t>шт.</w:t>
            </w:r>
          </w:p>
        </w:tc>
        <w:tc>
          <w:tcPr>
            <w:tcW w:w="708" w:type="dxa"/>
            <w:vAlign w:val="bottom"/>
          </w:tcPr>
          <w:p w:rsidR="004635D7" w:rsidRPr="003C5D69" w:rsidRDefault="004635D7" w:rsidP="00E042EE">
            <w:pPr>
              <w:spacing w:line="220" w:lineRule="exact"/>
              <w:jc w:val="center"/>
              <w:rPr>
                <w:color w:val="000000"/>
              </w:rPr>
            </w:pPr>
            <w:r w:rsidRPr="003C5D69">
              <w:rPr>
                <w:color w:val="000000"/>
              </w:rPr>
              <w:t>1</w:t>
            </w:r>
          </w:p>
        </w:tc>
        <w:tc>
          <w:tcPr>
            <w:tcW w:w="1134" w:type="dxa"/>
            <w:vAlign w:val="bottom"/>
          </w:tcPr>
          <w:p w:rsidR="004635D7" w:rsidRPr="003C5D69" w:rsidRDefault="004635D7" w:rsidP="00E042EE">
            <w:pPr>
              <w:spacing w:line="220" w:lineRule="exact"/>
              <w:jc w:val="center"/>
              <w:rPr>
                <w:color w:val="000000"/>
              </w:rPr>
            </w:pPr>
            <w:r w:rsidRPr="003C5D69">
              <w:rPr>
                <w:color w:val="000000"/>
              </w:rPr>
              <w:t>30000,00</w:t>
            </w:r>
          </w:p>
        </w:tc>
        <w:tc>
          <w:tcPr>
            <w:tcW w:w="1276" w:type="dxa"/>
            <w:vAlign w:val="bottom"/>
          </w:tcPr>
          <w:p w:rsidR="004635D7" w:rsidRPr="003C5D69" w:rsidRDefault="004635D7" w:rsidP="00E042EE">
            <w:pPr>
              <w:spacing w:line="220" w:lineRule="exact"/>
              <w:jc w:val="center"/>
              <w:rPr>
                <w:color w:val="000000"/>
              </w:rPr>
            </w:pPr>
            <w:r w:rsidRPr="003C5D69">
              <w:rPr>
                <w:color w:val="000000"/>
              </w:rPr>
              <w:t>30000,00</w:t>
            </w:r>
          </w:p>
        </w:tc>
        <w:tc>
          <w:tcPr>
            <w:tcW w:w="992" w:type="dxa"/>
            <w:vAlign w:val="bottom"/>
          </w:tcPr>
          <w:p w:rsidR="004635D7" w:rsidRPr="003C5D69" w:rsidRDefault="004635D7" w:rsidP="00E042EE">
            <w:pPr>
              <w:spacing w:line="220" w:lineRule="exact"/>
              <w:jc w:val="center"/>
              <w:rPr>
                <w:color w:val="000000"/>
              </w:rPr>
            </w:pPr>
            <w:r w:rsidRPr="003C5D69">
              <w:rPr>
                <w:color w:val="000000"/>
              </w:rPr>
              <w:t>0</w:t>
            </w:r>
          </w:p>
        </w:tc>
      </w:tr>
      <w:tr w:rsidR="004635D7" w:rsidTr="00E042EE">
        <w:tc>
          <w:tcPr>
            <w:tcW w:w="3545" w:type="dxa"/>
          </w:tcPr>
          <w:p w:rsidR="004635D7" w:rsidRDefault="004635D7" w:rsidP="00E042EE">
            <w:pPr>
              <w:spacing w:line="220" w:lineRule="exact"/>
              <w:rPr>
                <w:color w:val="000000"/>
              </w:rPr>
            </w:pPr>
            <w:r w:rsidRPr="003C5D69">
              <w:rPr>
                <w:color w:val="000000"/>
              </w:rPr>
              <w:t xml:space="preserve">Многофункциональное устройство HP </w:t>
            </w:r>
            <w:proofErr w:type="spellStart"/>
            <w:r w:rsidRPr="003C5D69">
              <w:rPr>
                <w:color w:val="000000"/>
              </w:rPr>
              <w:t>LaserJet</w:t>
            </w:r>
            <w:proofErr w:type="spellEnd"/>
            <w:r w:rsidRPr="003C5D69">
              <w:rPr>
                <w:color w:val="000000"/>
              </w:rPr>
              <w:t xml:space="preserve"> </w:t>
            </w:r>
            <w:proofErr w:type="spellStart"/>
            <w:r w:rsidRPr="003C5D69">
              <w:rPr>
                <w:color w:val="000000"/>
              </w:rPr>
              <w:t>Pro</w:t>
            </w:r>
            <w:proofErr w:type="spellEnd"/>
            <w:r w:rsidRPr="003C5D69">
              <w:rPr>
                <w:color w:val="000000"/>
              </w:rPr>
              <w:t xml:space="preserve"> M1132</w:t>
            </w:r>
          </w:p>
          <w:p w:rsidR="004635D7" w:rsidRPr="003C5D69" w:rsidRDefault="004635D7" w:rsidP="00E042EE">
            <w:pPr>
              <w:spacing w:line="220" w:lineRule="exact"/>
              <w:rPr>
                <w:color w:val="000000"/>
              </w:rPr>
            </w:pPr>
          </w:p>
        </w:tc>
        <w:tc>
          <w:tcPr>
            <w:tcW w:w="1701" w:type="dxa"/>
            <w:vAlign w:val="bottom"/>
          </w:tcPr>
          <w:p w:rsidR="004635D7" w:rsidRPr="003C5D69" w:rsidRDefault="004635D7" w:rsidP="00E042EE">
            <w:pPr>
              <w:spacing w:line="220" w:lineRule="exact"/>
              <w:rPr>
                <w:color w:val="000000"/>
              </w:rPr>
            </w:pPr>
            <w:r w:rsidRPr="003C5D69">
              <w:rPr>
                <w:color w:val="000000"/>
              </w:rPr>
              <w:t>11013400001</w:t>
            </w:r>
          </w:p>
        </w:tc>
        <w:tc>
          <w:tcPr>
            <w:tcW w:w="708" w:type="dxa"/>
            <w:vAlign w:val="bottom"/>
          </w:tcPr>
          <w:p w:rsidR="004635D7" w:rsidRPr="003C5D69" w:rsidRDefault="004635D7" w:rsidP="00E042EE">
            <w:pPr>
              <w:spacing w:line="220" w:lineRule="exact"/>
              <w:jc w:val="center"/>
              <w:rPr>
                <w:color w:val="000000"/>
              </w:rPr>
            </w:pPr>
            <w:r w:rsidRPr="003C5D69">
              <w:rPr>
                <w:color w:val="000000"/>
              </w:rPr>
              <w:t>шт.</w:t>
            </w:r>
          </w:p>
        </w:tc>
        <w:tc>
          <w:tcPr>
            <w:tcW w:w="708" w:type="dxa"/>
            <w:vAlign w:val="bottom"/>
          </w:tcPr>
          <w:p w:rsidR="004635D7" w:rsidRPr="003C5D69" w:rsidRDefault="004635D7" w:rsidP="00E042EE">
            <w:pPr>
              <w:spacing w:line="220" w:lineRule="exact"/>
              <w:jc w:val="center"/>
              <w:rPr>
                <w:color w:val="000000"/>
              </w:rPr>
            </w:pPr>
            <w:r w:rsidRPr="003C5D69">
              <w:rPr>
                <w:color w:val="000000"/>
              </w:rPr>
              <w:t>1</w:t>
            </w:r>
          </w:p>
        </w:tc>
        <w:tc>
          <w:tcPr>
            <w:tcW w:w="1134" w:type="dxa"/>
            <w:vAlign w:val="bottom"/>
          </w:tcPr>
          <w:p w:rsidR="004635D7" w:rsidRPr="003C5D69" w:rsidRDefault="004635D7" w:rsidP="00E042EE">
            <w:pPr>
              <w:spacing w:line="220" w:lineRule="exact"/>
              <w:jc w:val="center"/>
              <w:rPr>
                <w:color w:val="000000"/>
              </w:rPr>
            </w:pPr>
            <w:r w:rsidRPr="003C5D69">
              <w:rPr>
                <w:color w:val="000000"/>
              </w:rPr>
              <w:t>5 588,00</w:t>
            </w:r>
          </w:p>
        </w:tc>
        <w:tc>
          <w:tcPr>
            <w:tcW w:w="1276" w:type="dxa"/>
            <w:vAlign w:val="bottom"/>
          </w:tcPr>
          <w:p w:rsidR="004635D7" w:rsidRPr="003C5D69" w:rsidRDefault="004635D7" w:rsidP="00E042EE">
            <w:pPr>
              <w:spacing w:line="220" w:lineRule="exact"/>
              <w:jc w:val="center"/>
              <w:rPr>
                <w:color w:val="000000"/>
              </w:rPr>
            </w:pPr>
            <w:r w:rsidRPr="003C5D69">
              <w:rPr>
                <w:color w:val="000000"/>
              </w:rPr>
              <w:t>5588,00</w:t>
            </w:r>
          </w:p>
        </w:tc>
        <w:tc>
          <w:tcPr>
            <w:tcW w:w="992" w:type="dxa"/>
            <w:vAlign w:val="bottom"/>
          </w:tcPr>
          <w:p w:rsidR="004635D7" w:rsidRPr="003C5D69" w:rsidRDefault="004635D7" w:rsidP="00E042EE">
            <w:pPr>
              <w:spacing w:line="220" w:lineRule="exact"/>
              <w:jc w:val="center"/>
              <w:rPr>
                <w:color w:val="000000"/>
              </w:rPr>
            </w:pPr>
            <w:r w:rsidRPr="003C5D69">
              <w:rPr>
                <w:color w:val="000000"/>
              </w:rPr>
              <w:t>0</w:t>
            </w:r>
          </w:p>
        </w:tc>
      </w:tr>
      <w:tr w:rsidR="004635D7" w:rsidTr="00E042EE">
        <w:tc>
          <w:tcPr>
            <w:tcW w:w="3545" w:type="dxa"/>
          </w:tcPr>
          <w:p w:rsidR="004635D7" w:rsidRDefault="004635D7" w:rsidP="00E042EE">
            <w:pPr>
              <w:spacing w:line="220" w:lineRule="exact"/>
              <w:rPr>
                <w:color w:val="000000"/>
              </w:rPr>
            </w:pPr>
            <w:r w:rsidRPr="003C5D69">
              <w:rPr>
                <w:color w:val="000000"/>
              </w:rPr>
              <w:t xml:space="preserve">Многофункциональное устройство </w:t>
            </w:r>
            <w:proofErr w:type="spellStart"/>
            <w:r w:rsidRPr="003C5D69">
              <w:rPr>
                <w:color w:val="000000"/>
              </w:rPr>
              <w:t>Brother</w:t>
            </w:r>
            <w:proofErr w:type="spellEnd"/>
            <w:r w:rsidRPr="003C5D69">
              <w:rPr>
                <w:color w:val="000000"/>
              </w:rPr>
              <w:t xml:space="preserve"> DCP-1512R (принтер-сканер-копир)</w:t>
            </w:r>
          </w:p>
          <w:p w:rsidR="004635D7" w:rsidRPr="003C5D69" w:rsidRDefault="004635D7" w:rsidP="00E042EE">
            <w:pPr>
              <w:spacing w:line="220" w:lineRule="exact"/>
              <w:rPr>
                <w:color w:val="000000"/>
              </w:rPr>
            </w:pPr>
          </w:p>
        </w:tc>
        <w:tc>
          <w:tcPr>
            <w:tcW w:w="1701" w:type="dxa"/>
            <w:vAlign w:val="bottom"/>
          </w:tcPr>
          <w:p w:rsidR="004635D7" w:rsidRPr="003C5D69" w:rsidRDefault="004635D7" w:rsidP="00E042EE">
            <w:pPr>
              <w:spacing w:line="220" w:lineRule="exact"/>
            </w:pPr>
            <w:r w:rsidRPr="003C5D69">
              <w:t>11013600002</w:t>
            </w:r>
          </w:p>
        </w:tc>
        <w:tc>
          <w:tcPr>
            <w:tcW w:w="708" w:type="dxa"/>
            <w:vAlign w:val="bottom"/>
          </w:tcPr>
          <w:p w:rsidR="004635D7" w:rsidRPr="003C5D69" w:rsidRDefault="004635D7" w:rsidP="00E042EE">
            <w:pPr>
              <w:spacing w:line="220" w:lineRule="exact"/>
              <w:jc w:val="center"/>
              <w:rPr>
                <w:color w:val="000000"/>
              </w:rPr>
            </w:pPr>
            <w:r w:rsidRPr="003C5D69">
              <w:rPr>
                <w:color w:val="000000"/>
              </w:rPr>
              <w:t>шт.</w:t>
            </w:r>
          </w:p>
        </w:tc>
        <w:tc>
          <w:tcPr>
            <w:tcW w:w="708" w:type="dxa"/>
            <w:vAlign w:val="bottom"/>
          </w:tcPr>
          <w:p w:rsidR="004635D7" w:rsidRPr="003C5D69" w:rsidRDefault="004635D7" w:rsidP="00E042EE">
            <w:pPr>
              <w:spacing w:line="220" w:lineRule="exact"/>
              <w:jc w:val="center"/>
              <w:rPr>
                <w:color w:val="000000"/>
              </w:rPr>
            </w:pPr>
            <w:r w:rsidRPr="003C5D69">
              <w:rPr>
                <w:color w:val="000000"/>
              </w:rPr>
              <w:t>1</w:t>
            </w:r>
          </w:p>
        </w:tc>
        <w:tc>
          <w:tcPr>
            <w:tcW w:w="1134" w:type="dxa"/>
            <w:vAlign w:val="bottom"/>
          </w:tcPr>
          <w:p w:rsidR="004635D7" w:rsidRPr="003C5D69" w:rsidRDefault="004635D7" w:rsidP="00E042EE">
            <w:pPr>
              <w:spacing w:line="220" w:lineRule="exact"/>
              <w:jc w:val="center"/>
              <w:rPr>
                <w:color w:val="000000"/>
              </w:rPr>
            </w:pPr>
            <w:r w:rsidRPr="003C5D69">
              <w:rPr>
                <w:color w:val="000000"/>
              </w:rPr>
              <w:t>11765,09</w:t>
            </w:r>
          </w:p>
        </w:tc>
        <w:tc>
          <w:tcPr>
            <w:tcW w:w="1276" w:type="dxa"/>
            <w:vAlign w:val="bottom"/>
          </w:tcPr>
          <w:p w:rsidR="004635D7" w:rsidRPr="003C5D69" w:rsidRDefault="004635D7" w:rsidP="00E042EE">
            <w:pPr>
              <w:spacing w:line="220" w:lineRule="exact"/>
              <w:jc w:val="center"/>
              <w:rPr>
                <w:color w:val="000000"/>
              </w:rPr>
            </w:pPr>
            <w:r w:rsidRPr="003C5D69">
              <w:rPr>
                <w:color w:val="000000"/>
              </w:rPr>
              <w:t>11765,09</w:t>
            </w:r>
          </w:p>
        </w:tc>
        <w:tc>
          <w:tcPr>
            <w:tcW w:w="992" w:type="dxa"/>
            <w:vAlign w:val="bottom"/>
          </w:tcPr>
          <w:p w:rsidR="004635D7" w:rsidRPr="003C5D69" w:rsidRDefault="004635D7" w:rsidP="00E042EE">
            <w:pPr>
              <w:spacing w:line="220" w:lineRule="exact"/>
              <w:jc w:val="center"/>
              <w:rPr>
                <w:color w:val="000000"/>
              </w:rPr>
            </w:pPr>
            <w:r w:rsidRPr="003C5D69">
              <w:rPr>
                <w:color w:val="000000"/>
              </w:rPr>
              <w:t>0</w:t>
            </w:r>
          </w:p>
        </w:tc>
      </w:tr>
      <w:tr w:rsidR="004635D7" w:rsidTr="00E042EE">
        <w:tc>
          <w:tcPr>
            <w:tcW w:w="3545" w:type="dxa"/>
          </w:tcPr>
          <w:p w:rsidR="004635D7" w:rsidRDefault="004635D7" w:rsidP="00E042EE">
            <w:pPr>
              <w:spacing w:line="220" w:lineRule="exact"/>
              <w:rPr>
                <w:color w:val="000000"/>
              </w:rPr>
            </w:pPr>
            <w:r w:rsidRPr="003C5D69">
              <w:rPr>
                <w:color w:val="000000"/>
              </w:rPr>
              <w:t xml:space="preserve">Моноблок </w:t>
            </w:r>
            <w:proofErr w:type="spellStart"/>
            <w:r w:rsidRPr="003C5D69">
              <w:rPr>
                <w:color w:val="000000"/>
              </w:rPr>
              <w:t>Lenovo</w:t>
            </w:r>
            <w:proofErr w:type="spellEnd"/>
            <w:r w:rsidRPr="003C5D69">
              <w:rPr>
                <w:color w:val="000000"/>
              </w:rPr>
              <w:t xml:space="preserve"> </w:t>
            </w:r>
            <w:proofErr w:type="spellStart"/>
            <w:r w:rsidRPr="003C5D69">
              <w:rPr>
                <w:color w:val="000000"/>
              </w:rPr>
              <w:t>ThinkCentre</w:t>
            </w:r>
            <w:proofErr w:type="spellEnd"/>
            <w:r w:rsidRPr="003C5D69">
              <w:rPr>
                <w:color w:val="000000"/>
              </w:rPr>
              <w:t xml:space="preserve"> </w:t>
            </w:r>
            <w:proofErr w:type="spellStart"/>
            <w:r w:rsidRPr="003C5D69">
              <w:rPr>
                <w:color w:val="000000"/>
              </w:rPr>
              <w:t>Edge</w:t>
            </w:r>
            <w:proofErr w:type="spellEnd"/>
            <w:r w:rsidRPr="003C5D69">
              <w:rPr>
                <w:color w:val="000000"/>
              </w:rPr>
              <w:t xml:space="preserve"> 62z RF5CARU, клавиатура, мышь</w:t>
            </w:r>
          </w:p>
          <w:p w:rsidR="004635D7" w:rsidRPr="003C5D69" w:rsidRDefault="004635D7" w:rsidP="00E042EE">
            <w:pPr>
              <w:spacing w:line="220" w:lineRule="exact"/>
              <w:rPr>
                <w:color w:val="000000"/>
              </w:rPr>
            </w:pPr>
          </w:p>
        </w:tc>
        <w:tc>
          <w:tcPr>
            <w:tcW w:w="1701" w:type="dxa"/>
            <w:vAlign w:val="bottom"/>
          </w:tcPr>
          <w:p w:rsidR="004635D7" w:rsidRPr="003C5D69" w:rsidRDefault="004635D7" w:rsidP="00E042EE">
            <w:pPr>
              <w:spacing w:line="220" w:lineRule="exact"/>
            </w:pPr>
            <w:r w:rsidRPr="003C5D69">
              <w:t>11013400002</w:t>
            </w:r>
          </w:p>
        </w:tc>
        <w:tc>
          <w:tcPr>
            <w:tcW w:w="708" w:type="dxa"/>
            <w:vAlign w:val="bottom"/>
          </w:tcPr>
          <w:p w:rsidR="004635D7" w:rsidRPr="003C5D69" w:rsidRDefault="004635D7" w:rsidP="00E042EE">
            <w:pPr>
              <w:spacing w:line="220" w:lineRule="exact"/>
              <w:jc w:val="center"/>
              <w:rPr>
                <w:color w:val="000000"/>
              </w:rPr>
            </w:pPr>
            <w:r w:rsidRPr="003C5D69">
              <w:rPr>
                <w:color w:val="000000"/>
              </w:rPr>
              <w:t>шт.</w:t>
            </w:r>
          </w:p>
        </w:tc>
        <w:tc>
          <w:tcPr>
            <w:tcW w:w="708" w:type="dxa"/>
            <w:vAlign w:val="bottom"/>
          </w:tcPr>
          <w:p w:rsidR="004635D7" w:rsidRPr="003C5D69" w:rsidRDefault="004635D7" w:rsidP="00E042EE">
            <w:pPr>
              <w:spacing w:line="220" w:lineRule="exact"/>
              <w:jc w:val="center"/>
              <w:rPr>
                <w:color w:val="000000"/>
              </w:rPr>
            </w:pPr>
            <w:r w:rsidRPr="003C5D69">
              <w:rPr>
                <w:color w:val="000000"/>
              </w:rPr>
              <w:t>1</w:t>
            </w:r>
          </w:p>
        </w:tc>
        <w:tc>
          <w:tcPr>
            <w:tcW w:w="1134" w:type="dxa"/>
            <w:vAlign w:val="bottom"/>
          </w:tcPr>
          <w:p w:rsidR="004635D7" w:rsidRPr="003C5D69" w:rsidRDefault="004635D7" w:rsidP="00E042EE">
            <w:pPr>
              <w:spacing w:line="220" w:lineRule="exact"/>
              <w:jc w:val="center"/>
              <w:rPr>
                <w:color w:val="000000"/>
              </w:rPr>
            </w:pPr>
            <w:r w:rsidRPr="003C5D69">
              <w:rPr>
                <w:color w:val="000000"/>
              </w:rPr>
              <w:t>25107,00</w:t>
            </w:r>
          </w:p>
        </w:tc>
        <w:tc>
          <w:tcPr>
            <w:tcW w:w="1276" w:type="dxa"/>
            <w:vAlign w:val="bottom"/>
          </w:tcPr>
          <w:p w:rsidR="004635D7" w:rsidRPr="003C5D69" w:rsidRDefault="004635D7" w:rsidP="00E042EE">
            <w:pPr>
              <w:spacing w:line="220" w:lineRule="exact"/>
              <w:jc w:val="center"/>
              <w:rPr>
                <w:color w:val="000000"/>
              </w:rPr>
            </w:pPr>
            <w:r w:rsidRPr="003C5D69">
              <w:rPr>
                <w:color w:val="000000"/>
              </w:rPr>
              <w:t>25107,00</w:t>
            </w:r>
          </w:p>
        </w:tc>
        <w:tc>
          <w:tcPr>
            <w:tcW w:w="992" w:type="dxa"/>
            <w:vAlign w:val="bottom"/>
          </w:tcPr>
          <w:p w:rsidR="004635D7" w:rsidRPr="003C5D69" w:rsidRDefault="004635D7" w:rsidP="00E042EE">
            <w:pPr>
              <w:spacing w:line="220" w:lineRule="exact"/>
              <w:jc w:val="center"/>
              <w:rPr>
                <w:color w:val="000000"/>
              </w:rPr>
            </w:pPr>
            <w:r w:rsidRPr="003C5D69">
              <w:rPr>
                <w:color w:val="000000"/>
              </w:rPr>
              <w:t>0</w:t>
            </w:r>
          </w:p>
        </w:tc>
      </w:tr>
      <w:tr w:rsidR="004635D7" w:rsidTr="00E042EE">
        <w:tc>
          <w:tcPr>
            <w:tcW w:w="3545" w:type="dxa"/>
          </w:tcPr>
          <w:p w:rsidR="004635D7" w:rsidRPr="003C5D69" w:rsidRDefault="004635D7" w:rsidP="00E042EE">
            <w:pPr>
              <w:spacing w:before="120" w:after="120" w:line="220" w:lineRule="exact"/>
              <w:rPr>
                <w:color w:val="000000"/>
              </w:rPr>
            </w:pPr>
            <w:r>
              <w:rPr>
                <w:color w:val="000000"/>
              </w:rPr>
              <w:t>ИТОГО</w:t>
            </w:r>
            <w:r w:rsidRPr="003C5D69">
              <w:rPr>
                <w:color w:val="000000"/>
              </w:rPr>
              <w:t>:</w:t>
            </w:r>
          </w:p>
        </w:tc>
        <w:tc>
          <w:tcPr>
            <w:tcW w:w="1701" w:type="dxa"/>
            <w:vAlign w:val="bottom"/>
          </w:tcPr>
          <w:p w:rsidR="004635D7" w:rsidRPr="003C5D69" w:rsidRDefault="004635D7" w:rsidP="00E042EE">
            <w:pPr>
              <w:spacing w:before="120" w:after="120" w:line="220" w:lineRule="exact"/>
            </w:pPr>
          </w:p>
        </w:tc>
        <w:tc>
          <w:tcPr>
            <w:tcW w:w="708" w:type="dxa"/>
            <w:vAlign w:val="bottom"/>
          </w:tcPr>
          <w:p w:rsidR="004635D7" w:rsidRPr="003C5D69" w:rsidRDefault="004635D7" w:rsidP="00E042EE">
            <w:pPr>
              <w:spacing w:before="120" w:after="120" w:line="220" w:lineRule="exact"/>
              <w:jc w:val="center"/>
              <w:rPr>
                <w:color w:val="000000"/>
              </w:rPr>
            </w:pPr>
          </w:p>
        </w:tc>
        <w:tc>
          <w:tcPr>
            <w:tcW w:w="708" w:type="dxa"/>
            <w:vAlign w:val="bottom"/>
          </w:tcPr>
          <w:p w:rsidR="004635D7" w:rsidRPr="003C5D69" w:rsidRDefault="004635D7" w:rsidP="00E042EE">
            <w:pPr>
              <w:spacing w:before="120" w:after="120" w:line="220" w:lineRule="exact"/>
              <w:jc w:val="center"/>
              <w:rPr>
                <w:color w:val="000000"/>
              </w:rPr>
            </w:pPr>
            <w:r>
              <w:rPr>
                <w:color w:val="000000"/>
              </w:rPr>
              <w:t>4</w:t>
            </w:r>
          </w:p>
        </w:tc>
        <w:tc>
          <w:tcPr>
            <w:tcW w:w="1134" w:type="dxa"/>
            <w:vAlign w:val="bottom"/>
          </w:tcPr>
          <w:p w:rsidR="004635D7" w:rsidRPr="003C5D69" w:rsidRDefault="004635D7" w:rsidP="00E042EE">
            <w:pPr>
              <w:spacing w:before="120" w:after="120" w:line="220" w:lineRule="exact"/>
              <w:jc w:val="center"/>
              <w:rPr>
                <w:color w:val="000000"/>
              </w:rPr>
            </w:pPr>
            <w:r w:rsidRPr="003C5D69">
              <w:rPr>
                <w:color w:val="000000"/>
              </w:rPr>
              <w:t>72460,09</w:t>
            </w:r>
          </w:p>
        </w:tc>
        <w:tc>
          <w:tcPr>
            <w:tcW w:w="1276" w:type="dxa"/>
            <w:vAlign w:val="bottom"/>
          </w:tcPr>
          <w:p w:rsidR="004635D7" w:rsidRPr="003C5D69" w:rsidRDefault="004635D7" w:rsidP="00E042EE">
            <w:pPr>
              <w:spacing w:before="120" w:after="120" w:line="220" w:lineRule="exact"/>
              <w:jc w:val="center"/>
              <w:rPr>
                <w:color w:val="000000"/>
              </w:rPr>
            </w:pPr>
            <w:r w:rsidRPr="003C5D69">
              <w:rPr>
                <w:color w:val="000000"/>
              </w:rPr>
              <w:t>72460,09</w:t>
            </w:r>
          </w:p>
        </w:tc>
        <w:tc>
          <w:tcPr>
            <w:tcW w:w="992" w:type="dxa"/>
            <w:vAlign w:val="bottom"/>
          </w:tcPr>
          <w:p w:rsidR="004635D7" w:rsidRPr="003C5D69" w:rsidRDefault="004635D7" w:rsidP="00E042EE">
            <w:pPr>
              <w:spacing w:before="120" w:after="120" w:line="220" w:lineRule="exact"/>
              <w:jc w:val="center"/>
              <w:rPr>
                <w:color w:val="000000"/>
              </w:rPr>
            </w:pPr>
            <w:r w:rsidRPr="003C5D69">
              <w:rPr>
                <w:color w:val="000000"/>
              </w:rPr>
              <w:t>0</w:t>
            </w:r>
            <w:r>
              <w:rPr>
                <w:color w:val="000000"/>
              </w:rPr>
              <w:t>,00</w:t>
            </w:r>
          </w:p>
        </w:tc>
      </w:tr>
    </w:tbl>
    <w:p w:rsidR="004635D7" w:rsidRDefault="004635D7" w:rsidP="004635D7">
      <w:pPr>
        <w:suppressAutoHyphens/>
        <w:jc w:val="both"/>
        <w:rPr>
          <w:sz w:val="28"/>
          <w:szCs w:val="28"/>
        </w:rPr>
      </w:pPr>
    </w:p>
    <w:p w:rsidR="004635D7" w:rsidRDefault="004635D7" w:rsidP="004635D7">
      <w:pPr>
        <w:suppressAutoHyphens/>
        <w:jc w:val="both"/>
        <w:rPr>
          <w:sz w:val="28"/>
          <w:szCs w:val="28"/>
        </w:rPr>
      </w:pPr>
    </w:p>
    <w:p w:rsidR="004635D7" w:rsidRDefault="004635D7" w:rsidP="004635D7">
      <w:pPr>
        <w:suppressAutoHyphens/>
        <w:jc w:val="both"/>
        <w:rPr>
          <w:sz w:val="28"/>
          <w:szCs w:val="28"/>
        </w:rPr>
      </w:pPr>
    </w:p>
    <w:p w:rsidR="004635D7" w:rsidRDefault="004635D7" w:rsidP="004635D7">
      <w:pPr>
        <w:pStyle w:val="a3"/>
        <w:jc w:val="center"/>
        <w:rPr>
          <w:szCs w:val="28"/>
        </w:rPr>
      </w:pPr>
      <w:r>
        <w:rPr>
          <w:szCs w:val="28"/>
        </w:rPr>
        <w:t>______________</w:t>
      </w:r>
    </w:p>
    <w:p w:rsidR="004635D7" w:rsidRDefault="004635D7">
      <w:pPr>
        <w:spacing w:after="200" w:line="276" w:lineRule="auto"/>
        <w:rPr>
          <w:sz w:val="28"/>
          <w:szCs w:val="28"/>
        </w:rPr>
      </w:pPr>
      <w:r>
        <w:rPr>
          <w:szCs w:val="28"/>
        </w:rPr>
        <w:br w:type="page"/>
      </w:r>
    </w:p>
    <w:tbl>
      <w:tblPr>
        <w:tblpPr w:leftFromText="180" w:rightFromText="180" w:vertAnchor="text" w:horzAnchor="margin" w:tblpY="80"/>
        <w:tblW w:w="9767" w:type="dxa"/>
        <w:tblLook w:val="01E0" w:firstRow="1" w:lastRow="1" w:firstColumn="1" w:lastColumn="1" w:noHBand="0" w:noVBand="0"/>
      </w:tblPr>
      <w:tblGrid>
        <w:gridCol w:w="5495"/>
        <w:gridCol w:w="4272"/>
      </w:tblGrid>
      <w:tr w:rsidR="004635D7" w:rsidRPr="009146AF" w:rsidTr="00E042EE">
        <w:tc>
          <w:tcPr>
            <w:tcW w:w="5495" w:type="dxa"/>
          </w:tcPr>
          <w:p w:rsidR="004635D7" w:rsidRPr="009146AF" w:rsidRDefault="004635D7" w:rsidP="00E042EE">
            <w:pPr>
              <w:pStyle w:val="ConsTitle"/>
              <w:widowControl/>
              <w:suppressAutoHyphens/>
              <w:spacing w:line="240" w:lineRule="exact"/>
              <w:jc w:val="both"/>
              <w:rPr>
                <w:rFonts w:ascii="Times New Roman" w:hAnsi="Times New Roman" w:cs="Times New Roman"/>
                <w:b w:val="0"/>
                <w:sz w:val="28"/>
                <w:szCs w:val="28"/>
              </w:rPr>
            </w:pPr>
          </w:p>
        </w:tc>
        <w:tc>
          <w:tcPr>
            <w:tcW w:w="4272" w:type="dxa"/>
          </w:tcPr>
          <w:p w:rsidR="004635D7" w:rsidRPr="009146AF" w:rsidRDefault="004635D7" w:rsidP="00E042EE">
            <w:pPr>
              <w:pStyle w:val="ConsTitle"/>
              <w:widowControl/>
              <w:suppressAutoHyphens/>
              <w:spacing w:line="240" w:lineRule="exact"/>
              <w:jc w:val="center"/>
              <w:rPr>
                <w:rFonts w:ascii="Times New Roman" w:hAnsi="Times New Roman" w:cs="Times New Roman"/>
                <w:b w:val="0"/>
                <w:sz w:val="28"/>
                <w:szCs w:val="28"/>
              </w:rPr>
            </w:pPr>
            <w:r w:rsidRPr="009146AF">
              <w:rPr>
                <w:rFonts w:ascii="Times New Roman" w:hAnsi="Times New Roman" w:cs="Times New Roman"/>
                <w:b w:val="0"/>
                <w:sz w:val="28"/>
                <w:szCs w:val="28"/>
              </w:rPr>
              <w:t xml:space="preserve">Приложение № </w:t>
            </w:r>
            <w:r>
              <w:rPr>
                <w:rFonts w:ascii="Times New Roman" w:hAnsi="Times New Roman" w:cs="Times New Roman"/>
                <w:b w:val="0"/>
                <w:sz w:val="28"/>
                <w:szCs w:val="28"/>
              </w:rPr>
              <w:t>9</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sidRPr="009146AF">
              <w:rPr>
                <w:rFonts w:ascii="Times New Roman" w:hAnsi="Times New Roman" w:cs="Times New Roman"/>
                <w:b w:val="0"/>
                <w:sz w:val="28"/>
                <w:szCs w:val="28"/>
              </w:rPr>
              <w:t>к решению Совета Шпаковского</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муниципального района</w:t>
            </w:r>
          </w:p>
          <w:p w:rsidR="004635D7"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Ставропольского края</w:t>
            </w:r>
          </w:p>
          <w:p w:rsidR="004635D7" w:rsidRPr="009146AF" w:rsidRDefault="004635D7" w:rsidP="00E042EE">
            <w:pPr>
              <w:pStyle w:val="ConsTitle"/>
              <w:widowControl/>
              <w:suppressAutoHyphens/>
              <w:spacing w:line="240" w:lineRule="exact"/>
              <w:rPr>
                <w:rFonts w:ascii="Times New Roman" w:hAnsi="Times New Roman" w:cs="Times New Roman"/>
                <w:b w:val="0"/>
                <w:sz w:val="28"/>
                <w:szCs w:val="28"/>
              </w:rPr>
            </w:pPr>
            <w:r>
              <w:rPr>
                <w:rFonts w:ascii="Times New Roman" w:hAnsi="Times New Roman" w:cs="Times New Roman"/>
                <w:b w:val="0"/>
                <w:sz w:val="28"/>
                <w:szCs w:val="28"/>
              </w:rPr>
              <w:t xml:space="preserve">от 26 апреля </w:t>
            </w:r>
            <w:r w:rsidRPr="009146AF">
              <w:rPr>
                <w:rFonts w:ascii="Times New Roman" w:hAnsi="Times New Roman" w:cs="Times New Roman"/>
                <w:b w:val="0"/>
                <w:sz w:val="28"/>
                <w:szCs w:val="28"/>
              </w:rPr>
              <w:t>2019</w:t>
            </w:r>
            <w:r>
              <w:rPr>
                <w:rFonts w:ascii="Times New Roman" w:hAnsi="Times New Roman" w:cs="Times New Roman"/>
                <w:b w:val="0"/>
                <w:sz w:val="28"/>
                <w:szCs w:val="28"/>
              </w:rPr>
              <w:t xml:space="preserve"> года</w:t>
            </w:r>
            <w:r w:rsidRPr="009146AF">
              <w:rPr>
                <w:rFonts w:ascii="Times New Roman" w:hAnsi="Times New Roman" w:cs="Times New Roman"/>
                <w:b w:val="0"/>
                <w:sz w:val="28"/>
                <w:szCs w:val="28"/>
              </w:rPr>
              <w:t xml:space="preserve"> №</w:t>
            </w:r>
            <w:r>
              <w:rPr>
                <w:rFonts w:ascii="Times New Roman" w:hAnsi="Times New Roman" w:cs="Times New Roman"/>
                <w:b w:val="0"/>
                <w:sz w:val="28"/>
                <w:szCs w:val="28"/>
              </w:rPr>
              <w:t xml:space="preserve"> 179</w:t>
            </w:r>
          </w:p>
        </w:tc>
      </w:tr>
    </w:tbl>
    <w:p w:rsidR="004635D7" w:rsidRDefault="004635D7" w:rsidP="004635D7">
      <w:pPr>
        <w:suppressAutoHyphens/>
        <w:jc w:val="center"/>
        <w:rPr>
          <w:sz w:val="28"/>
          <w:szCs w:val="28"/>
        </w:rPr>
      </w:pPr>
    </w:p>
    <w:p w:rsidR="004635D7" w:rsidRDefault="004635D7" w:rsidP="004635D7">
      <w:pPr>
        <w:suppressAutoHyphens/>
        <w:jc w:val="center"/>
        <w:rPr>
          <w:sz w:val="28"/>
          <w:szCs w:val="28"/>
        </w:rPr>
      </w:pPr>
    </w:p>
    <w:p w:rsidR="004635D7" w:rsidRDefault="004635D7" w:rsidP="004635D7">
      <w:pPr>
        <w:suppressAutoHyphens/>
        <w:jc w:val="center"/>
        <w:rPr>
          <w:sz w:val="28"/>
          <w:szCs w:val="28"/>
        </w:rPr>
      </w:pP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sidRPr="00F34631">
        <w:rPr>
          <w:rFonts w:ascii="Times New Roman" w:hAnsi="Times New Roman" w:cs="Times New Roman"/>
          <w:b w:val="0"/>
          <w:sz w:val="28"/>
        </w:rPr>
        <w:t xml:space="preserve">Перечень </w:t>
      </w:r>
      <w:r>
        <w:rPr>
          <w:rFonts w:ascii="Times New Roman" w:hAnsi="Times New Roman" w:cs="Times New Roman"/>
          <w:b w:val="0"/>
          <w:sz w:val="28"/>
        </w:rPr>
        <w:t xml:space="preserve">имущества </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proofErr w:type="gramStart"/>
      <w:r>
        <w:rPr>
          <w:rFonts w:ascii="Times New Roman" w:hAnsi="Times New Roman" w:cs="Times New Roman"/>
          <w:b w:val="0"/>
          <w:sz w:val="28"/>
        </w:rPr>
        <w:t>принимаемого</w:t>
      </w:r>
      <w:proofErr w:type="gramEnd"/>
      <w:r>
        <w:rPr>
          <w:rFonts w:ascii="Times New Roman" w:hAnsi="Times New Roman" w:cs="Times New Roman"/>
          <w:b w:val="0"/>
          <w:sz w:val="28"/>
        </w:rPr>
        <w:t xml:space="preserve"> в муниципальную собственность Шпаковского</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Pr>
          <w:rFonts w:ascii="Times New Roman" w:hAnsi="Times New Roman" w:cs="Times New Roman"/>
          <w:b w:val="0"/>
          <w:sz w:val="28"/>
        </w:rPr>
        <w:t>муниципального района Ставропольского края</w:t>
      </w:r>
    </w:p>
    <w:p w:rsidR="004635D7" w:rsidRDefault="004635D7" w:rsidP="004635D7">
      <w:pPr>
        <w:pStyle w:val="ConsTitle"/>
        <w:widowControl/>
        <w:suppressAutoHyphens/>
        <w:spacing w:line="240" w:lineRule="exact"/>
        <w:jc w:val="center"/>
        <w:rPr>
          <w:rFonts w:ascii="Times New Roman" w:hAnsi="Times New Roman" w:cs="Times New Roman"/>
          <w:b w:val="0"/>
          <w:sz w:val="28"/>
        </w:rPr>
      </w:pPr>
      <w:r>
        <w:rPr>
          <w:rFonts w:ascii="Times New Roman" w:hAnsi="Times New Roman" w:cs="Times New Roman"/>
          <w:b w:val="0"/>
          <w:sz w:val="28"/>
        </w:rPr>
        <w:t>(г.Михайловск)</w:t>
      </w:r>
    </w:p>
    <w:p w:rsidR="004635D7" w:rsidRDefault="004635D7" w:rsidP="004635D7">
      <w:pPr>
        <w:suppressAutoHyphens/>
        <w:ind w:left="709"/>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2"/>
        <w:gridCol w:w="1418"/>
        <w:gridCol w:w="1134"/>
        <w:gridCol w:w="1559"/>
        <w:gridCol w:w="1701"/>
        <w:gridCol w:w="1418"/>
      </w:tblGrid>
      <w:tr w:rsidR="004635D7" w:rsidRPr="00A87711" w:rsidTr="00E042EE">
        <w:tc>
          <w:tcPr>
            <w:tcW w:w="567" w:type="dxa"/>
            <w:shd w:val="clear" w:color="auto" w:fill="auto"/>
          </w:tcPr>
          <w:p w:rsidR="004635D7" w:rsidRDefault="004635D7" w:rsidP="00E042EE">
            <w:pPr>
              <w:suppressAutoHyphens/>
              <w:spacing w:line="240" w:lineRule="exact"/>
              <w:jc w:val="center"/>
            </w:pPr>
            <w:r>
              <w:t>№</w:t>
            </w:r>
          </w:p>
          <w:p w:rsidR="004635D7" w:rsidRPr="002C2A55" w:rsidRDefault="004635D7" w:rsidP="00E042EE">
            <w:pPr>
              <w:suppressAutoHyphens/>
              <w:spacing w:line="240" w:lineRule="exact"/>
              <w:jc w:val="center"/>
            </w:pPr>
            <w:proofErr w:type="gramStart"/>
            <w:r>
              <w:t>п</w:t>
            </w:r>
            <w:proofErr w:type="gramEnd"/>
            <w:r>
              <w:t>/п</w:t>
            </w:r>
          </w:p>
        </w:tc>
        <w:tc>
          <w:tcPr>
            <w:tcW w:w="1842" w:type="dxa"/>
            <w:shd w:val="clear" w:color="auto" w:fill="auto"/>
          </w:tcPr>
          <w:p w:rsidR="004635D7" w:rsidRPr="002C2A55" w:rsidRDefault="004635D7" w:rsidP="00E042EE">
            <w:pPr>
              <w:suppressAutoHyphens/>
              <w:spacing w:line="240" w:lineRule="exact"/>
              <w:jc w:val="center"/>
            </w:pPr>
            <w:r>
              <w:t>Наименование имущества</w:t>
            </w:r>
          </w:p>
        </w:tc>
        <w:tc>
          <w:tcPr>
            <w:tcW w:w="1418" w:type="dxa"/>
            <w:shd w:val="clear" w:color="auto" w:fill="auto"/>
          </w:tcPr>
          <w:p w:rsidR="004635D7" w:rsidRPr="002C2A55" w:rsidRDefault="004635D7" w:rsidP="00E042EE">
            <w:pPr>
              <w:suppressAutoHyphens/>
              <w:spacing w:line="240" w:lineRule="exact"/>
              <w:jc w:val="center"/>
            </w:pPr>
            <w:r>
              <w:t>Инвентарный номер</w:t>
            </w:r>
          </w:p>
        </w:tc>
        <w:tc>
          <w:tcPr>
            <w:tcW w:w="1134" w:type="dxa"/>
            <w:shd w:val="clear" w:color="auto" w:fill="auto"/>
          </w:tcPr>
          <w:p w:rsidR="004635D7" w:rsidRPr="002C2A55" w:rsidRDefault="004635D7" w:rsidP="00E042EE">
            <w:pPr>
              <w:suppressAutoHyphens/>
              <w:spacing w:line="240" w:lineRule="exact"/>
              <w:jc w:val="center"/>
            </w:pPr>
            <w:r>
              <w:t>Кол-во</w:t>
            </w:r>
          </w:p>
        </w:tc>
        <w:tc>
          <w:tcPr>
            <w:tcW w:w="1559" w:type="dxa"/>
            <w:shd w:val="clear" w:color="auto" w:fill="auto"/>
          </w:tcPr>
          <w:p w:rsidR="004635D7" w:rsidRDefault="004635D7" w:rsidP="00E042EE">
            <w:pPr>
              <w:suppressAutoHyphens/>
              <w:spacing w:line="240" w:lineRule="exact"/>
              <w:jc w:val="center"/>
            </w:pPr>
            <w:r>
              <w:t>Балансовая</w:t>
            </w:r>
          </w:p>
          <w:p w:rsidR="004635D7" w:rsidRPr="002C2A55" w:rsidRDefault="004635D7" w:rsidP="00E042EE">
            <w:pPr>
              <w:suppressAutoHyphens/>
              <w:spacing w:line="240" w:lineRule="exact"/>
              <w:jc w:val="center"/>
            </w:pPr>
            <w:r>
              <w:t>стоимость (руб.)</w:t>
            </w:r>
          </w:p>
        </w:tc>
        <w:tc>
          <w:tcPr>
            <w:tcW w:w="1701" w:type="dxa"/>
            <w:shd w:val="clear" w:color="auto" w:fill="auto"/>
          </w:tcPr>
          <w:p w:rsidR="004635D7" w:rsidRPr="002C2A55" w:rsidRDefault="004635D7" w:rsidP="00E042EE">
            <w:pPr>
              <w:suppressAutoHyphens/>
              <w:spacing w:after="60" w:line="240" w:lineRule="exact"/>
              <w:jc w:val="center"/>
            </w:pPr>
            <w:r>
              <w:t>Сумма начисленной амортизации (руб.)</w:t>
            </w:r>
          </w:p>
        </w:tc>
        <w:tc>
          <w:tcPr>
            <w:tcW w:w="1418" w:type="dxa"/>
            <w:shd w:val="clear" w:color="auto" w:fill="auto"/>
          </w:tcPr>
          <w:p w:rsidR="004635D7" w:rsidRDefault="004635D7" w:rsidP="00E042EE">
            <w:pPr>
              <w:suppressAutoHyphens/>
              <w:spacing w:line="240" w:lineRule="exact"/>
              <w:jc w:val="center"/>
            </w:pPr>
            <w:r>
              <w:t>Остаточная</w:t>
            </w:r>
          </w:p>
          <w:p w:rsidR="004635D7" w:rsidRPr="002C2A55" w:rsidRDefault="004635D7" w:rsidP="00E042EE">
            <w:pPr>
              <w:suppressAutoHyphens/>
              <w:spacing w:line="240" w:lineRule="exact"/>
              <w:jc w:val="center"/>
            </w:pPr>
            <w:r>
              <w:t>стоимость (руб.)</w:t>
            </w:r>
          </w:p>
        </w:tc>
      </w:tr>
      <w:tr w:rsidR="004635D7" w:rsidRPr="00A87711" w:rsidTr="00E042EE">
        <w:tc>
          <w:tcPr>
            <w:tcW w:w="567" w:type="dxa"/>
            <w:shd w:val="clear" w:color="auto" w:fill="auto"/>
          </w:tcPr>
          <w:p w:rsidR="004635D7" w:rsidRPr="002C2A55" w:rsidRDefault="004635D7" w:rsidP="00E042EE">
            <w:pPr>
              <w:suppressAutoHyphens/>
              <w:spacing w:line="240" w:lineRule="exact"/>
              <w:jc w:val="center"/>
            </w:pPr>
            <w:r>
              <w:t>1</w:t>
            </w:r>
          </w:p>
        </w:tc>
        <w:tc>
          <w:tcPr>
            <w:tcW w:w="1842" w:type="dxa"/>
            <w:shd w:val="clear" w:color="auto" w:fill="auto"/>
          </w:tcPr>
          <w:p w:rsidR="004635D7" w:rsidRPr="002C2A55" w:rsidRDefault="004635D7" w:rsidP="00E042EE">
            <w:pPr>
              <w:suppressAutoHyphens/>
              <w:spacing w:line="240" w:lineRule="exact"/>
              <w:jc w:val="center"/>
            </w:pPr>
            <w:r>
              <w:t>2</w:t>
            </w:r>
          </w:p>
        </w:tc>
        <w:tc>
          <w:tcPr>
            <w:tcW w:w="1418" w:type="dxa"/>
            <w:shd w:val="clear" w:color="auto" w:fill="auto"/>
          </w:tcPr>
          <w:p w:rsidR="004635D7" w:rsidRPr="002C2A55" w:rsidRDefault="004635D7" w:rsidP="00E042EE">
            <w:pPr>
              <w:suppressAutoHyphens/>
              <w:spacing w:line="240" w:lineRule="exact"/>
              <w:jc w:val="center"/>
            </w:pPr>
            <w:r>
              <w:t>3</w:t>
            </w:r>
          </w:p>
        </w:tc>
        <w:tc>
          <w:tcPr>
            <w:tcW w:w="1134" w:type="dxa"/>
            <w:shd w:val="clear" w:color="auto" w:fill="auto"/>
          </w:tcPr>
          <w:p w:rsidR="004635D7" w:rsidRPr="002C2A55" w:rsidRDefault="004635D7" w:rsidP="00E042EE">
            <w:pPr>
              <w:suppressAutoHyphens/>
              <w:spacing w:line="240" w:lineRule="exact"/>
              <w:jc w:val="center"/>
            </w:pPr>
            <w:r>
              <w:t>4</w:t>
            </w:r>
          </w:p>
        </w:tc>
        <w:tc>
          <w:tcPr>
            <w:tcW w:w="1559" w:type="dxa"/>
            <w:shd w:val="clear" w:color="auto" w:fill="auto"/>
          </w:tcPr>
          <w:p w:rsidR="004635D7" w:rsidRPr="002C2A55" w:rsidRDefault="004635D7" w:rsidP="00E042EE">
            <w:pPr>
              <w:suppressAutoHyphens/>
              <w:spacing w:line="240" w:lineRule="exact"/>
              <w:jc w:val="center"/>
            </w:pPr>
            <w:r>
              <w:t>5</w:t>
            </w:r>
          </w:p>
        </w:tc>
        <w:tc>
          <w:tcPr>
            <w:tcW w:w="1701" w:type="dxa"/>
            <w:shd w:val="clear" w:color="auto" w:fill="auto"/>
          </w:tcPr>
          <w:p w:rsidR="004635D7" w:rsidRPr="002C2A55" w:rsidRDefault="004635D7" w:rsidP="00E042EE">
            <w:pPr>
              <w:suppressAutoHyphens/>
              <w:spacing w:line="240" w:lineRule="exact"/>
              <w:jc w:val="center"/>
            </w:pPr>
            <w:r>
              <w:t>6</w:t>
            </w:r>
          </w:p>
        </w:tc>
        <w:tc>
          <w:tcPr>
            <w:tcW w:w="1418" w:type="dxa"/>
            <w:shd w:val="clear" w:color="auto" w:fill="auto"/>
          </w:tcPr>
          <w:p w:rsidR="004635D7" w:rsidRPr="002C2A55" w:rsidRDefault="004635D7" w:rsidP="00E042EE">
            <w:pPr>
              <w:suppressAutoHyphens/>
              <w:spacing w:line="240" w:lineRule="exact"/>
              <w:jc w:val="center"/>
            </w:pPr>
            <w:r>
              <w:t>7</w:t>
            </w:r>
          </w:p>
        </w:tc>
      </w:tr>
      <w:tr w:rsidR="004635D7" w:rsidRPr="00A87711" w:rsidTr="00E042EE">
        <w:tc>
          <w:tcPr>
            <w:tcW w:w="567" w:type="dxa"/>
            <w:shd w:val="clear" w:color="auto" w:fill="auto"/>
          </w:tcPr>
          <w:p w:rsidR="004635D7" w:rsidRDefault="004635D7" w:rsidP="00E042EE">
            <w:pPr>
              <w:suppressAutoHyphens/>
              <w:spacing w:line="240" w:lineRule="exact"/>
              <w:jc w:val="center"/>
            </w:pPr>
            <w:r>
              <w:t>1.</w:t>
            </w:r>
          </w:p>
        </w:tc>
        <w:tc>
          <w:tcPr>
            <w:tcW w:w="1842" w:type="dxa"/>
            <w:shd w:val="clear" w:color="auto" w:fill="auto"/>
          </w:tcPr>
          <w:p w:rsidR="004635D7" w:rsidRDefault="004635D7" w:rsidP="00E042EE">
            <w:pPr>
              <w:suppressAutoHyphens/>
              <w:spacing w:line="240" w:lineRule="exact"/>
              <w:jc w:val="center"/>
            </w:pPr>
            <w:r>
              <w:t xml:space="preserve">Книжная продукция </w:t>
            </w:r>
          </w:p>
        </w:tc>
        <w:tc>
          <w:tcPr>
            <w:tcW w:w="1418" w:type="dxa"/>
            <w:shd w:val="clear" w:color="auto" w:fill="auto"/>
          </w:tcPr>
          <w:p w:rsidR="004635D7" w:rsidRDefault="004635D7" w:rsidP="00E042EE">
            <w:pPr>
              <w:spacing w:line="240" w:lineRule="exact"/>
              <w:jc w:val="center"/>
            </w:pPr>
            <w:r>
              <w:t>-</w:t>
            </w:r>
          </w:p>
        </w:tc>
        <w:tc>
          <w:tcPr>
            <w:tcW w:w="1134" w:type="dxa"/>
            <w:shd w:val="clear" w:color="auto" w:fill="auto"/>
          </w:tcPr>
          <w:p w:rsidR="004635D7" w:rsidRDefault="004635D7" w:rsidP="00E042EE">
            <w:pPr>
              <w:suppressAutoHyphens/>
              <w:spacing w:line="240" w:lineRule="exact"/>
              <w:jc w:val="center"/>
            </w:pPr>
            <w:r>
              <w:t>328893</w:t>
            </w:r>
          </w:p>
        </w:tc>
        <w:tc>
          <w:tcPr>
            <w:tcW w:w="1559" w:type="dxa"/>
            <w:shd w:val="clear" w:color="auto" w:fill="auto"/>
          </w:tcPr>
          <w:p w:rsidR="004635D7" w:rsidRDefault="004635D7" w:rsidP="00E042EE">
            <w:pPr>
              <w:suppressAutoHyphens/>
              <w:spacing w:line="240" w:lineRule="exact"/>
              <w:jc w:val="center"/>
            </w:pPr>
            <w:r>
              <w:t>14100958,60</w:t>
            </w:r>
          </w:p>
        </w:tc>
        <w:tc>
          <w:tcPr>
            <w:tcW w:w="1701" w:type="dxa"/>
            <w:shd w:val="clear" w:color="auto" w:fill="auto"/>
          </w:tcPr>
          <w:p w:rsidR="004635D7" w:rsidRDefault="004635D7" w:rsidP="00E042EE">
            <w:pPr>
              <w:suppressAutoHyphens/>
              <w:spacing w:line="240" w:lineRule="exact"/>
              <w:jc w:val="center"/>
            </w:pPr>
            <w:r>
              <w:t>14100958,60</w:t>
            </w:r>
          </w:p>
        </w:tc>
        <w:tc>
          <w:tcPr>
            <w:tcW w:w="1418" w:type="dxa"/>
            <w:shd w:val="clear" w:color="auto" w:fill="auto"/>
          </w:tcPr>
          <w:p w:rsidR="004635D7" w:rsidRDefault="004635D7" w:rsidP="00E042EE">
            <w:pPr>
              <w:suppressAutoHyphens/>
              <w:spacing w:line="240" w:lineRule="exact"/>
              <w:jc w:val="center"/>
            </w:pPr>
            <w:r>
              <w:t>0,00</w:t>
            </w:r>
          </w:p>
        </w:tc>
      </w:tr>
      <w:tr w:rsidR="004635D7" w:rsidRPr="00A87711" w:rsidTr="00E042EE">
        <w:tc>
          <w:tcPr>
            <w:tcW w:w="567" w:type="dxa"/>
            <w:shd w:val="clear" w:color="auto" w:fill="auto"/>
          </w:tcPr>
          <w:p w:rsidR="004635D7" w:rsidRDefault="004635D7" w:rsidP="00E042EE">
            <w:pPr>
              <w:suppressAutoHyphens/>
              <w:spacing w:before="120" w:after="120" w:line="240" w:lineRule="exact"/>
              <w:jc w:val="center"/>
            </w:pPr>
          </w:p>
        </w:tc>
        <w:tc>
          <w:tcPr>
            <w:tcW w:w="1842" w:type="dxa"/>
            <w:shd w:val="clear" w:color="auto" w:fill="auto"/>
          </w:tcPr>
          <w:p w:rsidR="004635D7" w:rsidRDefault="004635D7" w:rsidP="00E042EE">
            <w:pPr>
              <w:suppressAutoHyphens/>
              <w:spacing w:before="120" w:after="120" w:line="240" w:lineRule="exact"/>
              <w:jc w:val="center"/>
            </w:pPr>
            <w:r>
              <w:t>ИТОГО:</w:t>
            </w:r>
          </w:p>
        </w:tc>
        <w:tc>
          <w:tcPr>
            <w:tcW w:w="1418" w:type="dxa"/>
            <w:shd w:val="clear" w:color="auto" w:fill="auto"/>
          </w:tcPr>
          <w:p w:rsidR="004635D7" w:rsidRDefault="004635D7" w:rsidP="00E042EE">
            <w:pPr>
              <w:suppressAutoHyphens/>
              <w:spacing w:before="120" w:after="120" w:line="240" w:lineRule="exact"/>
              <w:jc w:val="center"/>
            </w:pPr>
          </w:p>
        </w:tc>
        <w:tc>
          <w:tcPr>
            <w:tcW w:w="1134" w:type="dxa"/>
            <w:shd w:val="clear" w:color="auto" w:fill="auto"/>
          </w:tcPr>
          <w:p w:rsidR="004635D7" w:rsidRDefault="004635D7" w:rsidP="00E042EE">
            <w:pPr>
              <w:suppressAutoHyphens/>
              <w:spacing w:before="120" w:after="120" w:line="240" w:lineRule="exact"/>
              <w:jc w:val="center"/>
            </w:pPr>
            <w:r>
              <w:t>328893</w:t>
            </w:r>
          </w:p>
        </w:tc>
        <w:tc>
          <w:tcPr>
            <w:tcW w:w="1559" w:type="dxa"/>
            <w:shd w:val="clear" w:color="auto" w:fill="auto"/>
          </w:tcPr>
          <w:p w:rsidR="004635D7" w:rsidRDefault="004635D7" w:rsidP="00E042EE">
            <w:pPr>
              <w:suppressAutoHyphens/>
              <w:spacing w:before="120" w:after="120" w:line="240" w:lineRule="exact"/>
              <w:jc w:val="center"/>
            </w:pPr>
            <w:r>
              <w:t>14100958,60</w:t>
            </w:r>
          </w:p>
        </w:tc>
        <w:tc>
          <w:tcPr>
            <w:tcW w:w="1701" w:type="dxa"/>
            <w:shd w:val="clear" w:color="auto" w:fill="auto"/>
          </w:tcPr>
          <w:p w:rsidR="004635D7" w:rsidRDefault="004635D7" w:rsidP="00E042EE">
            <w:pPr>
              <w:suppressAutoHyphens/>
              <w:spacing w:before="120" w:after="120" w:line="240" w:lineRule="exact"/>
              <w:jc w:val="center"/>
            </w:pPr>
            <w:r>
              <w:t>14100958,60</w:t>
            </w:r>
          </w:p>
        </w:tc>
        <w:tc>
          <w:tcPr>
            <w:tcW w:w="1418" w:type="dxa"/>
            <w:shd w:val="clear" w:color="auto" w:fill="auto"/>
          </w:tcPr>
          <w:p w:rsidR="004635D7" w:rsidRDefault="004635D7" w:rsidP="00E042EE">
            <w:pPr>
              <w:suppressAutoHyphens/>
              <w:spacing w:before="120" w:after="120" w:line="240" w:lineRule="exact"/>
              <w:jc w:val="center"/>
            </w:pPr>
            <w:r>
              <w:t>0,00</w:t>
            </w:r>
          </w:p>
        </w:tc>
      </w:tr>
    </w:tbl>
    <w:p w:rsidR="004635D7" w:rsidRDefault="004635D7" w:rsidP="004635D7">
      <w:pPr>
        <w:suppressAutoHyphens/>
        <w:jc w:val="both"/>
        <w:rPr>
          <w:sz w:val="28"/>
          <w:szCs w:val="28"/>
        </w:rPr>
      </w:pPr>
    </w:p>
    <w:p w:rsidR="004635D7" w:rsidRDefault="004635D7" w:rsidP="004635D7">
      <w:pPr>
        <w:suppressAutoHyphens/>
        <w:jc w:val="both"/>
        <w:rPr>
          <w:sz w:val="28"/>
          <w:szCs w:val="28"/>
        </w:rPr>
      </w:pPr>
    </w:p>
    <w:p w:rsidR="004635D7" w:rsidRDefault="004635D7" w:rsidP="004635D7">
      <w:pPr>
        <w:suppressAutoHyphens/>
        <w:jc w:val="both"/>
        <w:rPr>
          <w:sz w:val="28"/>
          <w:szCs w:val="28"/>
        </w:rPr>
      </w:pPr>
    </w:p>
    <w:p w:rsidR="004635D7" w:rsidRDefault="004635D7" w:rsidP="004635D7">
      <w:pPr>
        <w:pStyle w:val="a3"/>
        <w:jc w:val="center"/>
        <w:rPr>
          <w:szCs w:val="28"/>
        </w:rPr>
      </w:pPr>
      <w:bookmarkStart w:id="0" w:name="_GoBack"/>
      <w:bookmarkEnd w:id="0"/>
      <w:r>
        <w:rPr>
          <w:szCs w:val="28"/>
        </w:rPr>
        <w:t>______________</w:t>
      </w:r>
    </w:p>
    <w:sectPr w:rsidR="004635D7" w:rsidSect="008B58BF">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78F" w:rsidRDefault="0003078F" w:rsidP="00886FF1">
      <w:r>
        <w:separator/>
      </w:r>
    </w:p>
  </w:endnote>
  <w:endnote w:type="continuationSeparator" w:id="0">
    <w:p w:rsidR="0003078F" w:rsidRDefault="0003078F" w:rsidP="0088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78F" w:rsidRDefault="0003078F" w:rsidP="00886FF1">
      <w:r>
        <w:separator/>
      </w:r>
    </w:p>
  </w:footnote>
  <w:footnote w:type="continuationSeparator" w:id="0">
    <w:p w:rsidR="0003078F" w:rsidRDefault="0003078F" w:rsidP="00886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038169"/>
      <w:docPartObj>
        <w:docPartGallery w:val="Page Numbers (Top of Page)"/>
        <w:docPartUnique/>
      </w:docPartObj>
    </w:sdtPr>
    <w:sdtEndPr>
      <w:rPr>
        <w:sz w:val="27"/>
        <w:szCs w:val="27"/>
      </w:rPr>
    </w:sdtEndPr>
    <w:sdtContent>
      <w:p w:rsidR="00886FF1" w:rsidRPr="0041434F" w:rsidRDefault="00886FF1" w:rsidP="0041434F">
        <w:pPr>
          <w:pStyle w:val="a5"/>
          <w:jc w:val="center"/>
          <w:rPr>
            <w:sz w:val="27"/>
            <w:szCs w:val="27"/>
          </w:rPr>
        </w:pPr>
        <w:r w:rsidRPr="0041434F">
          <w:rPr>
            <w:sz w:val="27"/>
            <w:szCs w:val="27"/>
          </w:rPr>
          <w:fldChar w:fldCharType="begin"/>
        </w:r>
        <w:r w:rsidRPr="0041434F">
          <w:rPr>
            <w:sz w:val="27"/>
            <w:szCs w:val="27"/>
          </w:rPr>
          <w:instrText>PAGE   \* MERGEFORMAT</w:instrText>
        </w:r>
        <w:r w:rsidRPr="0041434F">
          <w:rPr>
            <w:sz w:val="27"/>
            <w:szCs w:val="27"/>
          </w:rPr>
          <w:fldChar w:fldCharType="separate"/>
        </w:r>
        <w:r w:rsidR="004635D7">
          <w:rPr>
            <w:noProof/>
            <w:sz w:val="27"/>
            <w:szCs w:val="27"/>
          </w:rPr>
          <w:t>16</w:t>
        </w:r>
        <w:r w:rsidRPr="0041434F">
          <w:rPr>
            <w:sz w:val="27"/>
            <w:szCs w:val="27"/>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72"/>
    <w:rsid w:val="00010411"/>
    <w:rsid w:val="0003078F"/>
    <w:rsid w:val="0033518C"/>
    <w:rsid w:val="003A3407"/>
    <w:rsid w:val="003C0CFE"/>
    <w:rsid w:val="0041434F"/>
    <w:rsid w:val="004635D7"/>
    <w:rsid w:val="004D2E94"/>
    <w:rsid w:val="00514B8B"/>
    <w:rsid w:val="00524E9E"/>
    <w:rsid w:val="00575D72"/>
    <w:rsid w:val="005A3C0D"/>
    <w:rsid w:val="005D01E8"/>
    <w:rsid w:val="005F4DCE"/>
    <w:rsid w:val="00652387"/>
    <w:rsid w:val="0070221E"/>
    <w:rsid w:val="0074354F"/>
    <w:rsid w:val="007811DE"/>
    <w:rsid w:val="00886FF1"/>
    <w:rsid w:val="008B58BF"/>
    <w:rsid w:val="00A02285"/>
    <w:rsid w:val="00A03946"/>
    <w:rsid w:val="00A404F3"/>
    <w:rsid w:val="00AE0CDB"/>
    <w:rsid w:val="00B57F65"/>
    <w:rsid w:val="00B908C0"/>
    <w:rsid w:val="00D372C5"/>
    <w:rsid w:val="00D45D76"/>
    <w:rsid w:val="00D5462E"/>
    <w:rsid w:val="00D92BB6"/>
    <w:rsid w:val="00EB3604"/>
    <w:rsid w:val="00EC1ED9"/>
    <w:rsid w:val="00F25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F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86FF1"/>
    <w:pPr>
      <w:jc w:val="both"/>
    </w:pPr>
    <w:rPr>
      <w:sz w:val="28"/>
      <w:szCs w:val="20"/>
    </w:rPr>
  </w:style>
  <w:style w:type="character" w:customStyle="1" w:styleId="a4">
    <w:name w:val="Основной текст Знак"/>
    <w:basedOn w:val="a0"/>
    <w:link w:val="a3"/>
    <w:rsid w:val="00886FF1"/>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886FF1"/>
    <w:pPr>
      <w:tabs>
        <w:tab w:val="center" w:pos="4677"/>
        <w:tab w:val="right" w:pos="9355"/>
      </w:tabs>
    </w:pPr>
  </w:style>
  <w:style w:type="character" w:customStyle="1" w:styleId="a6">
    <w:name w:val="Верхний колонтитул Знак"/>
    <w:basedOn w:val="a0"/>
    <w:link w:val="a5"/>
    <w:uiPriority w:val="99"/>
    <w:rsid w:val="00886FF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86FF1"/>
    <w:pPr>
      <w:tabs>
        <w:tab w:val="center" w:pos="4677"/>
        <w:tab w:val="right" w:pos="9355"/>
      </w:tabs>
    </w:pPr>
  </w:style>
  <w:style w:type="character" w:customStyle="1" w:styleId="a8">
    <w:name w:val="Нижний колонтитул Знак"/>
    <w:basedOn w:val="a0"/>
    <w:link w:val="a7"/>
    <w:uiPriority w:val="99"/>
    <w:rsid w:val="00886FF1"/>
    <w:rPr>
      <w:rFonts w:ascii="Times New Roman" w:eastAsia="Times New Roman" w:hAnsi="Times New Roman" w:cs="Times New Roman"/>
      <w:sz w:val="24"/>
      <w:szCs w:val="24"/>
      <w:lang w:eastAsia="ru-RU"/>
    </w:rPr>
  </w:style>
  <w:style w:type="table" w:styleId="a9">
    <w:name w:val="Table Grid"/>
    <w:basedOn w:val="a1"/>
    <w:uiPriority w:val="59"/>
    <w:rsid w:val="008B5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link w:val="ConsTitle0"/>
    <w:rsid w:val="004635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Title0">
    <w:name w:val="ConsTitle Знак"/>
    <w:link w:val="ConsTitle"/>
    <w:locked/>
    <w:rsid w:val="004635D7"/>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F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86FF1"/>
    <w:pPr>
      <w:jc w:val="both"/>
    </w:pPr>
    <w:rPr>
      <w:sz w:val="28"/>
      <w:szCs w:val="20"/>
    </w:rPr>
  </w:style>
  <w:style w:type="character" w:customStyle="1" w:styleId="a4">
    <w:name w:val="Основной текст Знак"/>
    <w:basedOn w:val="a0"/>
    <w:link w:val="a3"/>
    <w:rsid w:val="00886FF1"/>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886FF1"/>
    <w:pPr>
      <w:tabs>
        <w:tab w:val="center" w:pos="4677"/>
        <w:tab w:val="right" w:pos="9355"/>
      </w:tabs>
    </w:pPr>
  </w:style>
  <w:style w:type="character" w:customStyle="1" w:styleId="a6">
    <w:name w:val="Верхний колонтитул Знак"/>
    <w:basedOn w:val="a0"/>
    <w:link w:val="a5"/>
    <w:uiPriority w:val="99"/>
    <w:rsid w:val="00886FF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86FF1"/>
    <w:pPr>
      <w:tabs>
        <w:tab w:val="center" w:pos="4677"/>
        <w:tab w:val="right" w:pos="9355"/>
      </w:tabs>
    </w:pPr>
  </w:style>
  <w:style w:type="character" w:customStyle="1" w:styleId="a8">
    <w:name w:val="Нижний колонтитул Знак"/>
    <w:basedOn w:val="a0"/>
    <w:link w:val="a7"/>
    <w:uiPriority w:val="99"/>
    <w:rsid w:val="00886FF1"/>
    <w:rPr>
      <w:rFonts w:ascii="Times New Roman" w:eastAsia="Times New Roman" w:hAnsi="Times New Roman" w:cs="Times New Roman"/>
      <w:sz w:val="24"/>
      <w:szCs w:val="24"/>
      <w:lang w:eastAsia="ru-RU"/>
    </w:rPr>
  </w:style>
  <w:style w:type="table" w:styleId="a9">
    <w:name w:val="Table Grid"/>
    <w:basedOn w:val="a1"/>
    <w:uiPriority w:val="59"/>
    <w:rsid w:val="008B5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link w:val="ConsTitle0"/>
    <w:rsid w:val="004635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Title0">
    <w:name w:val="ConsTitle Знак"/>
    <w:link w:val="ConsTitle"/>
    <w:locked/>
    <w:rsid w:val="004635D7"/>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859FA-7353-40E6-9369-27C42B68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16</Pages>
  <Words>3255</Words>
  <Characters>18560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Алена Николаевна</dc:creator>
  <cp:lastModifiedBy>Мальцева Елена Александровна</cp:lastModifiedBy>
  <cp:revision>19</cp:revision>
  <cp:lastPrinted>2019-04-03T08:05:00Z</cp:lastPrinted>
  <dcterms:created xsi:type="dcterms:W3CDTF">2019-03-29T06:41:00Z</dcterms:created>
  <dcterms:modified xsi:type="dcterms:W3CDTF">2019-04-30T07:00:00Z</dcterms:modified>
</cp:coreProperties>
</file>