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E" w:rsidRPr="000244FE" w:rsidRDefault="000244FE" w:rsidP="000244FE">
      <w:pPr>
        <w:pStyle w:val="a6"/>
        <w:widowControl w:val="0"/>
        <w:tabs>
          <w:tab w:val="left" w:pos="6663"/>
        </w:tabs>
        <w:suppressAutoHyphens/>
      </w:pPr>
      <w:r w:rsidRPr="000244FE">
        <w:t>СОВЕТ</w:t>
      </w:r>
    </w:p>
    <w:p w:rsidR="000244FE" w:rsidRPr="000244FE" w:rsidRDefault="000244FE" w:rsidP="00024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4FE">
        <w:rPr>
          <w:rFonts w:ascii="Times New Roman" w:hAnsi="Times New Roman" w:cs="Times New Roman"/>
          <w:b/>
          <w:bCs/>
          <w:sz w:val="28"/>
          <w:szCs w:val="28"/>
        </w:rPr>
        <w:t>ШПАКОВСКОГО МУНИЦИПАЛЬНОГО РАЙОНА</w:t>
      </w:r>
    </w:p>
    <w:p w:rsidR="000244FE" w:rsidRPr="000244FE" w:rsidRDefault="000244FE" w:rsidP="00024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4FE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ЧЕТВЕРТОГО СОЗЫВА</w:t>
      </w:r>
    </w:p>
    <w:p w:rsidR="000244FE" w:rsidRPr="000244FE" w:rsidRDefault="000244FE" w:rsidP="00024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4FE" w:rsidRPr="000244FE" w:rsidRDefault="000244FE" w:rsidP="000244FE">
      <w:pPr>
        <w:pStyle w:val="1"/>
        <w:keepNext w:val="0"/>
        <w:widowControl w:val="0"/>
        <w:suppressAutoHyphens/>
      </w:pPr>
      <w:proofErr w:type="gramStart"/>
      <w:r w:rsidRPr="000244FE">
        <w:t>Р</w:t>
      </w:r>
      <w:proofErr w:type="gramEnd"/>
      <w:r w:rsidRPr="000244FE">
        <w:t xml:space="preserve"> Е Ш Е Н И Е</w:t>
      </w:r>
    </w:p>
    <w:p w:rsidR="000244FE" w:rsidRPr="000244FE" w:rsidRDefault="000244FE" w:rsidP="000244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44FE" w:rsidRPr="000244FE" w:rsidTr="00142089">
        <w:tc>
          <w:tcPr>
            <w:tcW w:w="3284" w:type="dxa"/>
            <w:shd w:val="clear" w:color="auto" w:fill="auto"/>
          </w:tcPr>
          <w:p w:rsidR="000244FE" w:rsidRPr="000244FE" w:rsidRDefault="000244FE" w:rsidP="00024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</w:t>
            </w:r>
            <w:r w:rsidRPr="000244FE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285" w:type="dxa"/>
            <w:shd w:val="clear" w:color="auto" w:fill="auto"/>
          </w:tcPr>
          <w:p w:rsidR="000244FE" w:rsidRPr="000244FE" w:rsidRDefault="000244FE" w:rsidP="0014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E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0244FE" w:rsidRPr="000244FE" w:rsidRDefault="000244FE" w:rsidP="001420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F309C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</w:tbl>
    <w:p w:rsidR="004058BD" w:rsidRPr="00A0413F" w:rsidRDefault="004058BD" w:rsidP="000244FE">
      <w:pPr>
        <w:rPr>
          <w:rFonts w:ascii="Times New Roman" w:hAnsi="Times New Roman" w:cs="Times New Roman"/>
          <w:sz w:val="28"/>
          <w:szCs w:val="28"/>
        </w:rPr>
      </w:pPr>
    </w:p>
    <w:p w:rsidR="003118BC" w:rsidRPr="0050240C" w:rsidRDefault="003118BC" w:rsidP="000244F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240C">
        <w:rPr>
          <w:rFonts w:ascii="Times New Roman" w:hAnsi="Times New Roman" w:cs="Times New Roman"/>
          <w:sz w:val="28"/>
          <w:szCs w:val="28"/>
        </w:rPr>
        <w:t xml:space="preserve">О </w:t>
      </w:r>
      <w:r w:rsidRPr="005024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преобразовании муниципальных образований, входящих в состав </w:t>
      </w:r>
      <w:r w:rsidR="009772AE" w:rsidRPr="005024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Шпаковского</w:t>
      </w:r>
      <w:r w:rsidRPr="005024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Ставропольского края,</w:t>
      </w:r>
      <w:r w:rsidRPr="0050240C">
        <w:rPr>
          <w:rFonts w:ascii="Times New Roman" w:hAnsi="Times New Roman" w:cs="Times New Roman"/>
          <w:sz w:val="28"/>
          <w:szCs w:val="28"/>
        </w:rPr>
        <w:t xml:space="preserve"> путем объединения всех поселений, входящих в состав </w:t>
      </w:r>
      <w:r w:rsidR="009772AE" w:rsidRPr="0050240C">
        <w:rPr>
          <w:rFonts w:ascii="Times New Roman" w:hAnsi="Times New Roman" w:cs="Times New Roman"/>
          <w:sz w:val="28"/>
          <w:szCs w:val="28"/>
        </w:rPr>
        <w:t>Шпаковского</w:t>
      </w:r>
      <w:r w:rsidRPr="0050240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наделения вновь образованного муниципального образования</w:t>
      </w:r>
      <w:r w:rsidR="000244FE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</w:t>
      </w:r>
    </w:p>
    <w:p w:rsidR="000244FE" w:rsidRPr="00A0413F" w:rsidRDefault="000244FE" w:rsidP="00024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8BC" w:rsidRDefault="003118BC" w:rsidP="00024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3F">
        <w:rPr>
          <w:rFonts w:ascii="Times New Roman" w:hAnsi="Times New Roman" w:cs="Times New Roman"/>
          <w:sz w:val="28"/>
          <w:szCs w:val="28"/>
        </w:rPr>
        <w:t xml:space="preserve">В </w:t>
      </w:r>
      <w:r w:rsidRPr="00DE3A1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DE3A17" w:rsidRPr="00DE3A1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3.1-1</w:t>
      </w:r>
      <w:r w:rsidR="00DE3A17" w:rsidRPr="00DE3A17">
        <w:rPr>
          <w:rFonts w:ascii="Times New Roman" w:hAnsi="Times New Roman" w:cs="Times New Roman"/>
          <w:sz w:val="28"/>
          <w:szCs w:val="28"/>
        </w:rPr>
        <w:t xml:space="preserve"> статьи 13 </w:t>
      </w:r>
      <w:r w:rsidRPr="00A0413F">
        <w:rPr>
          <w:rFonts w:ascii="Times New Roman" w:hAnsi="Times New Roman" w:cs="Times New Roman"/>
          <w:sz w:val="28"/>
          <w:szCs w:val="28"/>
        </w:rPr>
        <w:t>Федеральн</w:t>
      </w:r>
      <w:r w:rsidR="00DE3A17">
        <w:rPr>
          <w:rFonts w:ascii="Times New Roman" w:hAnsi="Times New Roman" w:cs="Times New Roman"/>
          <w:sz w:val="28"/>
          <w:szCs w:val="28"/>
        </w:rPr>
        <w:t>ого закона</w:t>
      </w:r>
      <w:r w:rsidR="00DE3A17">
        <w:rPr>
          <w:rFonts w:ascii="Times New Roman" w:hAnsi="Times New Roman" w:cs="Times New Roman"/>
          <w:sz w:val="28"/>
          <w:szCs w:val="28"/>
        </w:rPr>
        <w:br/>
      </w:r>
      <w:r w:rsidRPr="00A0413F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Pr="00A0413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E3A17">
        <w:rPr>
          <w:rFonts w:ascii="Times New Roman" w:hAnsi="Times New Roman" w:cs="Times New Roman"/>
          <w:sz w:val="28"/>
          <w:szCs w:val="28"/>
        </w:rPr>
        <w:t xml:space="preserve"> </w:t>
      </w:r>
      <w:r w:rsidRPr="00A0413F">
        <w:rPr>
          <w:rFonts w:ascii="Times New Roman" w:hAnsi="Times New Roman" w:cs="Times New Roman"/>
          <w:sz w:val="28"/>
          <w:szCs w:val="28"/>
        </w:rPr>
        <w:t xml:space="preserve">в Российской Федерации», Уставом </w:t>
      </w:r>
      <w:r w:rsidR="009772A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A0413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Совет </w:t>
      </w:r>
      <w:r w:rsidR="009772A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A0413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B41A01" w:rsidRDefault="00B41A01" w:rsidP="00170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FE" w:rsidRDefault="000244FE" w:rsidP="00B41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41A01" w:rsidRDefault="00B41A01" w:rsidP="00B41A01">
      <w:pPr>
        <w:rPr>
          <w:rFonts w:ascii="Times New Roman" w:hAnsi="Times New Roman"/>
          <w:sz w:val="28"/>
          <w:szCs w:val="28"/>
        </w:rPr>
      </w:pPr>
    </w:p>
    <w:p w:rsidR="00B41A01" w:rsidRDefault="000244FE" w:rsidP="00CD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8BC" w:rsidRPr="00736C5A">
        <w:rPr>
          <w:rFonts w:ascii="Times New Roman" w:hAnsi="Times New Roman" w:cs="Times New Roman"/>
          <w:sz w:val="28"/>
          <w:szCs w:val="28"/>
        </w:rPr>
        <w:t>Выразить</w:t>
      </w:r>
      <w:r w:rsidR="003118BC" w:rsidRPr="00A0413F">
        <w:rPr>
          <w:rFonts w:ascii="Times New Roman" w:hAnsi="Times New Roman" w:cs="Times New Roman"/>
          <w:sz w:val="28"/>
          <w:szCs w:val="28"/>
        </w:rPr>
        <w:t xml:space="preserve"> согласие населения </w:t>
      </w:r>
      <w:r w:rsidR="00D21201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3118BC" w:rsidRPr="00A0413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на </w:t>
      </w:r>
      <w:r w:rsidR="003118BC" w:rsidRPr="00D21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преобразовани</w:t>
      </w:r>
      <w:r w:rsidR="00D21201" w:rsidRPr="00D21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3118BC" w:rsidRPr="00D212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муниципальных образований, </w:t>
      </w:r>
      <w:r w:rsidR="00D21201" w:rsidRPr="00545AD2">
        <w:rPr>
          <w:rFonts w:ascii="Times New Roman" w:hAnsi="Times New Roman" w:cs="Times New Roman"/>
          <w:sz w:val="28"/>
          <w:szCs w:val="28"/>
        </w:rPr>
        <w:t>входящих в состав Шпаковского муниципального района Ставропольского края, путем объединения всех поселений, входящих в состав Шпаковского муниципального района Ставропольского края</w:t>
      </w:r>
      <w:r w:rsidR="00DE3A17">
        <w:rPr>
          <w:rFonts w:ascii="Times New Roman" w:hAnsi="Times New Roman" w:cs="Times New Roman"/>
          <w:sz w:val="28"/>
          <w:szCs w:val="28"/>
        </w:rPr>
        <w:t>:</w:t>
      </w:r>
      <w:r w:rsidR="00D21201" w:rsidRPr="00545AD2">
        <w:rPr>
          <w:rFonts w:ascii="Times New Roman" w:hAnsi="Times New Roman" w:cs="Times New Roman"/>
          <w:sz w:val="28"/>
          <w:szCs w:val="28"/>
        </w:rPr>
        <w:t xml:space="preserve"> городского поселения города Михайловск</w:t>
      </w:r>
      <w:r w:rsidR="0013209F" w:rsidRPr="00485AAA">
        <w:rPr>
          <w:rFonts w:ascii="Times New Roman" w:hAnsi="Times New Roman" w:cs="Times New Roman"/>
          <w:sz w:val="28"/>
          <w:szCs w:val="28"/>
        </w:rPr>
        <w:t>а</w:t>
      </w:r>
      <w:r w:rsidR="00D21201" w:rsidRPr="00545AD2">
        <w:rPr>
          <w:rFonts w:ascii="Times New Roman" w:hAnsi="Times New Roman" w:cs="Times New Roman"/>
          <w:sz w:val="28"/>
          <w:szCs w:val="28"/>
        </w:rPr>
        <w:t>, сельских поселений Верхнерусского сельсовета, Деминского сельсовета, Дубовского сельсовета, Казинского сельсовета, Надеждинского сельсовета, станицы Новомарьевской, Пелагиадского сельсовета, Сенгилеевского сельсовета, Татарского сельсовета</w:t>
      </w:r>
      <w:r w:rsidR="007723E4">
        <w:rPr>
          <w:rFonts w:ascii="Times New Roman" w:hAnsi="Times New Roman" w:cs="Times New Roman"/>
          <w:sz w:val="28"/>
          <w:szCs w:val="28"/>
        </w:rPr>
        <w:t>,</w:t>
      </w:r>
      <w:r w:rsidR="00D21201" w:rsidRPr="00545AD2">
        <w:rPr>
          <w:rFonts w:ascii="Times New Roman" w:hAnsi="Times New Roman" w:cs="Times New Roman"/>
          <w:sz w:val="28"/>
          <w:szCs w:val="28"/>
        </w:rPr>
        <w:t xml:space="preserve"> Темнолесского сельсовета, Цимлянского сельсовета, и наделени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1201" w:rsidRPr="00545AD2">
        <w:rPr>
          <w:rFonts w:ascii="Times New Roman" w:hAnsi="Times New Roman" w:cs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="00D21201" w:rsidRPr="00A0413F">
        <w:rPr>
          <w:rFonts w:ascii="Times New Roman" w:hAnsi="Times New Roman" w:cs="Times New Roman"/>
          <w:sz w:val="28"/>
          <w:szCs w:val="28"/>
        </w:rPr>
        <w:t>.</w:t>
      </w:r>
    </w:p>
    <w:p w:rsidR="00CD2D71" w:rsidRDefault="00CD2D71" w:rsidP="00CD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01" w:rsidRPr="00CD2D71" w:rsidRDefault="004058BD" w:rsidP="00CD2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71">
        <w:rPr>
          <w:rFonts w:ascii="Times New Roman" w:hAnsi="Times New Roman" w:cs="Times New Roman"/>
          <w:sz w:val="28"/>
          <w:szCs w:val="28"/>
        </w:rPr>
        <w:t>2</w:t>
      </w:r>
      <w:r w:rsidR="000244FE" w:rsidRPr="00CD2D71">
        <w:rPr>
          <w:rFonts w:ascii="Times New Roman" w:hAnsi="Times New Roman" w:cs="Times New Roman"/>
          <w:sz w:val="28"/>
          <w:szCs w:val="28"/>
        </w:rPr>
        <w:t>.</w:t>
      </w:r>
      <w:r w:rsidR="00CD2D71" w:rsidRPr="00CD2D71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принятия и подлежит официальному опубликованию.</w:t>
      </w:r>
    </w:p>
    <w:p w:rsidR="000244FE" w:rsidRPr="00CD2D71" w:rsidRDefault="000244FE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A01" w:rsidRDefault="00B41A01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D71" w:rsidRDefault="00CD2D71" w:rsidP="0002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FE" w:rsidRPr="000244FE" w:rsidRDefault="00DE3A17" w:rsidP="000244F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244FE" w:rsidRPr="000244F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44FE" w:rsidRPr="000244FE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244FE" w:rsidRPr="000244FE" w:rsidRDefault="000244FE" w:rsidP="000244F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244F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736C5A" w:rsidRPr="00CD2D71" w:rsidRDefault="000244FE" w:rsidP="000244FE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0244FE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0244FE">
        <w:rPr>
          <w:rFonts w:ascii="Times New Roman" w:hAnsi="Times New Roman" w:cs="Times New Roman"/>
          <w:sz w:val="28"/>
          <w:szCs w:val="28"/>
        </w:rPr>
        <w:tab/>
      </w:r>
      <w:r w:rsidRPr="000244FE">
        <w:rPr>
          <w:rFonts w:ascii="Times New Roman" w:hAnsi="Times New Roman" w:cs="Times New Roman"/>
          <w:sz w:val="28"/>
          <w:szCs w:val="28"/>
        </w:rPr>
        <w:tab/>
      </w:r>
      <w:r w:rsidRPr="000244FE">
        <w:rPr>
          <w:rFonts w:ascii="Times New Roman" w:hAnsi="Times New Roman" w:cs="Times New Roman"/>
          <w:sz w:val="28"/>
          <w:szCs w:val="28"/>
        </w:rPr>
        <w:tab/>
      </w:r>
      <w:r w:rsidRPr="000244FE">
        <w:rPr>
          <w:rFonts w:ascii="Times New Roman" w:hAnsi="Times New Roman" w:cs="Times New Roman"/>
          <w:sz w:val="28"/>
          <w:szCs w:val="28"/>
        </w:rPr>
        <w:tab/>
      </w:r>
      <w:r w:rsidRPr="000244FE">
        <w:rPr>
          <w:rFonts w:ascii="Times New Roman" w:hAnsi="Times New Roman" w:cs="Times New Roman"/>
          <w:sz w:val="28"/>
          <w:szCs w:val="28"/>
        </w:rPr>
        <w:tab/>
      </w:r>
      <w:r w:rsidRPr="000244F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E3A17">
        <w:rPr>
          <w:rFonts w:ascii="Times New Roman" w:hAnsi="Times New Roman" w:cs="Times New Roman"/>
          <w:sz w:val="28"/>
          <w:szCs w:val="28"/>
        </w:rPr>
        <w:t>А.Н.Горбунов</w:t>
      </w:r>
      <w:proofErr w:type="spellEnd"/>
    </w:p>
    <w:sectPr w:rsidR="00736C5A" w:rsidRPr="00CD2D71" w:rsidSect="00B41A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0F" w:rsidRDefault="00167D0F" w:rsidP="00B41A01">
      <w:r>
        <w:separator/>
      </w:r>
    </w:p>
  </w:endnote>
  <w:endnote w:type="continuationSeparator" w:id="0">
    <w:p w:rsidR="00167D0F" w:rsidRDefault="00167D0F" w:rsidP="00B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0F" w:rsidRDefault="00167D0F" w:rsidP="00B41A01">
      <w:r>
        <w:separator/>
      </w:r>
    </w:p>
  </w:footnote>
  <w:footnote w:type="continuationSeparator" w:id="0">
    <w:p w:rsidR="00167D0F" w:rsidRDefault="00167D0F" w:rsidP="00B4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999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5"/>
        <w:szCs w:val="25"/>
      </w:rPr>
    </w:sdtEndPr>
    <w:sdtContent>
      <w:p w:rsidR="00B41A01" w:rsidRPr="00B41A01" w:rsidRDefault="00B41A01" w:rsidP="00B41A01">
        <w:pPr>
          <w:pStyle w:val="a8"/>
          <w:jc w:val="center"/>
          <w:rPr>
            <w:rFonts w:ascii="Times New Roman" w:hAnsi="Times New Roman" w:cs="Times New Roman"/>
            <w:sz w:val="25"/>
            <w:szCs w:val="25"/>
          </w:rPr>
        </w:pPr>
        <w:r w:rsidRPr="00B41A01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B41A01">
          <w:rPr>
            <w:rFonts w:ascii="Times New Roman" w:hAnsi="Times New Roman" w:cs="Times New Roman"/>
            <w:sz w:val="25"/>
            <w:szCs w:val="25"/>
          </w:rPr>
          <w:instrText>PAGE   \* MERGEFORMAT</w:instrText>
        </w:r>
        <w:r w:rsidRPr="00B41A01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DE3A17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B41A01">
          <w:rPr>
            <w:rFonts w:ascii="Times New Roman" w:hAnsi="Times New Roman" w:cs="Times New Roman"/>
            <w:sz w:val="25"/>
            <w:szCs w:val="25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76"/>
    <w:rsid w:val="000244FE"/>
    <w:rsid w:val="00071757"/>
    <w:rsid w:val="001100F1"/>
    <w:rsid w:val="0013209F"/>
    <w:rsid w:val="00167D0F"/>
    <w:rsid w:val="00170DC1"/>
    <w:rsid w:val="00193673"/>
    <w:rsid w:val="00294A27"/>
    <w:rsid w:val="002E6276"/>
    <w:rsid w:val="003118BC"/>
    <w:rsid w:val="004058BD"/>
    <w:rsid w:val="00485AAA"/>
    <w:rsid w:val="0050240C"/>
    <w:rsid w:val="00535661"/>
    <w:rsid w:val="00545AD2"/>
    <w:rsid w:val="005F309C"/>
    <w:rsid w:val="00733F62"/>
    <w:rsid w:val="00736C5A"/>
    <w:rsid w:val="007723E4"/>
    <w:rsid w:val="008075C8"/>
    <w:rsid w:val="009772AE"/>
    <w:rsid w:val="009F3F1B"/>
    <w:rsid w:val="00B41A01"/>
    <w:rsid w:val="00B43D28"/>
    <w:rsid w:val="00CA6A6F"/>
    <w:rsid w:val="00CD2D71"/>
    <w:rsid w:val="00D21201"/>
    <w:rsid w:val="00DC70E8"/>
    <w:rsid w:val="00D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6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244F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627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294A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27"/>
    <w:rPr>
      <w:rFonts w:ascii="Segoe UI" w:eastAsia="Lucida Sans Unicode" w:hAnsi="Segoe UI" w:cs="Segoe UI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0244F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6">
    <w:name w:val="Title"/>
    <w:basedOn w:val="a"/>
    <w:link w:val="a7"/>
    <w:qFormat/>
    <w:rsid w:val="000244F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rsid w:val="00024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24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2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6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244F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627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294A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27"/>
    <w:rPr>
      <w:rFonts w:ascii="Segoe UI" w:eastAsia="Lucida Sans Unicode" w:hAnsi="Segoe UI" w:cs="Segoe UI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0244F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6">
    <w:name w:val="Title"/>
    <w:basedOn w:val="a"/>
    <w:link w:val="a7"/>
    <w:qFormat/>
    <w:rsid w:val="000244FE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rsid w:val="00024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24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2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41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A01"/>
    <w:rPr>
      <w:rFonts w:ascii="Arial" w:eastAsia="Lucida Sans Unicode" w:hAnsi="Arial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3ABF-8ED4-468F-9157-6BDD792F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Литовкин Александр Дмитриевич (527-01-01 - litovkin)</dc:creator>
  <cp:lastModifiedBy>Мальцева Елена Александровна</cp:lastModifiedBy>
  <cp:revision>16</cp:revision>
  <cp:lastPrinted>2019-11-13T12:20:00Z</cp:lastPrinted>
  <dcterms:created xsi:type="dcterms:W3CDTF">2019-11-13T09:40:00Z</dcterms:created>
  <dcterms:modified xsi:type="dcterms:W3CDTF">2019-12-23T14:46:00Z</dcterms:modified>
</cp:coreProperties>
</file>